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A2" w:rsidRDefault="008E6EA2" w:rsidP="00975D43">
      <w:pPr>
        <w:pStyle w:val="ac"/>
        <w:widowControl w:val="0"/>
        <w:tabs>
          <w:tab w:val="left" w:pos="1620"/>
        </w:tabs>
        <w:spacing w:line="360" w:lineRule="auto"/>
        <w:ind w:left="0"/>
        <w:jc w:val="center"/>
        <w:rPr>
          <w:rFonts w:ascii="Times New Roman" w:hAnsi="Times New Roman" w:cs="Times New Roman"/>
          <w:b/>
          <w:bCs/>
          <w:sz w:val="28"/>
          <w:szCs w:val="28"/>
        </w:rPr>
      </w:pPr>
    </w:p>
    <w:p w:rsidR="008E6EA2" w:rsidRDefault="008E6EA2" w:rsidP="00975D43">
      <w:pPr>
        <w:pStyle w:val="ac"/>
        <w:widowControl w:val="0"/>
        <w:tabs>
          <w:tab w:val="left" w:pos="1620"/>
        </w:tabs>
        <w:spacing w:line="360" w:lineRule="auto"/>
        <w:ind w:left="0"/>
        <w:jc w:val="center"/>
        <w:rPr>
          <w:rFonts w:ascii="Times New Roman" w:hAnsi="Times New Roman" w:cs="Times New Roman"/>
          <w:b/>
          <w:bCs/>
          <w:sz w:val="28"/>
          <w:szCs w:val="28"/>
        </w:rPr>
      </w:pPr>
    </w:p>
    <w:p w:rsidR="008E6EA2" w:rsidRDefault="008E6EA2" w:rsidP="00975D43">
      <w:pPr>
        <w:pStyle w:val="ac"/>
        <w:widowControl w:val="0"/>
        <w:tabs>
          <w:tab w:val="left" w:pos="1620"/>
        </w:tabs>
        <w:spacing w:line="360" w:lineRule="auto"/>
        <w:ind w:left="0"/>
        <w:jc w:val="center"/>
        <w:rPr>
          <w:rFonts w:ascii="Times New Roman" w:hAnsi="Times New Roman" w:cs="Times New Roman"/>
          <w:b/>
          <w:bCs/>
          <w:sz w:val="28"/>
          <w:szCs w:val="28"/>
        </w:rPr>
      </w:pPr>
    </w:p>
    <w:p w:rsidR="008E6EA2" w:rsidRDefault="008E6EA2" w:rsidP="00975D43">
      <w:pPr>
        <w:pStyle w:val="ac"/>
        <w:widowControl w:val="0"/>
        <w:tabs>
          <w:tab w:val="left" w:pos="1620"/>
        </w:tabs>
        <w:spacing w:line="360" w:lineRule="auto"/>
        <w:ind w:left="0"/>
        <w:jc w:val="center"/>
        <w:rPr>
          <w:rFonts w:ascii="Times New Roman" w:hAnsi="Times New Roman" w:cs="Times New Roman"/>
          <w:b/>
          <w:bCs/>
          <w:sz w:val="28"/>
          <w:szCs w:val="28"/>
        </w:rPr>
      </w:pPr>
    </w:p>
    <w:p w:rsidR="008E6EA2" w:rsidRDefault="008E6EA2" w:rsidP="00975D43">
      <w:pPr>
        <w:pStyle w:val="ac"/>
        <w:widowControl w:val="0"/>
        <w:tabs>
          <w:tab w:val="left" w:pos="1620"/>
        </w:tabs>
        <w:spacing w:line="360" w:lineRule="auto"/>
        <w:ind w:left="0"/>
        <w:jc w:val="center"/>
        <w:rPr>
          <w:rFonts w:ascii="Times New Roman" w:hAnsi="Times New Roman" w:cs="Times New Roman"/>
          <w:b/>
          <w:bCs/>
          <w:sz w:val="28"/>
          <w:szCs w:val="28"/>
        </w:rPr>
      </w:pPr>
    </w:p>
    <w:p w:rsidR="008E6EA2" w:rsidRDefault="008E6EA2" w:rsidP="00975D43">
      <w:pPr>
        <w:pStyle w:val="ac"/>
        <w:widowControl w:val="0"/>
        <w:tabs>
          <w:tab w:val="left" w:pos="1620"/>
        </w:tabs>
        <w:spacing w:line="360" w:lineRule="auto"/>
        <w:ind w:left="0"/>
        <w:jc w:val="center"/>
        <w:rPr>
          <w:rFonts w:ascii="Times New Roman" w:hAnsi="Times New Roman" w:cs="Times New Roman"/>
          <w:b/>
          <w:bCs/>
          <w:sz w:val="28"/>
          <w:szCs w:val="28"/>
        </w:rPr>
      </w:pPr>
    </w:p>
    <w:p w:rsidR="008E6EA2" w:rsidRPr="005542EA" w:rsidRDefault="008E6EA2" w:rsidP="00975D43">
      <w:pPr>
        <w:pStyle w:val="ac"/>
        <w:widowControl w:val="0"/>
        <w:tabs>
          <w:tab w:val="left" w:pos="1620"/>
        </w:tabs>
        <w:spacing w:line="360" w:lineRule="auto"/>
        <w:ind w:left="0"/>
        <w:jc w:val="center"/>
        <w:rPr>
          <w:rFonts w:ascii="Times New Roman" w:hAnsi="Times New Roman" w:cs="Times New Roman"/>
          <w:b/>
          <w:bCs/>
          <w:sz w:val="28"/>
          <w:szCs w:val="28"/>
        </w:rPr>
      </w:pPr>
      <w:r w:rsidRPr="005542EA">
        <w:rPr>
          <w:rFonts w:ascii="Times New Roman" w:hAnsi="Times New Roman" w:cs="Times New Roman"/>
          <w:b/>
          <w:bCs/>
          <w:sz w:val="28"/>
          <w:szCs w:val="28"/>
        </w:rPr>
        <w:t>ГЕНЕРАЛЬНЫЙ ПЛАН</w:t>
      </w:r>
    </w:p>
    <w:p w:rsidR="008E6EA2" w:rsidRDefault="00C41929" w:rsidP="00975D43">
      <w:pPr>
        <w:pStyle w:val="ac"/>
        <w:widowControl w:val="0"/>
        <w:tabs>
          <w:tab w:val="left" w:pos="1620"/>
        </w:tabs>
        <w:spacing w:line="360" w:lineRule="auto"/>
        <w:ind w:left="0"/>
        <w:jc w:val="center"/>
        <w:rPr>
          <w:rFonts w:ascii="Times New Roman" w:hAnsi="Times New Roman" w:cs="Times New Roman"/>
          <w:b/>
          <w:bCs/>
          <w:sz w:val="28"/>
          <w:szCs w:val="28"/>
        </w:rPr>
      </w:pPr>
      <w:r>
        <w:rPr>
          <w:rFonts w:ascii="Times New Roman" w:hAnsi="Times New Roman" w:cs="Arial"/>
          <w:b/>
          <w:sz w:val="28"/>
          <w:szCs w:val="24"/>
        </w:rPr>
        <w:t>САРАТАНСКОГО</w:t>
      </w:r>
      <w:r w:rsidR="008E6EA2">
        <w:rPr>
          <w:rFonts w:ascii="Times New Roman" w:hAnsi="Times New Roman" w:cs="Times New Roman"/>
          <w:b/>
          <w:bCs/>
          <w:sz w:val="28"/>
          <w:szCs w:val="28"/>
        </w:rPr>
        <w:t xml:space="preserve"> СЕЛЬСКОГО ПОСЕЛЕНИЯ</w:t>
      </w:r>
    </w:p>
    <w:p w:rsidR="008E6EA2" w:rsidRDefault="008E6EA2" w:rsidP="00975D43">
      <w:pPr>
        <w:pStyle w:val="ac"/>
        <w:widowControl w:val="0"/>
        <w:tabs>
          <w:tab w:val="left" w:pos="16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 УЛАГАНСКОГО РАЙОНА </w:t>
      </w:r>
    </w:p>
    <w:p w:rsidR="008E6EA2" w:rsidRPr="005542EA" w:rsidRDefault="008E6EA2" w:rsidP="00975D43">
      <w:pPr>
        <w:pStyle w:val="ac"/>
        <w:widowControl w:val="0"/>
        <w:tabs>
          <w:tab w:val="left" w:pos="1620"/>
        </w:tab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РЕСПУБЛИКИ АЛТАЙ</w:t>
      </w:r>
    </w:p>
    <w:p w:rsidR="008E6EA2" w:rsidRDefault="008E6EA2" w:rsidP="00975D43">
      <w:pPr>
        <w:ind w:left="0"/>
        <w:jc w:val="center"/>
        <w:rPr>
          <w:b/>
          <w:sz w:val="28"/>
        </w:rPr>
      </w:pPr>
    </w:p>
    <w:p w:rsidR="008E6EA2" w:rsidRDefault="008E6EA2" w:rsidP="00975D43">
      <w:pPr>
        <w:ind w:left="0"/>
        <w:jc w:val="center"/>
        <w:rPr>
          <w:b/>
          <w:sz w:val="28"/>
        </w:rPr>
      </w:pPr>
    </w:p>
    <w:p w:rsidR="008E6EA2" w:rsidRDefault="008E6EA2" w:rsidP="00975D43">
      <w:pPr>
        <w:ind w:left="0"/>
        <w:jc w:val="center"/>
        <w:rPr>
          <w:b/>
          <w:sz w:val="28"/>
        </w:rPr>
      </w:pPr>
    </w:p>
    <w:p w:rsidR="00750FDC" w:rsidRPr="00750FDC" w:rsidRDefault="00750FDC" w:rsidP="00750FDC">
      <w:pPr>
        <w:pStyle w:val="xl24"/>
        <w:tabs>
          <w:tab w:val="left" w:pos="1620"/>
        </w:tabs>
        <w:ind w:left="0" w:firstLine="0"/>
        <w:rPr>
          <w:rFonts w:ascii="Times New Roman" w:hAnsi="Times New Roman" w:cs="Times New Roman"/>
          <w:sz w:val="28"/>
          <w:szCs w:val="28"/>
        </w:rPr>
      </w:pPr>
      <w:r w:rsidRPr="00750FDC">
        <w:rPr>
          <w:rFonts w:ascii="Times New Roman" w:hAnsi="Times New Roman" w:cs="Times New Roman"/>
          <w:sz w:val="28"/>
          <w:szCs w:val="28"/>
        </w:rPr>
        <w:t>ПОЛОЖЕНИ</w:t>
      </w:r>
      <w:r w:rsidR="002E570A">
        <w:rPr>
          <w:rFonts w:ascii="Times New Roman" w:hAnsi="Times New Roman" w:cs="Times New Roman"/>
          <w:sz w:val="28"/>
          <w:szCs w:val="28"/>
        </w:rPr>
        <w:t>Е</w:t>
      </w:r>
      <w:r w:rsidRPr="00750FDC">
        <w:rPr>
          <w:rFonts w:ascii="Times New Roman" w:hAnsi="Times New Roman" w:cs="Times New Roman"/>
          <w:sz w:val="28"/>
          <w:szCs w:val="28"/>
        </w:rPr>
        <w:t xml:space="preserve"> О ТЕРРИТОРИАЛЬНОМ ПЛАНИРОВАНИИ</w:t>
      </w:r>
    </w:p>
    <w:p w:rsidR="008E6EA2" w:rsidRPr="005542EA" w:rsidRDefault="00750FDC" w:rsidP="00750FDC">
      <w:pPr>
        <w:pStyle w:val="ac"/>
        <w:widowControl w:val="0"/>
        <w:tabs>
          <w:tab w:val="left" w:pos="1620"/>
        </w:tabs>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008E6EA2">
        <w:rPr>
          <w:rFonts w:ascii="Times New Roman" w:hAnsi="Times New Roman" w:cs="Times New Roman"/>
          <w:sz w:val="28"/>
          <w:szCs w:val="28"/>
        </w:rPr>
        <w:t>(с изменениями 2019 г.)</w:t>
      </w:r>
    </w:p>
    <w:p w:rsidR="008E6EA2" w:rsidRDefault="008E6EA2" w:rsidP="00975D43">
      <w:pPr>
        <w:pStyle w:val="ac"/>
        <w:widowControl w:val="0"/>
        <w:tabs>
          <w:tab w:val="left" w:pos="1620"/>
        </w:tabs>
        <w:spacing w:line="360" w:lineRule="auto"/>
        <w:ind w:left="0"/>
        <w:jc w:val="center"/>
        <w:rPr>
          <w:rFonts w:ascii="Times New Roman" w:hAnsi="Times New Roman" w:cs="Times New Roman"/>
          <w:sz w:val="28"/>
          <w:szCs w:val="28"/>
        </w:rPr>
      </w:pPr>
    </w:p>
    <w:p w:rsidR="008E6EA2" w:rsidRPr="00492A83" w:rsidRDefault="008E6EA2" w:rsidP="00975D43">
      <w:pPr>
        <w:pStyle w:val="ac"/>
        <w:widowControl w:val="0"/>
        <w:tabs>
          <w:tab w:val="left" w:pos="1620"/>
        </w:tabs>
        <w:spacing w:line="360" w:lineRule="auto"/>
        <w:ind w:left="0"/>
        <w:rPr>
          <w:rFonts w:ascii="Times New Roman" w:hAnsi="Times New Roman" w:cs="Times New Roman"/>
          <w:b/>
          <w:bCs/>
          <w:sz w:val="28"/>
          <w:szCs w:val="28"/>
        </w:rPr>
      </w:pPr>
    </w:p>
    <w:p w:rsidR="008E6EA2" w:rsidRPr="00492A83" w:rsidRDefault="008E6EA2" w:rsidP="00A33ACC">
      <w:pPr>
        <w:pStyle w:val="ac"/>
        <w:widowControl w:val="0"/>
        <w:tabs>
          <w:tab w:val="left" w:pos="1620"/>
        </w:tabs>
        <w:spacing w:line="360" w:lineRule="auto"/>
        <w:ind w:firstLine="0"/>
        <w:rPr>
          <w:rFonts w:ascii="Times New Roman" w:hAnsi="Times New Roman" w:cs="Times New Roman"/>
          <w:b/>
          <w:bCs/>
          <w:sz w:val="28"/>
          <w:szCs w:val="28"/>
        </w:rPr>
      </w:pPr>
    </w:p>
    <w:p w:rsidR="008E6EA2" w:rsidRPr="002D48C6" w:rsidRDefault="008E6EA2" w:rsidP="00A33ACC">
      <w:pPr>
        <w:pStyle w:val="ac"/>
        <w:widowControl w:val="0"/>
        <w:tabs>
          <w:tab w:val="left" w:pos="1620"/>
        </w:tabs>
        <w:spacing w:line="360" w:lineRule="auto"/>
        <w:ind w:firstLine="0"/>
        <w:rPr>
          <w:rFonts w:ascii="Times New Roman" w:hAnsi="Times New Roman" w:cs="Times New Roman"/>
          <w:sz w:val="28"/>
          <w:szCs w:val="28"/>
          <w:highlight w:val="yellow"/>
        </w:rPr>
      </w:pPr>
      <w:r w:rsidRPr="005542EA">
        <w:rPr>
          <w:rFonts w:ascii="Times New Roman" w:hAnsi="Times New Roman" w:cs="Times New Roman"/>
          <w:b/>
          <w:bCs/>
          <w:sz w:val="28"/>
          <w:szCs w:val="28"/>
        </w:rPr>
        <w:t>Заказчик:</w:t>
      </w:r>
      <w:r w:rsidRPr="005542EA">
        <w:rPr>
          <w:rFonts w:ascii="Times New Roman" w:hAnsi="Times New Roman" w:cs="Times New Roman"/>
          <w:sz w:val="28"/>
          <w:szCs w:val="28"/>
        </w:rPr>
        <w:t xml:space="preserve"> </w:t>
      </w:r>
      <w:r>
        <w:rPr>
          <w:rFonts w:ascii="Times New Roman" w:hAnsi="Times New Roman" w:cs="Times New Roman"/>
          <w:sz w:val="28"/>
          <w:szCs w:val="28"/>
        </w:rPr>
        <w:t xml:space="preserve">МКУ «Отдел архитектуры и градостроительства» </w:t>
      </w:r>
      <w:proofErr w:type="spellStart"/>
      <w:r>
        <w:rPr>
          <w:rFonts w:ascii="Times New Roman" w:hAnsi="Times New Roman" w:cs="Times New Roman"/>
          <w:sz w:val="28"/>
          <w:szCs w:val="28"/>
        </w:rPr>
        <w:t>Улаганского</w:t>
      </w:r>
      <w:proofErr w:type="spellEnd"/>
      <w:r>
        <w:rPr>
          <w:rFonts w:ascii="Times New Roman" w:hAnsi="Times New Roman" w:cs="Times New Roman"/>
          <w:sz w:val="28"/>
          <w:szCs w:val="28"/>
        </w:rPr>
        <w:t xml:space="preserve"> </w:t>
      </w:r>
      <w:r w:rsidR="00E919F8">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 Республики Алтай</w:t>
      </w:r>
    </w:p>
    <w:p w:rsidR="008E6EA2" w:rsidRDefault="00853A24" w:rsidP="00A33ACC">
      <w:pPr>
        <w:pStyle w:val="ac"/>
        <w:widowControl w:val="0"/>
        <w:tabs>
          <w:tab w:val="left" w:pos="1620"/>
        </w:tabs>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Договор</w:t>
      </w:r>
      <w:r w:rsidR="008E6EA2">
        <w:rPr>
          <w:rFonts w:ascii="Times New Roman" w:hAnsi="Times New Roman" w:cs="Times New Roman"/>
          <w:b/>
          <w:bCs/>
          <w:sz w:val="28"/>
          <w:szCs w:val="28"/>
        </w:rPr>
        <w:t xml:space="preserve">: </w:t>
      </w:r>
      <w:r w:rsidR="008E6EA2" w:rsidRPr="007544EF">
        <w:rPr>
          <w:rFonts w:ascii="Times New Roman" w:hAnsi="Times New Roman" w:cs="Times New Roman"/>
          <w:bCs/>
          <w:sz w:val="28"/>
          <w:szCs w:val="28"/>
        </w:rPr>
        <w:t>№</w:t>
      </w:r>
      <w:r w:rsidR="00C41929">
        <w:rPr>
          <w:rFonts w:ascii="Times New Roman" w:hAnsi="Times New Roman" w:cs="Times New Roman"/>
          <w:bCs/>
          <w:sz w:val="28"/>
          <w:szCs w:val="28"/>
        </w:rPr>
        <w:t>59</w:t>
      </w:r>
      <w:r w:rsidR="008E6EA2" w:rsidRPr="007544EF">
        <w:rPr>
          <w:rFonts w:ascii="Times New Roman" w:hAnsi="Times New Roman" w:cs="Times New Roman"/>
          <w:bCs/>
          <w:sz w:val="28"/>
          <w:szCs w:val="28"/>
        </w:rPr>
        <w:t xml:space="preserve"> от 2</w:t>
      </w:r>
      <w:r w:rsidR="008E6EA2">
        <w:rPr>
          <w:rFonts w:ascii="Times New Roman" w:hAnsi="Times New Roman" w:cs="Times New Roman"/>
          <w:bCs/>
          <w:sz w:val="28"/>
          <w:szCs w:val="28"/>
        </w:rPr>
        <w:t>1</w:t>
      </w:r>
      <w:r w:rsidR="008E6EA2" w:rsidRPr="007544EF">
        <w:rPr>
          <w:rFonts w:ascii="Times New Roman" w:hAnsi="Times New Roman" w:cs="Times New Roman"/>
          <w:bCs/>
          <w:sz w:val="28"/>
          <w:szCs w:val="28"/>
        </w:rPr>
        <w:t>.0</w:t>
      </w:r>
      <w:r w:rsidR="008E6EA2">
        <w:rPr>
          <w:rFonts w:ascii="Times New Roman" w:hAnsi="Times New Roman" w:cs="Times New Roman"/>
          <w:bCs/>
          <w:sz w:val="28"/>
          <w:szCs w:val="28"/>
        </w:rPr>
        <w:t>6</w:t>
      </w:r>
      <w:r w:rsidR="008E6EA2" w:rsidRPr="007544EF">
        <w:rPr>
          <w:rFonts w:ascii="Times New Roman" w:hAnsi="Times New Roman" w:cs="Times New Roman"/>
          <w:bCs/>
          <w:sz w:val="28"/>
          <w:szCs w:val="28"/>
        </w:rPr>
        <w:t>.201</w:t>
      </w:r>
      <w:r w:rsidR="008E6EA2">
        <w:rPr>
          <w:rFonts w:ascii="Times New Roman" w:hAnsi="Times New Roman" w:cs="Times New Roman"/>
          <w:bCs/>
          <w:sz w:val="28"/>
          <w:szCs w:val="28"/>
        </w:rPr>
        <w:t>9</w:t>
      </w:r>
      <w:r w:rsidR="008E6EA2" w:rsidRPr="007544EF">
        <w:rPr>
          <w:rFonts w:ascii="Times New Roman" w:hAnsi="Times New Roman" w:cs="Times New Roman"/>
          <w:bCs/>
          <w:sz w:val="28"/>
          <w:szCs w:val="28"/>
        </w:rPr>
        <w:t xml:space="preserve"> г.</w:t>
      </w:r>
    </w:p>
    <w:p w:rsidR="008E6EA2" w:rsidRDefault="008E6EA2" w:rsidP="00A33ACC">
      <w:pPr>
        <w:pStyle w:val="ac"/>
        <w:widowControl w:val="0"/>
        <w:tabs>
          <w:tab w:val="left" w:pos="1620"/>
        </w:tabs>
        <w:spacing w:line="360" w:lineRule="auto"/>
        <w:ind w:firstLine="0"/>
        <w:rPr>
          <w:rFonts w:ascii="Times New Roman" w:hAnsi="Times New Roman" w:cs="Times New Roman"/>
          <w:sz w:val="28"/>
          <w:szCs w:val="28"/>
        </w:rPr>
      </w:pPr>
      <w:r w:rsidRPr="002D48C6">
        <w:rPr>
          <w:rFonts w:ascii="Times New Roman" w:hAnsi="Times New Roman" w:cs="Times New Roman"/>
          <w:b/>
          <w:bCs/>
          <w:sz w:val="28"/>
          <w:szCs w:val="28"/>
        </w:rPr>
        <w:t>Исполнитель:</w:t>
      </w:r>
      <w:r w:rsidRPr="002D48C6">
        <w:rPr>
          <w:rFonts w:ascii="Times New Roman" w:hAnsi="Times New Roman" w:cs="Times New Roman"/>
          <w:sz w:val="28"/>
          <w:szCs w:val="28"/>
        </w:rPr>
        <w:t xml:space="preserve"> ООО «Компания </w:t>
      </w:r>
      <w:proofErr w:type="spellStart"/>
      <w:r w:rsidRPr="002D48C6">
        <w:rPr>
          <w:rFonts w:ascii="Times New Roman" w:hAnsi="Times New Roman" w:cs="Times New Roman"/>
          <w:sz w:val="28"/>
          <w:szCs w:val="28"/>
        </w:rPr>
        <w:t>Земпроект</w:t>
      </w:r>
      <w:proofErr w:type="spellEnd"/>
      <w:r w:rsidRPr="002D48C6">
        <w:rPr>
          <w:rFonts w:ascii="Times New Roman" w:hAnsi="Times New Roman" w:cs="Times New Roman"/>
          <w:sz w:val="28"/>
          <w:szCs w:val="28"/>
        </w:rPr>
        <w:t>»</w:t>
      </w:r>
    </w:p>
    <w:p w:rsidR="008E6EA2" w:rsidRDefault="008E6EA2" w:rsidP="00975D43">
      <w:pPr>
        <w:pStyle w:val="ac"/>
        <w:widowControl w:val="0"/>
        <w:tabs>
          <w:tab w:val="left" w:pos="1620"/>
        </w:tabs>
        <w:spacing w:line="360" w:lineRule="auto"/>
        <w:ind w:left="0"/>
        <w:rPr>
          <w:rFonts w:ascii="Times New Roman" w:hAnsi="Times New Roman" w:cs="Times New Roman"/>
          <w:sz w:val="28"/>
          <w:szCs w:val="28"/>
        </w:rPr>
      </w:pPr>
    </w:p>
    <w:p w:rsidR="008E6EA2" w:rsidRDefault="008E6EA2" w:rsidP="00975D43">
      <w:pPr>
        <w:pStyle w:val="ac"/>
        <w:widowControl w:val="0"/>
        <w:tabs>
          <w:tab w:val="left" w:pos="1620"/>
        </w:tabs>
        <w:spacing w:line="360" w:lineRule="auto"/>
        <w:ind w:left="0"/>
        <w:rPr>
          <w:rFonts w:ascii="Times New Roman" w:hAnsi="Times New Roman" w:cs="Times New Roman"/>
          <w:sz w:val="28"/>
          <w:szCs w:val="28"/>
        </w:rPr>
      </w:pPr>
    </w:p>
    <w:p w:rsidR="008E6EA2" w:rsidRPr="00126311" w:rsidRDefault="008E6EA2" w:rsidP="00975D43">
      <w:pPr>
        <w:widowControl w:val="0"/>
        <w:tabs>
          <w:tab w:val="left" w:pos="1620"/>
        </w:tabs>
        <w:spacing w:line="360" w:lineRule="auto"/>
        <w:ind w:left="0"/>
        <w:jc w:val="center"/>
        <w:rPr>
          <w:sz w:val="28"/>
          <w:szCs w:val="28"/>
        </w:rPr>
      </w:pPr>
      <w:r>
        <w:rPr>
          <w:sz w:val="28"/>
          <w:szCs w:val="28"/>
        </w:rPr>
        <w:t xml:space="preserve">                                             </w:t>
      </w:r>
      <w:r w:rsidR="00A33ACC">
        <w:rPr>
          <w:sz w:val="28"/>
          <w:szCs w:val="28"/>
        </w:rPr>
        <w:t xml:space="preserve">     </w:t>
      </w:r>
      <w:r w:rsidRPr="00126311">
        <w:rPr>
          <w:sz w:val="28"/>
          <w:szCs w:val="28"/>
        </w:rPr>
        <w:t>Руководител</w:t>
      </w:r>
      <w:r>
        <w:rPr>
          <w:sz w:val="28"/>
          <w:szCs w:val="28"/>
        </w:rPr>
        <w:t>ь</w:t>
      </w:r>
      <w:r w:rsidRPr="00126311">
        <w:rPr>
          <w:sz w:val="28"/>
          <w:szCs w:val="28"/>
        </w:rPr>
        <w:t xml:space="preserve"> проекта:</w:t>
      </w:r>
    </w:p>
    <w:p w:rsidR="008E6EA2" w:rsidRDefault="008E6EA2" w:rsidP="00A33ACC">
      <w:pPr>
        <w:widowControl w:val="0"/>
        <w:tabs>
          <w:tab w:val="left" w:pos="1620"/>
        </w:tabs>
        <w:spacing w:line="360" w:lineRule="auto"/>
        <w:ind w:left="0"/>
        <w:jc w:val="right"/>
        <w:rPr>
          <w:sz w:val="28"/>
          <w:szCs w:val="28"/>
        </w:rPr>
      </w:pPr>
      <w:r>
        <w:rPr>
          <w:sz w:val="28"/>
          <w:szCs w:val="28"/>
        </w:rPr>
        <w:t xml:space="preserve">__________________ </w:t>
      </w:r>
      <w:proofErr w:type="spellStart"/>
      <w:r w:rsidRPr="00126311">
        <w:rPr>
          <w:sz w:val="28"/>
          <w:szCs w:val="28"/>
        </w:rPr>
        <w:t>Садакова</w:t>
      </w:r>
      <w:proofErr w:type="spellEnd"/>
      <w:r>
        <w:rPr>
          <w:sz w:val="28"/>
          <w:szCs w:val="28"/>
        </w:rPr>
        <w:t xml:space="preserve"> </w:t>
      </w:r>
      <w:r w:rsidRPr="00126311">
        <w:rPr>
          <w:sz w:val="28"/>
          <w:szCs w:val="28"/>
        </w:rPr>
        <w:t xml:space="preserve">Г.А.  </w:t>
      </w:r>
      <w:r>
        <w:rPr>
          <w:sz w:val="28"/>
          <w:szCs w:val="28"/>
        </w:rPr>
        <w:t xml:space="preserve">        </w:t>
      </w:r>
    </w:p>
    <w:p w:rsidR="008E6EA2" w:rsidRPr="00126311" w:rsidRDefault="008E6EA2" w:rsidP="00975D43">
      <w:pPr>
        <w:widowControl w:val="0"/>
        <w:tabs>
          <w:tab w:val="left" w:pos="1620"/>
        </w:tabs>
        <w:spacing w:line="360" w:lineRule="auto"/>
        <w:ind w:left="0"/>
        <w:rPr>
          <w:sz w:val="28"/>
          <w:szCs w:val="28"/>
        </w:rPr>
      </w:pPr>
    </w:p>
    <w:p w:rsidR="00975D43" w:rsidRDefault="00975D43" w:rsidP="00975D43">
      <w:pPr>
        <w:pStyle w:val="ac"/>
        <w:widowControl w:val="0"/>
        <w:tabs>
          <w:tab w:val="left" w:pos="1620"/>
        </w:tabs>
        <w:spacing w:line="360" w:lineRule="auto"/>
        <w:ind w:left="0"/>
        <w:rPr>
          <w:rFonts w:ascii="Times New Roman" w:hAnsi="Times New Roman" w:cs="Times New Roman"/>
          <w:sz w:val="28"/>
          <w:szCs w:val="28"/>
        </w:rPr>
      </w:pPr>
    </w:p>
    <w:p w:rsidR="00975D43" w:rsidRDefault="00975D43" w:rsidP="00975D43">
      <w:pPr>
        <w:pStyle w:val="ac"/>
        <w:widowControl w:val="0"/>
        <w:tabs>
          <w:tab w:val="left" w:pos="1620"/>
        </w:tabs>
        <w:spacing w:line="360" w:lineRule="auto"/>
        <w:ind w:left="0"/>
        <w:rPr>
          <w:rFonts w:ascii="Times New Roman" w:hAnsi="Times New Roman" w:cs="Times New Roman"/>
          <w:sz w:val="28"/>
          <w:szCs w:val="28"/>
        </w:rPr>
      </w:pPr>
    </w:p>
    <w:p w:rsidR="008E6EA2" w:rsidRDefault="008E6EA2" w:rsidP="00975D43">
      <w:pPr>
        <w:pStyle w:val="ac"/>
        <w:widowControl w:val="0"/>
        <w:tabs>
          <w:tab w:val="left" w:pos="1620"/>
        </w:tabs>
        <w:spacing w:line="360" w:lineRule="auto"/>
        <w:ind w:left="0"/>
        <w:jc w:val="center"/>
        <w:rPr>
          <w:sz w:val="28"/>
          <w:szCs w:val="28"/>
        </w:rPr>
      </w:pPr>
      <w:r w:rsidRPr="00C7169A">
        <w:rPr>
          <w:rFonts w:ascii="Times New Roman" w:hAnsi="Times New Roman" w:cs="Times New Roman"/>
          <w:sz w:val="28"/>
          <w:szCs w:val="28"/>
        </w:rPr>
        <w:t>201</w:t>
      </w:r>
      <w:r>
        <w:rPr>
          <w:rFonts w:ascii="Times New Roman" w:hAnsi="Times New Roman" w:cs="Times New Roman"/>
          <w:sz w:val="28"/>
          <w:szCs w:val="28"/>
        </w:rPr>
        <w:t xml:space="preserve">9 г. </w:t>
      </w:r>
    </w:p>
    <w:p w:rsidR="005F62C5" w:rsidRPr="004F54CF" w:rsidRDefault="004F54CF" w:rsidP="004F54CF">
      <w:pPr>
        <w:spacing w:before="120" w:after="120"/>
        <w:ind w:left="0"/>
        <w:jc w:val="center"/>
        <w:rPr>
          <w:caps/>
          <w:sz w:val="28"/>
          <w:szCs w:val="28"/>
        </w:rPr>
      </w:pPr>
      <w:r w:rsidRPr="004F54CF">
        <w:rPr>
          <w:caps/>
          <w:sz w:val="28"/>
          <w:szCs w:val="28"/>
        </w:rPr>
        <w:lastRenderedPageBreak/>
        <w:t>Состав графических материалов проекта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7941"/>
        <w:gridCol w:w="1464"/>
      </w:tblGrid>
      <w:tr w:rsidR="00C41929" w:rsidRPr="0056615E" w:rsidTr="004D5964">
        <w:trPr>
          <w:trHeight w:val="64"/>
          <w:jc w:val="center"/>
        </w:trPr>
        <w:tc>
          <w:tcPr>
            <w:tcW w:w="361" w:type="pct"/>
            <w:vAlign w:val="center"/>
          </w:tcPr>
          <w:p w:rsidR="00C41929" w:rsidRPr="0056615E" w:rsidRDefault="00C41929" w:rsidP="00C41929">
            <w:pPr>
              <w:ind w:left="0" w:firstLine="0"/>
              <w:jc w:val="center"/>
              <w:rPr>
                <w:sz w:val="28"/>
                <w:szCs w:val="28"/>
              </w:rPr>
            </w:pPr>
            <w:r w:rsidRPr="0056615E">
              <w:rPr>
                <w:sz w:val="28"/>
                <w:szCs w:val="28"/>
              </w:rPr>
              <w:t xml:space="preserve">№ </w:t>
            </w:r>
            <w:proofErr w:type="spellStart"/>
            <w:proofErr w:type="gramStart"/>
            <w:r w:rsidRPr="0056615E">
              <w:rPr>
                <w:sz w:val="28"/>
                <w:szCs w:val="28"/>
              </w:rPr>
              <w:t>п</w:t>
            </w:r>
            <w:proofErr w:type="spellEnd"/>
            <w:proofErr w:type="gramEnd"/>
            <w:r w:rsidRPr="0056615E">
              <w:rPr>
                <w:sz w:val="28"/>
                <w:szCs w:val="28"/>
              </w:rPr>
              <w:t>/</w:t>
            </w:r>
            <w:proofErr w:type="spellStart"/>
            <w:r w:rsidRPr="0056615E">
              <w:rPr>
                <w:sz w:val="28"/>
                <w:szCs w:val="28"/>
              </w:rPr>
              <w:t>п</w:t>
            </w:r>
            <w:proofErr w:type="spellEnd"/>
          </w:p>
        </w:tc>
        <w:tc>
          <w:tcPr>
            <w:tcW w:w="3917" w:type="pct"/>
            <w:vAlign w:val="center"/>
          </w:tcPr>
          <w:p w:rsidR="00C41929" w:rsidRPr="0056615E" w:rsidRDefault="00C41929" w:rsidP="00C41929">
            <w:pPr>
              <w:ind w:left="0" w:firstLine="0"/>
              <w:jc w:val="center"/>
              <w:rPr>
                <w:sz w:val="28"/>
                <w:szCs w:val="28"/>
              </w:rPr>
            </w:pPr>
            <w:r w:rsidRPr="0056615E">
              <w:rPr>
                <w:sz w:val="28"/>
                <w:szCs w:val="28"/>
              </w:rPr>
              <w:t>Наименование чертежа</w:t>
            </w:r>
          </w:p>
        </w:tc>
        <w:tc>
          <w:tcPr>
            <w:tcW w:w="722" w:type="pct"/>
            <w:vAlign w:val="center"/>
          </w:tcPr>
          <w:p w:rsidR="00C41929" w:rsidRPr="0056615E" w:rsidRDefault="00C41929" w:rsidP="00C41929">
            <w:pPr>
              <w:ind w:left="0" w:firstLine="0"/>
              <w:jc w:val="center"/>
              <w:rPr>
                <w:sz w:val="28"/>
                <w:szCs w:val="28"/>
              </w:rPr>
            </w:pPr>
            <w:r w:rsidRPr="0056615E">
              <w:rPr>
                <w:sz w:val="28"/>
                <w:szCs w:val="28"/>
              </w:rPr>
              <w:t>Масштаб</w:t>
            </w:r>
          </w:p>
        </w:tc>
      </w:tr>
      <w:tr w:rsidR="00C41929" w:rsidRPr="0056615E" w:rsidTr="004D5964">
        <w:trPr>
          <w:trHeight w:val="64"/>
          <w:jc w:val="center"/>
        </w:trPr>
        <w:tc>
          <w:tcPr>
            <w:tcW w:w="5000" w:type="pct"/>
            <w:gridSpan w:val="3"/>
            <w:vAlign w:val="center"/>
          </w:tcPr>
          <w:p w:rsidR="00C41929" w:rsidRPr="0056615E" w:rsidRDefault="00C41929" w:rsidP="00C41929">
            <w:pPr>
              <w:ind w:left="0" w:firstLine="0"/>
              <w:jc w:val="center"/>
              <w:rPr>
                <w:sz w:val="28"/>
                <w:szCs w:val="28"/>
              </w:rPr>
            </w:pPr>
            <w:r w:rsidRPr="0056615E">
              <w:rPr>
                <w:sz w:val="28"/>
                <w:szCs w:val="28"/>
              </w:rPr>
              <w:t>Обоснование проектных решений</w:t>
            </w:r>
          </w:p>
        </w:tc>
      </w:tr>
      <w:tr w:rsidR="00C41929" w:rsidRPr="0056615E" w:rsidTr="004D5964">
        <w:trPr>
          <w:trHeight w:val="64"/>
          <w:jc w:val="center"/>
        </w:trPr>
        <w:tc>
          <w:tcPr>
            <w:tcW w:w="361" w:type="pct"/>
            <w:vAlign w:val="center"/>
          </w:tcPr>
          <w:p w:rsidR="00C41929" w:rsidRPr="002C0A29" w:rsidRDefault="00C41929" w:rsidP="00C41929">
            <w:pPr>
              <w:tabs>
                <w:tab w:val="left" w:pos="337"/>
              </w:tabs>
              <w:ind w:left="0" w:firstLine="0"/>
              <w:jc w:val="center"/>
              <w:rPr>
                <w:sz w:val="28"/>
                <w:szCs w:val="28"/>
              </w:rPr>
            </w:pPr>
            <w:r w:rsidRPr="002C0A29">
              <w:rPr>
                <w:sz w:val="28"/>
                <w:szCs w:val="28"/>
              </w:rPr>
              <w:t>1</w:t>
            </w:r>
          </w:p>
        </w:tc>
        <w:tc>
          <w:tcPr>
            <w:tcW w:w="3917" w:type="pct"/>
            <w:vAlign w:val="center"/>
          </w:tcPr>
          <w:p w:rsidR="00C41929" w:rsidRPr="002C0A29" w:rsidRDefault="00C41929" w:rsidP="00C41929">
            <w:pPr>
              <w:ind w:left="0" w:firstLine="0"/>
              <w:rPr>
                <w:sz w:val="28"/>
                <w:szCs w:val="28"/>
              </w:rPr>
            </w:pPr>
            <w:r w:rsidRPr="002C0A29">
              <w:rPr>
                <w:sz w:val="28"/>
                <w:szCs w:val="28"/>
              </w:rPr>
              <w:t>Карта существующего и планируемого размещения объектов федерального, регионального и местного значения.</w:t>
            </w:r>
          </w:p>
          <w:p w:rsidR="00C41929" w:rsidRPr="002C0A29" w:rsidRDefault="00C41929" w:rsidP="00C41929">
            <w:pPr>
              <w:ind w:left="0" w:firstLine="0"/>
              <w:rPr>
                <w:color w:val="000000"/>
                <w:sz w:val="28"/>
                <w:szCs w:val="28"/>
              </w:rPr>
            </w:pPr>
            <w:r w:rsidRPr="002C0A29">
              <w:rPr>
                <w:sz w:val="28"/>
                <w:szCs w:val="28"/>
              </w:rPr>
              <w:t>Карта зон с особыми условиями использования территории (о</w:t>
            </w:r>
            <w:r w:rsidRPr="002C0A29">
              <w:rPr>
                <w:sz w:val="28"/>
                <w:szCs w:val="28"/>
              </w:rPr>
              <w:t>с</w:t>
            </w:r>
            <w:r w:rsidRPr="002C0A29">
              <w:rPr>
                <w:sz w:val="28"/>
                <w:szCs w:val="28"/>
              </w:rPr>
              <w:t xml:space="preserve">новной чертеж) в границах </w:t>
            </w:r>
            <w:proofErr w:type="spellStart"/>
            <w:r>
              <w:rPr>
                <w:sz w:val="28"/>
                <w:szCs w:val="28"/>
              </w:rPr>
              <w:t>Сарата</w:t>
            </w:r>
            <w:r w:rsidRPr="002C0A29">
              <w:rPr>
                <w:sz w:val="28"/>
                <w:szCs w:val="28"/>
              </w:rPr>
              <w:t>нского</w:t>
            </w:r>
            <w:proofErr w:type="spellEnd"/>
            <w:r w:rsidRPr="002C0A29">
              <w:rPr>
                <w:sz w:val="28"/>
                <w:szCs w:val="28"/>
              </w:rPr>
              <w:t xml:space="preserve"> сельского поселения</w:t>
            </w:r>
          </w:p>
        </w:tc>
        <w:tc>
          <w:tcPr>
            <w:tcW w:w="722" w:type="pct"/>
            <w:vAlign w:val="center"/>
          </w:tcPr>
          <w:p w:rsidR="00C41929" w:rsidRPr="0056615E" w:rsidRDefault="00C41929" w:rsidP="00C41929">
            <w:pPr>
              <w:ind w:left="0" w:firstLine="0"/>
              <w:jc w:val="center"/>
              <w:rPr>
                <w:sz w:val="28"/>
                <w:szCs w:val="28"/>
              </w:rPr>
            </w:pPr>
            <w:r w:rsidRPr="0056615E">
              <w:rPr>
                <w:sz w:val="28"/>
                <w:szCs w:val="28"/>
              </w:rPr>
              <w:t>1: 5</w:t>
            </w:r>
            <w:r>
              <w:rPr>
                <w:sz w:val="28"/>
                <w:szCs w:val="28"/>
              </w:rPr>
              <w:t>0</w:t>
            </w:r>
            <w:r w:rsidRPr="0056615E">
              <w:rPr>
                <w:sz w:val="28"/>
                <w:szCs w:val="28"/>
              </w:rPr>
              <w:t>000</w:t>
            </w:r>
          </w:p>
        </w:tc>
      </w:tr>
      <w:tr w:rsidR="00C41929" w:rsidRPr="0056615E" w:rsidTr="004D5964">
        <w:trPr>
          <w:trHeight w:val="64"/>
          <w:jc w:val="center"/>
        </w:trPr>
        <w:tc>
          <w:tcPr>
            <w:tcW w:w="361" w:type="pct"/>
            <w:vAlign w:val="center"/>
          </w:tcPr>
          <w:p w:rsidR="00C41929" w:rsidRPr="00DE7544" w:rsidRDefault="00C41929" w:rsidP="00C41929">
            <w:pPr>
              <w:tabs>
                <w:tab w:val="left" w:pos="337"/>
              </w:tabs>
              <w:ind w:left="0" w:firstLine="0"/>
              <w:jc w:val="center"/>
              <w:rPr>
                <w:sz w:val="28"/>
                <w:szCs w:val="28"/>
              </w:rPr>
            </w:pPr>
            <w:r>
              <w:rPr>
                <w:sz w:val="28"/>
                <w:szCs w:val="28"/>
              </w:rPr>
              <w:t>2</w:t>
            </w:r>
          </w:p>
        </w:tc>
        <w:tc>
          <w:tcPr>
            <w:tcW w:w="3917" w:type="pct"/>
            <w:vAlign w:val="center"/>
          </w:tcPr>
          <w:p w:rsidR="00C41929" w:rsidRPr="00363F7F" w:rsidRDefault="00C41929" w:rsidP="00C41929">
            <w:pPr>
              <w:ind w:left="0" w:firstLine="0"/>
              <w:rPr>
                <w:sz w:val="28"/>
                <w:szCs w:val="28"/>
              </w:rPr>
            </w:pPr>
            <w:r w:rsidRPr="00363F7F">
              <w:rPr>
                <w:sz w:val="28"/>
                <w:szCs w:val="28"/>
              </w:rPr>
              <w:t>Карта существующего и планируемого размещения</w:t>
            </w:r>
            <w:r>
              <w:rPr>
                <w:sz w:val="28"/>
                <w:szCs w:val="28"/>
              </w:rPr>
              <w:t xml:space="preserve"> </w:t>
            </w:r>
            <w:r w:rsidRPr="00363F7F">
              <w:rPr>
                <w:sz w:val="28"/>
                <w:szCs w:val="28"/>
              </w:rPr>
              <w:t>объектов федерального, регионального и местного значения.</w:t>
            </w:r>
          </w:p>
          <w:p w:rsidR="00C41929" w:rsidRPr="00D63A65" w:rsidRDefault="00C41929" w:rsidP="00C41929">
            <w:pPr>
              <w:ind w:left="0" w:firstLine="0"/>
              <w:rPr>
                <w:sz w:val="28"/>
                <w:szCs w:val="28"/>
              </w:rPr>
            </w:pPr>
            <w:r w:rsidRPr="00363F7F">
              <w:rPr>
                <w:sz w:val="28"/>
                <w:szCs w:val="28"/>
              </w:rPr>
              <w:t xml:space="preserve">Карта зон с особыми условиями использования территории </w:t>
            </w:r>
            <w:r w:rsidRPr="00D123CD">
              <w:rPr>
                <w:sz w:val="28"/>
                <w:szCs w:val="28"/>
              </w:rPr>
              <w:t>(о</w:t>
            </w:r>
            <w:r w:rsidRPr="00D123CD">
              <w:rPr>
                <w:sz w:val="28"/>
                <w:szCs w:val="28"/>
              </w:rPr>
              <w:t>с</w:t>
            </w:r>
            <w:r w:rsidRPr="00D123CD">
              <w:rPr>
                <w:sz w:val="28"/>
                <w:szCs w:val="28"/>
              </w:rPr>
              <w:t xml:space="preserve">новной чертеж) </w:t>
            </w:r>
            <w:r>
              <w:rPr>
                <w:sz w:val="28"/>
                <w:szCs w:val="28"/>
              </w:rPr>
              <w:t xml:space="preserve">в границах с. </w:t>
            </w:r>
            <w:proofErr w:type="spellStart"/>
            <w:r>
              <w:rPr>
                <w:sz w:val="28"/>
                <w:szCs w:val="28"/>
              </w:rPr>
              <w:t>Саратан</w:t>
            </w:r>
            <w:proofErr w:type="spellEnd"/>
          </w:p>
        </w:tc>
        <w:tc>
          <w:tcPr>
            <w:tcW w:w="722" w:type="pct"/>
            <w:vAlign w:val="center"/>
          </w:tcPr>
          <w:p w:rsidR="00C41929" w:rsidRPr="0056615E" w:rsidRDefault="00C41929" w:rsidP="00C41929">
            <w:pPr>
              <w:ind w:left="0" w:firstLine="0"/>
              <w:jc w:val="center"/>
              <w:rPr>
                <w:sz w:val="28"/>
                <w:szCs w:val="28"/>
              </w:rPr>
            </w:pPr>
            <w:r w:rsidRPr="0056615E">
              <w:rPr>
                <w:sz w:val="28"/>
                <w:szCs w:val="28"/>
              </w:rPr>
              <w:t>1: 5000</w:t>
            </w:r>
          </w:p>
        </w:tc>
      </w:tr>
      <w:tr w:rsidR="00C41929" w:rsidRPr="0056615E" w:rsidTr="004D5964">
        <w:trPr>
          <w:trHeight w:val="64"/>
          <w:jc w:val="center"/>
        </w:trPr>
        <w:tc>
          <w:tcPr>
            <w:tcW w:w="361" w:type="pct"/>
            <w:vAlign w:val="center"/>
          </w:tcPr>
          <w:p w:rsidR="00C41929" w:rsidRDefault="00C41929" w:rsidP="00C41929">
            <w:pPr>
              <w:tabs>
                <w:tab w:val="left" w:pos="337"/>
              </w:tabs>
              <w:ind w:left="0" w:firstLine="0"/>
              <w:jc w:val="center"/>
              <w:rPr>
                <w:sz w:val="28"/>
                <w:szCs w:val="28"/>
              </w:rPr>
            </w:pPr>
            <w:r>
              <w:rPr>
                <w:sz w:val="28"/>
                <w:szCs w:val="28"/>
              </w:rPr>
              <w:t>3</w:t>
            </w:r>
          </w:p>
        </w:tc>
        <w:tc>
          <w:tcPr>
            <w:tcW w:w="3917" w:type="pct"/>
            <w:vAlign w:val="center"/>
          </w:tcPr>
          <w:p w:rsidR="00C41929" w:rsidRPr="00363F7F" w:rsidRDefault="00C41929" w:rsidP="00C41929">
            <w:pPr>
              <w:ind w:left="0" w:firstLine="0"/>
              <w:rPr>
                <w:sz w:val="28"/>
                <w:szCs w:val="28"/>
              </w:rPr>
            </w:pPr>
            <w:r w:rsidRPr="00363F7F">
              <w:rPr>
                <w:sz w:val="28"/>
                <w:szCs w:val="28"/>
              </w:rPr>
              <w:t>Карта существующего и планируемого размещения</w:t>
            </w:r>
            <w:r>
              <w:rPr>
                <w:sz w:val="28"/>
                <w:szCs w:val="28"/>
              </w:rPr>
              <w:t xml:space="preserve"> </w:t>
            </w:r>
            <w:r w:rsidRPr="00363F7F">
              <w:rPr>
                <w:sz w:val="28"/>
                <w:szCs w:val="28"/>
              </w:rPr>
              <w:t>объектов федерального, регионального и местного значения.</w:t>
            </w:r>
          </w:p>
          <w:p w:rsidR="00C41929" w:rsidRPr="00D63A65" w:rsidRDefault="00C41929" w:rsidP="00C41929">
            <w:pPr>
              <w:ind w:left="0" w:firstLine="0"/>
              <w:rPr>
                <w:sz w:val="28"/>
                <w:szCs w:val="28"/>
              </w:rPr>
            </w:pPr>
            <w:r w:rsidRPr="00363F7F">
              <w:rPr>
                <w:sz w:val="28"/>
                <w:szCs w:val="28"/>
              </w:rPr>
              <w:t xml:space="preserve">Карта зон с особыми условиями использования территории </w:t>
            </w:r>
            <w:r w:rsidRPr="00D123CD">
              <w:rPr>
                <w:sz w:val="28"/>
                <w:szCs w:val="28"/>
              </w:rPr>
              <w:t>(о</w:t>
            </w:r>
            <w:r w:rsidRPr="00D123CD">
              <w:rPr>
                <w:sz w:val="28"/>
                <w:szCs w:val="28"/>
              </w:rPr>
              <w:t>с</w:t>
            </w:r>
            <w:r w:rsidRPr="00D123CD">
              <w:rPr>
                <w:sz w:val="28"/>
                <w:szCs w:val="28"/>
              </w:rPr>
              <w:t xml:space="preserve">новной чертеж) </w:t>
            </w:r>
            <w:r>
              <w:rPr>
                <w:sz w:val="28"/>
                <w:szCs w:val="28"/>
              </w:rPr>
              <w:t xml:space="preserve">в границах с. </w:t>
            </w:r>
            <w:proofErr w:type="spellStart"/>
            <w:r>
              <w:rPr>
                <w:sz w:val="28"/>
                <w:szCs w:val="28"/>
              </w:rPr>
              <w:t>Язула</w:t>
            </w:r>
            <w:proofErr w:type="spellEnd"/>
          </w:p>
        </w:tc>
        <w:tc>
          <w:tcPr>
            <w:tcW w:w="722" w:type="pct"/>
            <w:vAlign w:val="center"/>
          </w:tcPr>
          <w:p w:rsidR="00C41929" w:rsidRPr="0056615E" w:rsidRDefault="00C41929" w:rsidP="00C41929">
            <w:pPr>
              <w:ind w:left="0" w:firstLine="0"/>
              <w:jc w:val="center"/>
              <w:rPr>
                <w:sz w:val="28"/>
                <w:szCs w:val="28"/>
              </w:rPr>
            </w:pPr>
            <w:r w:rsidRPr="0056615E">
              <w:rPr>
                <w:sz w:val="28"/>
                <w:szCs w:val="28"/>
              </w:rPr>
              <w:t>1: 5000</w:t>
            </w:r>
          </w:p>
        </w:tc>
      </w:tr>
      <w:tr w:rsidR="00C41929" w:rsidRPr="0056615E" w:rsidTr="004D5964">
        <w:trPr>
          <w:trHeight w:val="64"/>
          <w:jc w:val="center"/>
        </w:trPr>
        <w:tc>
          <w:tcPr>
            <w:tcW w:w="5000" w:type="pct"/>
            <w:gridSpan w:val="3"/>
            <w:vAlign w:val="center"/>
          </w:tcPr>
          <w:p w:rsidR="00C41929" w:rsidRPr="0056615E" w:rsidRDefault="00C41929" w:rsidP="00C41929">
            <w:pPr>
              <w:ind w:left="0" w:firstLine="0"/>
              <w:jc w:val="center"/>
              <w:rPr>
                <w:sz w:val="28"/>
                <w:szCs w:val="28"/>
              </w:rPr>
            </w:pPr>
            <w:r>
              <w:rPr>
                <w:sz w:val="28"/>
                <w:szCs w:val="28"/>
              </w:rPr>
              <w:t>Положение о территориальном планировании</w:t>
            </w:r>
          </w:p>
        </w:tc>
      </w:tr>
      <w:tr w:rsidR="00C41929" w:rsidRPr="0056615E" w:rsidTr="004D5964">
        <w:trPr>
          <w:trHeight w:val="64"/>
          <w:jc w:val="center"/>
        </w:trPr>
        <w:tc>
          <w:tcPr>
            <w:tcW w:w="361" w:type="pct"/>
            <w:vAlign w:val="center"/>
          </w:tcPr>
          <w:p w:rsidR="00C41929" w:rsidRPr="00DE7544" w:rsidRDefault="00C41929" w:rsidP="00C41929">
            <w:pPr>
              <w:tabs>
                <w:tab w:val="left" w:pos="337"/>
              </w:tabs>
              <w:ind w:left="0" w:firstLine="0"/>
              <w:jc w:val="center"/>
              <w:rPr>
                <w:sz w:val="28"/>
                <w:szCs w:val="28"/>
              </w:rPr>
            </w:pPr>
            <w:r>
              <w:rPr>
                <w:sz w:val="28"/>
                <w:szCs w:val="28"/>
              </w:rPr>
              <w:t>4</w:t>
            </w:r>
          </w:p>
        </w:tc>
        <w:tc>
          <w:tcPr>
            <w:tcW w:w="3917" w:type="pct"/>
            <w:vAlign w:val="center"/>
          </w:tcPr>
          <w:p w:rsidR="00C41929" w:rsidRPr="00D4514E" w:rsidRDefault="00C41929" w:rsidP="00C41929">
            <w:pPr>
              <w:ind w:left="0" w:firstLine="0"/>
              <w:rPr>
                <w:color w:val="000000"/>
                <w:sz w:val="28"/>
                <w:szCs w:val="28"/>
                <w:highlight w:val="yellow"/>
              </w:rPr>
            </w:pPr>
            <w:r w:rsidRPr="00D63A65">
              <w:rPr>
                <w:sz w:val="28"/>
                <w:szCs w:val="28"/>
              </w:rPr>
              <w:t>Карта границ населенных пунктов</w:t>
            </w:r>
            <w:r w:rsidRPr="00D123CD">
              <w:rPr>
                <w:sz w:val="28"/>
                <w:szCs w:val="28"/>
              </w:rPr>
              <w:t xml:space="preserve"> </w:t>
            </w:r>
            <w:proofErr w:type="spellStart"/>
            <w:r>
              <w:rPr>
                <w:sz w:val="28"/>
                <w:szCs w:val="28"/>
              </w:rPr>
              <w:t>Саратанского</w:t>
            </w:r>
            <w:proofErr w:type="spellEnd"/>
            <w:r>
              <w:rPr>
                <w:sz w:val="28"/>
                <w:szCs w:val="28"/>
              </w:rPr>
              <w:t xml:space="preserve"> сельского п</w:t>
            </w:r>
            <w:r>
              <w:rPr>
                <w:sz w:val="28"/>
                <w:szCs w:val="28"/>
              </w:rPr>
              <w:t>о</w:t>
            </w:r>
            <w:r>
              <w:rPr>
                <w:sz w:val="28"/>
                <w:szCs w:val="28"/>
              </w:rPr>
              <w:t>селения</w:t>
            </w:r>
          </w:p>
        </w:tc>
        <w:tc>
          <w:tcPr>
            <w:tcW w:w="722" w:type="pct"/>
            <w:vAlign w:val="center"/>
          </w:tcPr>
          <w:p w:rsidR="00C41929" w:rsidRPr="0056615E" w:rsidRDefault="00C41929" w:rsidP="00C41929">
            <w:pPr>
              <w:ind w:left="0" w:firstLine="0"/>
              <w:jc w:val="center"/>
              <w:rPr>
                <w:sz w:val="28"/>
                <w:szCs w:val="28"/>
              </w:rPr>
            </w:pPr>
            <w:r w:rsidRPr="0056615E">
              <w:rPr>
                <w:sz w:val="28"/>
                <w:szCs w:val="28"/>
              </w:rPr>
              <w:t xml:space="preserve">1: </w:t>
            </w:r>
            <w:r>
              <w:rPr>
                <w:sz w:val="28"/>
                <w:szCs w:val="28"/>
              </w:rPr>
              <w:t>100</w:t>
            </w:r>
            <w:r w:rsidRPr="0056615E">
              <w:rPr>
                <w:sz w:val="28"/>
                <w:szCs w:val="28"/>
              </w:rPr>
              <w:t>000</w:t>
            </w:r>
          </w:p>
        </w:tc>
      </w:tr>
      <w:tr w:rsidR="00C41929" w:rsidRPr="0056615E" w:rsidTr="004D5964">
        <w:trPr>
          <w:trHeight w:val="64"/>
          <w:jc w:val="center"/>
        </w:trPr>
        <w:tc>
          <w:tcPr>
            <w:tcW w:w="361" w:type="pct"/>
            <w:vAlign w:val="center"/>
          </w:tcPr>
          <w:p w:rsidR="00C41929" w:rsidRPr="00DE7544" w:rsidRDefault="00C41929" w:rsidP="00C41929">
            <w:pPr>
              <w:tabs>
                <w:tab w:val="left" w:pos="337"/>
              </w:tabs>
              <w:ind w:left="0" w:firstLine="0"/>
              <w:jc w:val="center"/>
              <w:rPr>
                <w:sz w:val="28"/>
                <w:szCs w:val="28"/>
              </w:rPr>
            </w:pPr>
            <w:r>
              <w:rPr>
                <w:sz w:val="28"/>
                <w:szCs w:val="28"/>
              </w:rPr>
              <w:t>5</w:t>
            </w:r>
          </w:p>
        </w:tc>
        <w:tc>
          <w:tcPr>
            <w:tcW w:w="3917" w:type="pct"/>
            <w:vAlign w:val="center"/>
          </w:tcPr>
          <w:p w:rsidR="00C41929" w:rsidRPr="00D4514E" w:rsidRDefault="00C41929" w:rsidP="00C41929">
            <w:pPr>
              <w:ind w:left="0" w:firstLine="0"/>
              <w:rPr>
                <w:sz w:val="28"/>
                <w:szCs w:val="28"/>
                <w:highlight w:val="yellow"/>
              </w:rPr>
            </w:pPr>
            <w:r w:rsidRPr="00D63A65">
              <w:rPr>
                <w:sz w:val="28"/>
                <w:szCs w:val="28"/>
              </w:rPr>
              <w:t>Карта планируемого размещения объектов местного значения</w:t>
            </w:r>
            <w:r>
              <w:rPr>
                <w:sz w:val="28"/>
                <w:szCs w:val="28"/>
              </w:rPr>
              <w:t>.</w:t>
            </w:r>
            <w:r w:rsidRPr="00D123CD">
              <w:rPr>
                <w:sz w:val="28"/>
                <w:szCs w:val="28"/>
              </w:rPr>
              <w:t xml:space="preserve"> </w:t>
            </w:r>
            <w:r>
              <w:rPr>
                <w:sz w:val="28"/>
                <w:szCs w:val="28"/>
              </w:rPr>
              <w:t>Карта функциональных зон</w:t>
            </w:r>
            <w:r w:rsidRPr="00D123CD">
              <w:rPr>
                <w:sz w:val="28"/>
                <w:szCs w:val="28"/>
              </w:rPr>
              <w:t xml:space="preserve"> </w:t>
            </w:r>
            <w:proofErr w:type="spellStart"/>
            <w:r>
              <w:rPr>
                <w:sz w:val="28"/>
                <w:szCs w:val="28"/>
              </w:rPr>
              <w:t>Саратанского</w:t>
            </w:r>
            <w:proofErr w:type="spellEnd"/>
            <w:r>
              <w:rPr>
                <w:sz w:val="28"/>
                <w:szCs w:val="28"/>
              </w:rPr>
              <w:t xml:space="preserve"> сельского поселения</w:t>
            </w:r>
          </w:p>
        </w:tc>
        <w:tc>
          <w:tcPr>
            <w:tcW w:w="722" w:type="pct"/>
            <w:vAlign w:val="center"/>
          </w:tcPr>
          <w:p w:rsidR="00C41929" w:rsidRPr="0056615E" w:rsidRDefault="00C41929" w:rsidP="00C41929">
            <w:pPr>
              <w:ind w:left="0" w:firstLine="0"/>
              <w:jc w:val="center"/>
              <w:rPr>
                <w:sz w:val="28"/>
                <w:szCs w:val="28"/>
              </w:rPr>
            </w:pPr>
            <w:r w:rsidRPr="0056615E">
              <w:rPr>
                <w:sz w:val="28"/>
                <w:szCs w:val="28"/>
              </w:rPr>
              <w:t>1: 5</w:t>
            </w:r>
            <w:r>
              <w:rPr>
                <w:sz w:val="28"/>
                <w:szCs w:val="28"/>
              </w:rPr>
              <w:t>00</w:t>
            </w:r>
            <w:r w:rsidRPr="0056615E">
              <w:rPr>
                <w:sz w:val="28"/>
                <w:szCs w:val="28"/>
              </w:rPr>
              <w:t>00</w:t>
            </w:r>
          </w:p>
        </w:tc>
      </w:tr>
      <w:tr w:rsidR="00C41929" w:rsidRPr="0056615E" w:rsidTr="004D5964">
        <w:trPr>
          <w:trHeight w:val="64"/>
          <w:jc w:val="center"/>
        </w:trPr>
        <w:tc>
          <w:tcPr>
            <w:tcW w:w="361" w:type="pct"/>
            <w:vAlign w:val="center"/>
          </w:tcPr>
          <w:p w:rsidR="00C41929" w:rsidRDefault="00C41929" w:rsidP="00C41929">
            <w:pPr>
              <w:tabs>
                <w:tab w:val="left" w:pos="337"/>
              </w:tabs>
              <w:ind w:left="0" w:firstLine="0"/>
              <w:jc w:val="center"/>
              <w:rPr>
                <w:sz w:val="28"/>
                <w:szCs w:val="28"/>
              </w:rPr>
            </w:pPr>
            <w:r>
              <w:rPr>
                <w:sz w:val="28"/>
                <w:szCs w:val="28"/>
              </w:rPr>
              <w:t>6</w:t>
            </w:r>
          </w:p>
        </w:tc>
        <w:tc>
          <w:tcPr>
            <w:tcW w:w="3917" w:type="pct"/>
            <w:vAlign w:val="center"/>
          </w:tcPr>
          <w:p w:rsidR="00C41929" w:rsidRPr="00D4514E" w:rsidRDefault="00C41929" w:rsidP="00C41929">
            <w:pPr>
              <w:ind w:left="0" w:firstLine="0"/>
              <w:rPr>
                <w:sz w:val="28"/>
                <w:szCs w:val="28"/>
                <w:highlight w:val="yellow"/>
              </w:rPr>
            </w:pPr>
            <w:r w:rsidRPr="00D63A65">
              <w:rPr>
                <w:sz w:val="28"/>
                <w:szCs w:val="28"/>
              </w:rPr>
              <w:t>Карта планируемого размещения объектов местного значения</w:t>
            </w:r>
            <w:r>
              <w:rPr>
                <w:sz w:val="28"/>
                <w:szCs w:val="28"/>
              </w:rPr>
              <w:t>.</w:t>
            </w:r>
            <w:r w:rsidRPr="00D123CD">
              <w:rPr>
                <w:sz w:val="28"/>
                <w:szCs w:val="28"/>
              </w:rPr>
              <w:t xml:space="preserve"> </w:t>
            </w:r>
            <w:r>
              <w:rPr>
                <w:sz w:val="28"/>
                <w:szCs w:val="28"/>
              </w:rPr>
              <w:t>Карта функциональных зон</w:t>
            </w:r>
            <w:r w:rsidRPr="00D123CD">
              <w:rPr>
                <w:sz w:val="28"/>
                <w:szCs w:val="28"/>
              </w:rPr>
              <w:t xml:space="preserve"> </w:t>
            </w:r>
            <w:r>
              <w:rPr>
                <w:sz w:val="28"/>
                <w:szCs w:val="28"/>
              </w:rPr>
              <w:t xml:space="preserve">в границах с. </w:t>
            </w:r>
            <w:proofErr w:type="spellStart"/>
            <w:r>
              <w:rPr>
                <w:sz w:val="28"/>
                <w:szCs w:val="28"/>
              </w:rPr>
              <w:t>Саратан</w:t>
            </w:r>
            <w:proofErr w:type="spellEnd"/>
          </w:p>
        </w:tc>
        <w:tc>
          <w:tcPr>
            <w:tcW w:w="722" w:type="pct"/>
            <w:vAlign w:val="center"/>
          </w:tcPr>
          <w:p w:rsidR="00C41929" w:rsidRPr="0056615E" w:rsidRDefault="00C41929" w:rsidP="00C41929">
            <w:pPr>
              <w:ind w:left="0" w:firstLine="0"/>
              <w:jc w:val="center"/>
              <w:rPr>
                <w:sz w:val="28"/>
                <w:szCs w:val="28"/>
              </w:rPr>
            </w:pPr>
            <w:r w:rsidRPr="0056615E">
              <w:rPr>
                <w:sz w:val="28"/>
                <w:szCs w:val="28"/>
              </w:rPr>
              <w:t>1: 5000</w:t>
            </w:r>
          </w:p>
        </w:tc>
      </w:tr>
      <w:tr w:rsidR="00C41929" w:rsidRPr="0056615E" w:rsidTr="004D5964">
        <w:trPr>
          <w:trHeight w:val="64"/>
          <w:jc w:val="center"/>
        </w:trPr>
        <w:tc>
          <w:tcPr>
            <w:tcW w:w="361" w:type="pct"/>
            <w:vAlign w:val="center"/>
          </w:tcPr>
          <w:p w:rsidR="00C41929" w:rsidRDefault="00C41929" w:rsidP="00C41929">
            <w:pPr>
              <w:tabs>
                <w:tab w:val="left" w:pos="337"/>
              </w:tabs>
              <w:ind w:left="0" w:firstLine="0"/>
              <w:jc w:val="center"/>
              <w:rPr>
                <w:sz w:val="28"/>
                <w:szCs w:val="28"/>
              </w:rPr>
            </w:pPr>
            <w:r>
              <w:rPr>
                <w:sz w:val="28"/>
                <w:szCs w:val="28"/>
              </w:rPr>
              <w:t>7</w:t>
            </w:r>
          </w:p>
        </w:tc>
        <w:tc>
          <w:tcPr>
            <w:tcW w:w="3917" w:type="pct"/>
            <w:vAlign w:val="center"/>
          </w:tcPr>
          <w:p w:rsidR="00C41929" w:rsidRPr="00D4514E" w:rsidRDefault="00C41929" w:rsidP="00C41929">
            <w:pPr>
              <w:ind w:left="0" w:firstLine="0"/>
              <w:rPr>
                <w:sz w:val="28"/>
                <w:szCs w:val="28"/>
                <w:highlight w:val="yellow"/>
              </w:rPr>
            </w:pPr>
            <w:r w:rsidRPr="00D63A65">
              <w:rPr>
                <w:sz w:val="28"/>
                <w:szCs w:val="28"/>
              </w:rPr>
              <w:t>Карта планируемого размещения объектов местного значения</w:t>
            </w:r>
            <w:r>
              <w:rPr>
                <w:sz w:val="28"/>
                <w:szCs w:val="28"/>
              </w:rPr>
              <w:t>.</w:t>
            </w:r>
            <w:r w:rsidRPr="00D123CD">
              <w:rPr>
                <w:sz w:val="28"/>
                <w:szCs w:val="28"/>
              </w:rPr>
              <w:t xml:space="preserve"> </w:t>
            </w:r>
            <w:r>
              <w:rPr>
                <w:sz w:val="28"/>
                <w:szCs w:val="28"/>
              </w:rPr>
              <w:t>Карта функциональных зон</w:t>
            </w:r>
            <w:r w:rsidRPr="00D123CD">
              <w:rPr>
                <w:sz w:val="28"/>
                <w:szCs w:val="28"/>
              </w:rPr>
              <w:t xml:space="preserve"> </w:t>
            </w:r>
            <w:r>
              <w:rPr>
                <w:sz w:val="28"/>
                <w:szCs w:val="28"/>
              </w:rPr>
              <w:t xml:space="preserve">в границах с. </w:t>
            </w:r>
            <w:proofErr w:type="spellStart"/>
            <w:r>
              <w:rPr>
                <w:sz w:val="28"/>
                <w:szCs w:val="28"/>
              </w:rPr>
              <w:t>Язула</w:t>
            </w:r>
            <w:proofErr w:type="spellEnd"/>
          </w:p>
        </w:tc>
        <w:tc>
          <w:tcPr>
            <w:tcW w:w="722" w:type="pct"/>
            <w:vAlign w:val="center"/>
          </w:tcPr>
          <w:p w:rsidR="00C41929" w:rsidRPr="0056615E" w:rsidRDefault="00C41929" w:rsidP="00C41929">
            <w:pPr>
              <w:ind w:left="0" w:firstLine="0"/>
              <w:jc w:val="center"/>
              <w:rPr>
                <w:sz w:val="28"/>
                <w:szCs w:val="28"/>
              </w:rPr>
            </w:pPr>
            <w:r w:rsidRPr="0056615E">
              <w:rPr>
                <w:sz w:val="28"/>
                <w:szCs w:val="28"/>
              </w:rPr>
              <w:t>1: 5000</w:t>
            </w:r>
          </w:p>
        </w:tc>
      </w:tr>
    </w:tbl>
    <w:p w:rsidR="0066531B" w:rsidRDefault="0066531B" w:rsidP="00975D43">
      <w:pPr>
        <w:ind w:left="0"/>
        <w:rPr>
          <w:sz w:val="28"/>
          <w:szCs w:val="28"/>
        </w:rPr>
      </w:pPr>
    </w:p>
    <w:p w:rsidR="00750FDC" w:rsidRDefault="00750FDC">
      <w:pPr>
        <w:ind w:left="0"/>
        <w:rPr>
          <w:b/>
          <w:sz w:val="28"/>
          <w:szCs w:val="28"/>
        </w:rPr>
      </w:pPr>
      <w:r>
        <w:rPr>
          <w:b/>
          <w:sz w:val="28"/>
          <w:szCs w:val="28"/>
        </w:rPr>
        <w:br w:type="page"/>
      </w:r>
    </w:p>
    <w:p w:rsidR="00236740" w:rsidRDefault="00236740" w:rsidP="00975D43">
      <w:pPr>
        <w:widowControl w:val="0"/>
        <w:tabs>
          <w:tab w:val="left" w:pos="2475"/>
          <w:tab w:val="center" w:pos="5005"/>
        </w:tabs>
        <w:spacing w:before="120" w:after="120"/>
        <w:ind w:left="0"/>
        <w:jc w:val="center"/>
        <w:rPr>
          <w:b/>
          <w:sz w:val="28"/>
          <w:szCs w:val="28"/>
        </w:rPr>
      </w:pPr>
      <w:r>
        <w:rPr>
          <w:b/>
          <w:sz w:val="28"/>
          <w:szCs w:val="28"/>
        </w:rPr>
        <w:lastRenderedPageBreak/>
        <w:t>СОДЕРЖАНИЕ</w:t>
      </w:r>
    </w:p>
    <w:p w:rsidR="002D5287" w:rsidRDefault="0006009C">
      <w:pPr>
        <w:pStyle w:val="12"/>
        <w:rPr>
          <w:rFonts w:asciiTheme="minorHAnsi" w:eastAsiaTheme="minorEastAsia" w:hAnsiTheme="minorHAnsi" w:cstheme="minorBidi"/>
          <w:bCs w:val="0"/>
          <w:noProof/>
          <w:sz w:val="22"/>
          <w:szCs w:val="22"/>
        </w:rPr>
      </w:pPr>
      <w:r>
        <w:fldChar w:fldCharType="begin"/>
      </w:r>
      <w:r w:rsidR="006571A3">
        <w:instrText xml:space="preserve"> TOC \o "1-3" \f \h \z \u </w:instrText>
      </w:r>
      <w:r>
        <w:fldChar w:fldCharType="separate"/>
      </w:r>
      <w:hyperlink w:anchor="_Toc31359915" w:history="1">
        <w:r w:rsidR="002D5287" w:rsidRPr="00800363">
          <w:rPr>
            <w:rStyle w:val="af5"/>
            <w:b/>
            <w:noProof/>
          </w:rPr>
          <w:t>ВВЕДЕНИЕ</w:t>
        </w:r>
        <w:r w:rsidR="002D5287">
          <w:rPr>
            <w:noProof/>
            <w:webHidden/>
          </w:rPr>
          <w:tab/>
        </w:r>
        <w:r>
          <w:rPr>
            <w:noProof/>
            <w:webHidden/>
          </w:rPr>
          <w:fldChar w:fldCharType="begin"/>
        </w:r>
        <w:r w:rsidR="002D5287">
          <w:rPr>
            <w:noProof/>
            <w:webHidden/>
          </w:rPr>
          <w:instrText xml:space="preserve"> PAGEREF _Toc31359915 \h </w:instrText>
        </w:r>
        <w:r>
          <w:rPr>
            <w:noProof/>
            <w:webHidden/>
          </w:rPr>
        </w:r>
        <w:r>
          <w:rPr>
            <w:noProof/>
            <w:webHidden/>
          </w:rPr>
          <w:fldChar w:fldCharType="separate"/>
        </w:r>
        <w:r w:rsidR="002D5287">
          <w:rPr>
            <w:noProof/>
            <w:webHidden/>
          </w:rPr>
          <w:t>4</w:t>
        </w:r>
        <w:r>
          <w:rPr>
            <w:noProof/>
            <w:webHidden/>
          </w:rPr>
          <w:fldChar w:fldCharType="end"/>
        </w:r>
      </w:hyperlink>
    </w:p>
    <w:p w:rsidR="002D5287" w:rsidRDefault="0006009C">
      <w:pPr>
        <w:pStyle w:val="12"/>
        <w:rPr>
          <w:rFonts w:asciiTheme="minorHAnsi" w:eastAsiaTheme="minorEastAsia" w:hAnsiTheme="minorHAnsi" w:cstheme="minorBidi"/>
          <w:bCs w:val="0"/>
          <w:noProof/>
          <w:sz w:val="22"/>
          <w:szCs w:val="22"/>
        </w:rPr>
      </w:pPr>
      <w:hyperlink w:anchor="_Toc31359916" w:history="1">
        <w:r w:rsidR="002D5287" w:rsidRPr="00800363">
          <w:rPr>
            <w:rStyle w:val="af5"/>
            <w:b/>
            <w:noProof/>
          </w:rPr>
          <w:t xml:space="preserve">1. </w:t>
        </w:r>
        <w:r w:rsidR="002D5287" w:rsidRPr="00800363">
          <w:rPr>
            <w:rStyle w:val="af5"/>
            <w:b/>
            <w:caps/>
            <w:noProof/>
          </w:rPr>
          <w:t>сведения о видах, назначении и наименованиях планируемых для размещения объектов местного значения поселения</w:t>
        </w:r>
        <w:r w:rsidR="002D5287">
          <w:rPr>
            <w:noProof/>
            <w:webHidden/>
          </w:rPr>
          <w:tab/>
        </w:r>
        <w:r>
          <w:rPr>
            <w:noProof/>
            <w:webHidden/>
          </w:rPr>
          <w:fldChar w:fldCharType="begin"/>
        </w:r>
        <w:r w:rsidR="002D5287">
          <w:rPr>
            <w:noProof/>
            <w:webHidden/>
          </w:rPr>
          <w:instrText xml:space="preserve"> PAGEREF _Toc31359916 \h </w:instrText>
        </w:r>
        <w:r>
          <w:rPr>
            <w:noProof/>
            <w:webHidden/>
          </w:rPr>
        </w:r>
        <w:r>
          <w:rPr>
            <w:noProof/>
            <w:webHidden/>
          </w:rPr>
          <w:fldChar w:fldCharType="separate"/>
        </w:r>
        <w:r w:rsidR="002D5287">
          <w:rPr>
            <w:noProof/>
            <w:webHidden/>
          </w:rPr>
          <w:t>5</w:t>
        </w:r>
        <w:r>
          <w:rPr>
            <w:noProof/>
            <w:webHidden/>
          </w:rPr>
          <w:fldChar w:fldCharType="end"/>
        </w:r>
      </w:hyperlink>
    </w:p>
    <w:p w:rsidR="002D5287" w:rsidRDefault="0006009C">
      <w:pPr>
        <w:pStyle w:val="12"/>
        <w:rPr>
          <w:rFonts w:asciiTheme="minorHAnsi" w:eastAsiaTheme="minorEastAsia" w:hAnsiTheme="minorHAnsi" w:cstheme="minorBidi"/>
          <w:bCs w:val="0"/>
          <w:noProof/>
          <w:sz w:val="22"/>
          <w:szCs w:val="22"/>
        </w:rPr>
      </w:pPr>
      <w:hyperlink w:anchor="_Toc31359917" w:history="1">
        <w:r w:rsidR="002D5287" w:rsidRPr="00800363">
          <w:rPr>
            <w:rStyle w:val="af5"/>
            <w:b/>
            <w:noProof/>
          </w:rPr>
          <w:t>2. ПАРАМЕТРЫ ФУНКЦИОНАЛЬНЫХ ЗОН, СВЕДЕНИЯ О ПЛАНИРУЕМЫХ ДЛЯ РАЗМЕЩЕНИЯ В НИХ ОБЪЕКТАХ ФЕДЕРАЛЬНОГО, РЕГИОНАЛЬНОГО И МЕСТНОГО ЗНАЧЕНИЯ</w:t>
        </w:r>
        <w:r w:rsidR="002D5287">
          <w:rPr>
            <w:noProof/>
            <w:webHidden/>
          </w:rPr>
          <w:tab/>
        </w:r>
        <w:r>
          <w:rPr>
            <w:noProof/>
            <w:webHidden/>
          </w:rPr>
          <w:fldChar w:fldCharType="begin"/>
        </w:r>
        <w:r w:rsidR="002D5287">
          <w:rPr>
            <w:noProof/>
            <w:webHidden/>
          </w:rPr>
          <w:instrText xml:space="preserve"> PAGEREF _Toc31359917 \h </w:instrText>
        </w:r>
        <w:r>
          <w:rPr>
            <w:noProof/>
            <w:webHidden/>
          </w:rPr>
        </w:r>
        <w:r>
          <w:rPr>
            <w:noProof/>
            <w:webHidden/>
          </w:rPr>
          <w:fldChar w:fldCharType="separate"/>
        </w:r>
        <w:r w:rsidR="002D5287">
          <w:rPr>
            <w:noProof/>
            <w:webHidden/>
          </w:rPr>
          <w:t>10</w:t>
        </w:r>
        <w:r>
          <w:rPr>
            <w:noProof/>
            <w:webHidden/>
          </w:rPr>
          <w:fldChar w:fldCharType="end"/>
        </w:r>
      </w:hyperlink>
    </w:p>
    <w:p w:rsidR="002D5287" w:rsidRDefault="0006009C">
      <w:pPr>
        <w:pStyle w:val="12"/>
        <w:rPr>
          <w:rFonts w:asciiTheme="minorHAnsi" w:eastAsiaTheme="minorEastAsia" w:hAnsiTheme="minorHAnsi" w:cstheme="minorBidi"/>
          <w:bCs w:val="0"/>
          <w:noProof/>
          <w:sz w:val="22"/>
          <w:szCs w:val="22"/>
        </w:rPr>
      </w:pPr>
      <w:hyperlink w:anchor="_Toc31359918" w:history="1">
        <w:r w:rsidR="002D5287" w:rsidRPr="00800363">
          <w:rPr>
            <w:rStyle w:val="af5"/>
            <w:b/>
            <w:caps/>
            <w:noProof/>
          </w:rPr>
          <w:t>3. Зоны с особыми условиями использования территории, мероприятия по охране окружающей среды</w:t>
        </w:r>
        <w:r w:rsidR="002D5287">
          <w:rPr>
            <w:noProof/>
            <w:webHidden/>
          </w:rPr>
          <w:tab/>
        </w:r>
        <w:r>
          <w:rPr>
            <w:noProof/>
            <w:webHidden/>
          </w:rPr>
          <w:fldChar w:fldCharType="begin"/>
        </w:r>
        <w:r w:rsidR="002D5287">
          <w:rPr>
            <w:noProof/>
            <w:webHidden/>
          </w:rPr>
          <w:instrText xml:space="preserve"> PAGEREF _Toc31359918 \h </w:instrText>
        </w:r>
        <w:r>
          <w:rPr>
            <w:noProof/>
            <w:webHidden/>
          </w:rPr>
        </w:r>
        <w:r>
          <w:rPr>
            <w:noProof/>
            <w:webHidden/>
          </w:rPr>
          <w:fldChar w:fldCharType="separate"/>
        </w:r>
        <w:r w:rsidR="002D5287">
          <w:rPr>
            <w:noProof/>
            <w:webHidden/>
          </w:rPr>
          <w:t>13</w:t>
        </w:r>
        <w:r>
          <w:rPr>
            <w:noProof/>
            <w:webHidden/>
          </w:rPr>
          <w:fldChar w:fldCharType="end"/>
        </w:r>
      </w:hyperlink>
    </w:p>
    <w:p w:rsidR="002D5287" w:rsidRDefault="0006009C">
      <w:pPr>
        <w:pStyle w:val="12"/>
        <w:rPr>
          <w:rFonts w:asciiTheme="minorHAnsi" w:eastAsiaTheme="minorEastAsia" w:hAnsiTheme="minorHAnsi" w:cstheme="minorBidi"/>
          <w:bCs w:val="0"/>
          <w:noProof/>
          <w:sz w:val="22"/>
          <w:szCs w:val="22"/>
        </w:rPr>
      </w:pPr>
      <w:hyperlink w:anchor="_Toc31359919" w:history="1">
        <w:r w:rsidR="002D5287" w:rsidRPr="00800363">
          <w:rPr>
            <w:rStyle w:val="af5"/>
            <w:b/>
            <w:caps/>
            <w:noProof/>
          </w:rPr>
          <w:t>4. Мероприятия по предотвращению чрезвычайных ситуаций</w:t>
        </w:r>
        <w:r w:rsidR="002D5287">
          <w:rPr>
            <w:noProof/>
            <w:webHidden/>
          </w:rPr>
          <w:tab/>
        </w:r>
        <w:r>
          <w:rPr>
            <w:noProof/>
            <w:webHidden/>
          </w:rPr>
          <w:fldChar w:fldCharType="begin"/>
        </w:r>
        <w:r w:rsidR="002D5287">
          <w:rPr>
            <w:noProof/>
            <w:webHidden/>
          </w:rPr>
          <w:instrText xml:space="preserve"> PAGEREF _Toc31359919 \h </w:instrText>
        </w:r>
        <w:r>
          <w:rPr>
            <w:noProof/>
            <w:webHidden/>
          </w:rPr>
        </w:r>
        <w:r>
          <w:rPr>
            <w:noProof/>
            <w:webHidden/>
          </w:rPr>
          <w:fldChar w:fldCharType="separate"/>
        </w:r>
        <w:r w:rsidR="002D5287">
          <w:rPr>
            <w:noProof/>
            <w:webHidden/>
          </w:rPr>
          <w:t>26</w:t>
        </w:r>
        <w:r>
          <w:rPr>
            <w:noProof/>
            <w:webHidden/>
          </w:rPr>
          <w:fldChar w:fldCharType="end"/>
        </w:r>
      </w:hyperlink>
    </w:p>
    <w:p w:rsidR="0066531B" w:rsidRDefault="0006009C" w:rsidP="004F54CF">
      <w:pPr>
        <w:pStyle w:val="12"/>
      </w:pPr>
      <w:r>
        <w:fldChar w:fldCharType="end"/>
      </w:r>
    </w:p>
    <w:p w:rsidR="0066531B" w:rsidRDefault="0066531B" w:rsidP="00975D43">
      <w:pPr>
        <w:ind w:left="0"/>
        <w:rPr>
          <w:sz w:val="28"/>
          <w:szCs w:val="28"/>
        </w:rPr>
      </w:pPr>
    </w:p>
    <w:p w:rsidR="0066531B" w:rsidRDefault="0066531B" w:rsidP="00975D43">
      <w:pPr>
        <w:ind w:left="0"/>
        <w:rPr>
          <w:sz w:val="28"/>
          <w:szCs w:val="28"/>
        </w:rPr>
      </w:pPr>
    </w:p>
    <w:p w:rsidR="0066531B" w:rsidRDefault="0066531B" w:rsidP="00975D43">
      <w:pPr>
        <w:ind w:left="0"/>
        <w:rPr>
          <w:sz w:val="28"/>
          <w:szCs w:val="28"/>
        </w:rPr>
      </w:pPr>
    </w:p>
    <w:p w:rsidR="0066531B" w:rsidRDefault="0066531B" w:rsidP="00975D43">
      <w:pPr>
        <w:ind w:left="0"/>
        <w:rPr>
          <w:sz w:val="28"/>
          <w:szCs w:val="28"/>
        </w:rPr>
      </w:pPr>
    </w:p>
    <w:p w:rsidR="0066531B" w:rsidRDefault="0066531B" w:rsidP="00975D43">
      <w:pPr>
        <w:ind w:left="0"/>
        <w:rPr>
          <w:sz w:val="28"/>
          <w:szCs w:val="28"/>
        </w:rPr>
      </w:pPr>
    </w:p>
    <w:p w:rsidR="0066531B" w:rsidRDefault="0066531B" w:rsidP="00975D43">
      <w:pPr>
        <w:ind w:left="0"/>
        <w:rPr>
          <w:sz w:val="28"/>
          <w:szCs w:val="28"/>
        </w:rPr>
      </w:pPr>
    </w:p>
    <w:p w:rsidR="0066531B" w:rsidRDefault="0066531B" w:rsidP="00975D43">
      <w:pPr>
        <w:ind w:left="0"/>
        <w:rPr>
          <w:sz w:val="28"/>
          <w:szCs w:val="28"/>
        </w:rPr>
      </w:pPr>
    </w:p>
    <w:p w:rsidR="0066531B" w:rsidRDefault="0066531B" w:rsidP="00975D43">
      <w:pPr>
        <w:ind w:left="0"/>
        <w:rPr>
          <w:sz w:val="28"/>
          <w:szCs w:val="28"/>
        </w:rPr>
      </w:pPr>
    </w:p>
    <w:p w:rsidR="002E570A" w:rsidRDefault="00160C4E" w:rsidP="004F54CF">
      <w:pPr>
        <w:spacing w:before="120" w:after="120"/>
        <w:ind w:left="0"/>
        <w:jc w:val="center"/>
        <w:outlineLvl w:val="0"/>
        <w:rPr>
          <w:sz w:val="28"/>
          <w:szCs w:val="28"/>
        </w:rPr>
      </w:pPr>
      <w:r>
        <w:rPr>
          <w:b/>
          <w:sz w:val="28"/>
          <w:szCs w:val="28"/>
        </w:rPr>
        <w:br w:type="page"/>
      </w:r>
      <w:bookmarkStart w:id="0" w:name="_Toc25756746"/>
      <w:bookmarkStart w:id="1" w:name="_Toc25757111"/>
      <w:bookmarkStart w:id="2" w:name="_Toc31359915"/>
      <w:r w:rsidR="002E570A">
        <w:rPr>
          <w:b/>
          <w:color w:val="000000"/>
          <w:sz w:val="28"/>
          <w:szCs w:val="28"/>
        </w:rPr>
        <w:lastRenderedPageBreak/>
        <w:t>ВВЕДЕНИЕ</w:t>
      </w:r>
      <w:bookmarkEnd w:id="0"/>
      <w:bookmarkEnd w:id="1"/>
      <w:bookmarkEnd w:id="2"/>
      <w:r w:rsidR="002E570A" w:rsidRPr="00D63A65">
        <w:rPr>
          <w:sz w:val="28"/>
          <w:szCs w:val="28"/>
        </w:rPr>
        <w:t xml:space="preserve"> </w:t>
      </w:r>
    </w:p>
    <w:p w:rsidR="002E570A" w:rsidRPr="00D63A65" w:rsidRDefault="002E570A" w:rsidP="002E570A">
      <w:pPr>
        <w:ind w:left="0"/>
        <w:rPr>
          <w:sz w:val="28"/>
          <w:szCs w:val="28"/>
        </w:rPr>
      </w:pPr>
      <w:r w:rsidRPr="00D63A65">
        <w:rPr>
          <w:sz w:val="28"/>
          <w:szCs w:val="28"/>
        </w:rPr>
        <w:t>Положени</w:t>
      </w:r>
      <w:r>
        <w:rPr>
          <w:sz w:val="28"/>
          <w:szCs w:val="28"/>
        </w:rPr>
        <w:t>е</w:t>
      </w:r>
      <w:r w:rsidRPr="00D63A65">
        <w:rPr>
          <w:sz w:val="28"/>
          <w:szCs w:val="28"/>
        </w:rPr>
        <w:t xml:space="preserve"> о территориальном планировании </w:t>
      </w:r>
      <w:proofErr w:type="spellStart"/>
      <w:r w:rsidR="00C41929">
        <w:rPr>
          <w:sz w:val="28"/>
          <w:szCs w:val="28"/>
        </w:rPr>
        <w:t>Сарата</w:t>
      </w:r>
      <w:r>
        <w:rPr>
          <w:sz w:val="28"/>
          <w:szCs w:val="28"/>
        </w:rPr>
        <w:t>нского</w:t>
      </w:r>
      <w:proofErr w:type="spellEnd"/>
      <w:r>
        <w:rPr>
          <w:sz w:val="28"/>
          <w:szCs w:val="28"/>
        </w:rPr>
        <w:t xml:space="preserve"> сельского пос</w:t>
      </w:r>
      <w:r>
        <w:rPr>
          <w:sz w:val="28"/>
          <w:szCs w:val="28"/>
        </w:rPr>
        <w:t>е</w:t>
      </w:r>
      <w:r>
        <w:rPr>
          <w:sz w:val="28"/>
          <w:szCs w:val="28"/>
        </w:rPr>
        <w:t xml:space="preserve">ления </w:t>
      </w:r>
      <w:r w:rsidRPr="00D63A65">
        <w:rPr>
          <w:sz w:val="28"/>
          <w:szCs w:val="28"/>
        </w:rPr>
        <w:t>(далее – Положени</w:t>
      </w:r>
      <w:r>
        <w:rPr>
          <w:sz w:val="28"/>
          <w:szCs w:val="28"/>
        </w:rPr>
        <w:t>е</w:t>
      </w:r>
      <w:r w:rsidRPr="00D63A65">
        <w:rPr>
          <w:sz w:val="28"/>
          <w:szCs w:val="28"/>
        </w:rPr>
        <w:t>) подготовлены в соответствии со статьей 23 Град</w:t>
      </w:r>
      <w:r w:rsidRPr="00D63A65">
        <w:rPr>
          <w:sz w:val="28"/>
          <w:szCs w:val="28"/>
        </w:rPr>
        <w:t>о</w:t>
      </w:r>
      <w:r w:rsidRPr="00D63A65">
        <w:rPr>
          <w:sz w:val="28"/>
          <w:szCs w:val="28"/>
        </w:rPr>
        <w:t>строительного кодекса Российской Федерации. Положени</w:t>
      </w:r>
      <w:r>
        <w:rPr>
          <w:sz w:val="28"/>
          <w:szCs w:val="28"/>
        </w:rPr>
        <w:t>е</w:t>
      </w:r>
      <w:r w:rsidRPr="00D63A65">
        <w:rPr>
          <w:sz w:val="28"/>
          <w:szCs w:val="28"/>
        </w:rPr>
        <w:t xml:space="preserve"> содерж</w:t>
      </w:r>
      <w:r>
        <w:rPr>
          <w:sz w:val="28"/>
          <w:szCs w:val="28"/>
        </w:rPr>
        <w:t>и</w:t>
      </w:r>
      <w:r w:rsidRPr="00D63A65">
        <w:rPr>
          <w:sz w:val="28"/>
          <w:szCs w:val="28"/>
        </w:rPr>
        <w:t>т цели и зад</w:t>
      </w:r>
      <w:r w:rsidRPr="00D63A65">
        <w:rPr>
          <w:sz w:val="28"/>
          <w:szCs w:val="28"/>
        </w:rPr>
        <w:t>а</w:t>
      </w:r>
      <w:r w:rsidRPr="00D63A65">
        <w:rPr>
          <w:sz w:val="28"/>
          <w:szCs w:val="28"/>
        </w:rPr>
        <w:t>чи территориального планирования</w:t>
      </w:r>
      <w:r w:rsidR="00F40C1F">
        <w:rPr>
          <w:sz w:val="28"/>
          <w:szCs w:val="28"/>
        </w:rPr>
        <w:t>,</w:t>
      </w:r>
      <w:r w:rsidRPr="00D63A65">
        <w:rPr>
          <w:sz w:val="28"/>
          <w:szCs w:val="28"/>
        </w:rPr>
        <w:t xml:space="preserve"> перечень мероприятий по территориальному планированию с указанием последовательности их выполнения.</w:t>
      </w:r>
    </w:p>
    <w:p w:rsidR="00030F7E" w:rsidRPr="00BC106B" w:rsidRDefault="00030F7E" w:rsidP="002E570A">
      <w:pPr>
        <w:ind w:left="0"/>
        <w:rPr>
          <w:sz w:val="28"/>
          <w:szCs w:val="28"/>
          <w:u w:val="single"/>
        </w:rPr>
      </w:pPr>
      <w:r w:rsidRPr="00BC106B">
        <w:rPr>
          <w:sz w:val="28"/>
          <w:szCs w:val="28"/>
        </w:rPr>
        <w:t xml:space="preserve">Целью работы является </w:t>
      </w:r>
      <w:r>
        <w:rPr>
          <w:sz w:val="28"/>
          <w:szCs w:val="28"/>
        </w:rPr>
        <w:t>внесение изменений в</w:t>
      </w:r>
      <w:r w:rsidRPr="00BC106B">
        <w:rPr>
          <w:sz w:val="28"/>
          <w:szCs w:val="28"/>
        </w:rPr>
        <w:t xml:space="preserve"> генеральн</w:t>
      </w:r>
      <w:r>
        <w:rPr>
          <w:sz w:val="28"/>
          <w:szCs w:val="28"/>
        </w:rPr>
        <w:t xml:space="preserve">ый план </w:t>
      </w:r>
      <w:proofErr w:type="spellStart"/>
      <w:r w:rsidR="00C41929">
        <w:rPr>
          <w:sz w:val="28"/>
          <w:szCs w:val="28"/>
        </w:rPr>
        <w:t>Сарата</w:t>
      </w:r>
      <w:r>
        <w:rPr>
          <w:sz w:val="28"/>
          <w:szCs w:val="28"/>
        </w:rPr>
        <w:t>нск</w:t>
      </w:r>
      <w:r>
        <w:rPr>
          <w:sz w:val="28"/>
          <w:szCs w:val="28"/>
        </w:rPr>
        <w:t>о</w:t>
      </w:r>
      <w:r>
        <w:rPr>
          <w:sz w:val="28"/>
          <w:szCs w:val="28"/>
        </w:rPr>
        <w:t>го</w:t>
      </w:r>
      <w:proofErr w:type="spellEnd"/>
      <w:r>
        <w:rPr>
          <w:sz w:val="28"/>
          <w:szCs w:val="28"/>
        </w:rPr>
        <w:t xml:space="preserve"> сельского поселения</w:t>
      </w:r>
      <w:r w:rsidRPr="00BC106B">
        <w:rPr>
          <w:sz w:val="28"/>
          <w:szCs w:val="28"/>
        </w:rPr>
        <w:t xml:space="preserve"> в соответствии с федеральным и </w:t>
      </w:r>
      <w:r>
        <w:rPr>
          <w:sz w:val="28"/>
          <w:szCs w:val="28"/>
        </w:rPr>
        <w:t>региональн</w:t>
      </w:r>
      <w:r w:rsidRPr="00BC106B">
        <w:rPr>
          <w:sz w:val="28"/>
          <w:szCs w:val="28"/>
        </w:rPr>
        <w:t>ым законод</w:t>
      </w:r>
      <w:r w:rsidRPr="00BC106B">
        <w:rPr>
          <w:sz w:val="28"/>
          <w:szCs w:val="28"/>
        </w:rPr>
        <w:t>а</w:t>
      </w:r>
      <w:r w:rsidRPr="00BC106B">
        <w:rPr>
          <w:sz w:val="28"/>
          <w:szCs w:val="28"/>
        </w:rPr>
        <w:t>тельством, формирование ресурсов информации, не</w:t>
      </w:r>
      <w:r w:rsidRPr="00BC106B">
        <w:rPr>
          <w:sz w:val="28"/>
          <w:szCs w:val="28"/>
        </w:rPr>
        <w:softHyphen/>
        <w:t>обходимой для принятия р</w:t>
      </w:r>
      <w:r w:rsidRPr="00BC106B">
        <w:rPr>
          <w:sz w:val="28"/>
          <w:szCs w:val="28"/>
        </w:rPr>
        <w:t>е</w:t>
      </w:r>
      <w:r w:rsidRPr="00BC106B">
        <w:rPr>
          <w:sz w:val="28"/>
          <w:szCs w:val="28"/>
        </w:rPr>
        <w:t>шений, способствующих улучшению условий жизнедеятельности населения; улучшению экологиче</w:t>
      </w:r>
      <w:r w:rsidRPr="00BC106B">
        <w:rPr>
          <w:spacing w:val="1"/>
          <w:sz w:val="28"/>
          <w:szCs w:val="28"/>
        </w:rPr>
        <w:t>ской ситуации; эффективному развитию инженерной, транспортной, производствен</w:t>
      </w:r>
      <w:r w:rsidRPr="00BC106B">
        <w:rPr>
          <w:spacing w:val="1"/>
          <w:sz w:val="28"/>
          <w:szCs w:val="28"/>
        </w:rPr>
        <w:softHyphen/>
      </w:r>
      <w:r w:rsidRPr="00BC106B">
        <w:rPr>
          <w:sz w:val="28"/>
          <w:szCs w:val="28"/>
        </w:rPr>
        <w:t>ной и социальной инфраструктур; обеспечению у</w:t>
      </w:r>
      <w:r w:rsidRPr="00BC106B">
        <w:rPr>
          <w:sz w:val="28"/>
          <w:szCs w:val="28"/>
        </w:rPr>
        <w:t>с</w:t>
      </w:r>
      <w:r w:rsidRPr="00BC106B">
        <w:rPr>
          <w:sz w:val="28"/>
          <w:szCs w:val="28"/>
        </w:rPr>
        <w:t xml:space="preserve">тойчивого градостроительного развития территории </w:t>
      </w:r>
      <w:r>
        <w:rPr>
          <w:sz w:val="28"/>
          <w:szCs w:val="28"/>
        </w:rPr>
        <w:t>поселения</w:t>
      </w:r>
      <w:r w:rsidRPr="00BC106B">
        <w:rPr>
          <w:sz w:val="28"/>
          <w:szCs w:val="28"/>
        </w:rPr>
        <w:t>.</w:t>
      </w:r>
    </w:p>
    <w:p w:rsidR="002E570A" w:rsidRPr="00D63A65" w:rsidRDefault="002E570A" w:rsidP="002E570A">
      <w:pPr>
        <w:ind w:left="0"/>
        <w:rPr>
          <w:sz w:val="28"/>
          <w:szCs w:val="28"/>
        </w:rPr>
      </w:pPr>
      <w:r w:rsidRPr="00D63A65">
        <w:rPr>
          <w:sz w:val="28"/>
          <w:szCs w:val="28"/>
        </w:rPr>
        <w:t xml:space="preserve">Основные задачи: </w:t>
      </w:r>
    </w:p>
    <w:p w:rsidR="002E570A" w:rsidRPr="00D63A65" w:rsidRDefault="002E570A" w:rsidP="002E570A">
      <w:pPr>
        <w:ind w:left="0"/>
        <w:rPr>
          <w:sz w:val="28"/>
          <w:szCs w:val="28"/>
        </w:rPr>
      </w:pPr>
      <w:r w:rsidRPr="00D63A65">
        <w:rPr>
          <w:sz w:val="28"/>
          <w:szCs w:val="28"/>
        </w:rPr>
        <w:t xml:space="preserve">1) Выявление проблем градостроительного развития территории </w:t>
      </w:r>
      <w:r>
        <w:rPr>
          <w:sz w:val="28"/>
          <w:szCs w:val="28"/>
        </w:rPr>
        <w:t>сельского поселения</w:t>
      </w:r>
      <w:r w:rsidRPr="00D63A65">
        <w:rPr>
          <w:sz w:val="28"/>
          <w:szCs w:val="28"/>
        </w:rPr>
        <w:t>.</w:t>
      </w:r>
    </w:p>
    <w:p w:rsidR="002E570A" w:rsidRPr="00D63A65" w:rsidRDefault="002E570A" w:rsidP="002E570A">
      <w:pPr>
        <w:ind w:left="0"/>
        <w:rPr>
          <w:sz w:val="28"/>
          <w:szCs w:val="28"/>
        </w:rPr>
      </w:pPr>
      <w:r w:rsidRPr="00D63A65">
        <w:rPr>
          <w:sz w:val="28"/>
          <w:szCs w:val="28"/>
        </w:rPr>
        <w:t>2) Подготовка предложений:</w:t>
      </w:r>
    </w:p>
    <w:p w:rsidR="002E570A" w:rsidRPr="00D63A65" w:rsidRDefault="002E570A" w:rsidP="002E570A">
      <w:pPr>
        <w:ind w:left="0"/>
        <w:rPr>
          <w:sz w:val="28"/>
          <w:szCs w:val="28"/>
        </w:rPr>
      </w:pPr>
      <w:r w:rsidRPr="00D63A65">
        <w:rPr>
          <w:sz w:val="28"/>
          <w:szCs w:val="28"/>
        </w:rPr>
        <w:t xml:space="preserve">– по изменению границ </w:t>
      </w:r>
      <w:r>
        <w:rPr>
          <w:sz w:val="28"/>
          <w:szCs w:val="28"/>
        </w:rPr>
        <w:t>населенн</w:t>
      </w:r>
      <w:r w:rsidR="00391A26">
        <w:rPr>
          <w:sz w:val="28"/>
          <w:szCs w:val="28"/>
        </w:rPr>
        <w:t>ых</w:t>
      </w:r>
      <w:r>
        <w:rPr>
          <w:sz w:val="28"/>
          <w:szCs w:val="28"/>
        </w:rPr>
        <w:t xml:space="preserve"> пункт</w:t>
      </w:r>
      <w:r w:rsidR="00391A26">
        <w:rPr>
          <w:sz w:val="28"/>
          <w:szCs w:val="28"/>
        </w:rPr>
        <w:t>ов</w:t>
      </w:r>
      <w:r w:rsidRPr="00D63A65">
        <w:rPr>
          <w:sz w:val="28"/>
          <w:szCs w:val="28"/>
        </w:rPr>
        <w:t>;</w:t>
      </w:r>
    </w:p>
    <w:p w:rsidR="002E570A" w:rsidRPr="00D63A65" w:rsidRDefault="002E570A" w:rsidP="002E570A">
      <w:pPr>
        <w:ind w:left="0"/>
        <w:rPr>
          <w:sz w:val="28"/>
          <w:szCs w:val="28"/>
        </w:rPr>
      </w:pPr>
      <w:r w:rsidRPr="00D63A65">
        <w:rPr>
          <w:sz w:val="28"/>
          <w:szCs w:val="28"/>
        </w:rPr>
        <w:t xml:space="preserve">– по организации зон с особыми условиями использования территорий; </w:t>
      </w:r>
    </w:p>
    <w:p w:rsidR="002E570A" w:rsidRPr="00D63A65" w:rsidRDefault="002E570A" w:rsidP="002E570A">
      <w:pPr>
        <w:ind w:left="0"/>
        <w:rPr>
          <w:sz w:val="28"/>
          <w:szCs w:val="28"/>
        </w:rPr>
      </w:pPr>
      <w:r w:rsidRPr="00D63A65">
        <w:rPr>
          <w:sz w:val="28"/>
          <w:szCs w:val="28"/>
        </w:rPr>
        <w:t>– по изменению земель сельскохозяйственного назначения, земель промы</w:t>
      </w:r>
      <w:r w:rsidRPr="00D63A65">
        <w:rPr>
          <w:sz w:val="28"/>
          <w:szCs w:val="28"/>
        </w:rPr>
        <w:t>ш</w:t>
      </w:r>
      <w:r w:rsidRPr="00D63A65">
        <w:rPr>
          <w:sz w:val="28"/>
          <w:szCs w:val="28"/>
        </w:rPr>
        <w:t xml:space="preserve">ленности и иного специального назначения, земель </w:t>
      </w:r>
      <w:r>
        <w:rPr>
          <w:sz w:val="28"/>
          <w:szCs w:val="28"/>
        </w:rPr>
        <w:t>населенных пунктов</w:t>
      </w:r>
      <w:r w:rsidR="00F40C1F">
        <w:rPr>
          <w:sz w:val="28"/>
          <w:szCs w:val="28"/>
        </w:rPr>
        <w:t>, земель особо охраняемых территорий и объектов</w:t>
      </w:r>
      <w:r w:rsidRPr="00D63A65">
        <w:rPr>
          <w:sz w:val="28"/>
          <w:szCs w:val="28"/>
        </w:rPr>
        <w:t>;</w:t>
      </w:r>
    </w:p>
    <w:p w:rsidR="002E570A" w:rsidRPr="00D63A65" w:rsidRDefault="002E570A" w:rsidP="002E570A">
      <w:pPr>
        <w:ind w:left="0"/>
        <w:rPr>
          <w:sz w:val="28"/>
          <w:szCs w:val="28"/>
        </w:rPr>
      </w:pPr>
      <w:r w:rsidRPr="00D63A65">
        <w:rPr>
          <w:sz w:val="28"/>
          <w:szCs w:val="28"/>
        </w:rPr>
        <w:t>– по развитию объектов и сетей инженерно-технического обеспечения;</w:t>
      </w:r>
    </w:p>
    <w:p w:rsidR="002E570A" w:rsidRPr="00D63A65" w:rsidRDefault="002E570A" w:rsidP="002E570A">
      <w:pPr>
        <w:ind w:left="0"/>
        <w:rPr>
          <w:sz w:val="28"/>
          <w:szCs w:val="28"/>
        </w:rPr>
      </w:pPr>
      <w:r w:rsidRPr="00D63A65">
        <w:rPr>
          <w:sz w:val="28"/>
          <w:szCs w:val="28"/>
        </w:rPr>
        <w:t>– по развитию объектов транспортной инфраструктуры;</w:t>
      </w:r>
    </w:p>
    <w:p w:rsidR="002E570A" w:rsidRPr="00D63A65" w:rsidRDefault="002E570A" w:rsidP="002E570A">
      <w:pPr>
        <w:ind w:left="0"/>
        <w:rPr>
          <w:sz w:val="28"/>
          <w:szCs w:val="28"/>
        </w:rPr>
      </w:pPr>
      <w:r w:rsidRPr="00D63A65">
        <w:rPr>
          <w:sz w:val="28"/>
          <w:szCs w:val="28"/>
        </w:rPr>
        <w:t xml:space="preserve">– по развитию иных объектов капитального строительства, необходимых для осуществления полномочий органов местного самоуправления </w:t>
      </w:r>
      <w:r>
        <w:rPr>
          <w:sz w:val="28"/>
          <w:szCs w:val="28"/>
        </w:rPr>
        <w:t>сельского посел</w:t>
      </w:r>
      <w:r>
        <w:rPr>
          <w:sz w:val="28"/>
          <w:szCs w:val="28"/>
        </w:rPr>
        <w:t>е</w:t>
      </w:r>
      <w:r>
        <w:rPr>
          <w:sz w:val="28"/>
          <w:szCs w:val="28"/>
        </w:rPr>
        <w:t>ния</w:t>
      </w:r>
      <w:r w:rsidRPr="00D63A65">
        <w:rPr>
          <w:sz w:val="28"/>
          <w:szCs w:val="28"/>
        </w:rPr>
        <w:t xml:space="preserve">; </w:t>
      </w:r>
    </w:p>
    <w:p w:rsidR="002E570A" w:rsidRPr="00D63A65" w:rsidRDefault="002E570A" w:rsidP="002E570A">
      <w:pPr>
        <w:ind w:left="0"/>
        <w:rPr>
          <w:sz w:val="28"/>
          <w:szCs w:val="28"/>
        </w:rPr>
      </w:pPr>
      <w:r w:rsidRPr="00D63A65">
        <w:rPr>
          <w:sz w:val="28"/>
          <w:szCs w:val="28"/>
        </w:rPr>
        <w:t>– по установлению градостроительных требований к сохранению объектов историко-культурного наследия, особо охраняемых природных территорий, эк</w:t>
      </w:r>
      <w:r w:rsidRPr="00D63A65">
        <w:rPr>
          <w:sz w:val="28"/>
          <w:szCs w:val="28"/>
        </w:rPr>
        <w:t>о</w:t>
      </w:r>
      <w:r w:rsidRPr="00D63A65">
        <w:rPr>
          <w:sz w:val="28"/>
          <w:szCs w:val="28"/>
        </w:rPr>
        <w:t>логическому и санитарному благополучию территории.</w:t>
      </w:r>
    </w:p>
    <w:p w:rsidR="002E570A" w:rsidRPr="00B112E9" w:rsidRDefault="002E570A" w:rsidP="002E570A">
      <w:pPr>
        <w:ind w:left="0"/>
        <w:rPr>
          <w:sz w:val="28"/>
          <w:szCs w:val="28"/>
        </w:rPr>
      </w:pPr>
      <w:r w:rsidRPr="00B112E9">
        <w:rPr>
          <w:sz w:val="28"/>
          <w:szCs w:val="28"/>
        </w:rPr>
        <w:t xml:space="preserve">Генеральным планом определен </w:t>
      </w:r>
      <w:r>
        <w:rPr>
          <w:sz w:val="28"/>
          <w:szCs w:val="28"/>
        </w:rPr>
        <w:t>срок</w:t>
      </w:r>
      <w:r w:rsidRPr="00B112E9">
        <w:rPr>
          <w:sz w:val="28"/>
          <w:szCs w:val="28"/>
        </w:rPr>
        <w:t xml:space="preserve"> реализации</w:t>
      </w:r>
      <w:r>
        <w:rPr>
          <w:sz w:val="28"/>
          <w:szCs w:val="28"/>
        </w:rPr>
        <w:t xml:space="preserve"> 2030 г.</w:t>
      </w:r>
    </w:p>
    <w:p w:rsidR="002A517A" w:rsidRDefault="0041714A" w:rsidP="002E570A">
      <w:pPr>
        <w:shd w:val="clear" w:color="auto" w:fill="FFFFFF"/>
        <w:autoSpaceDE w:val="0"/>
        <w:autoSpaceDN w:val="0"/>
        <w:adjustRightInd w:val="0"/>
        <w:ind w:left="0"/>
        <w:rPr>
          <w:b/>
          <w:color w:val="000000"/>
          <w:sz w:val="28"/>
          <w:szCs w:val="28"/>
        </w:rPr>
        <w:sectPr w:rsidR="002A517A" w:rsidSect="00420B68">
          <w:footerReference w:type="even" r:id="rId8"/>
          <w:footerReference w:type="default" r:id="rId9"/>
          <w:pgSz w:w="11906" w:h="16838" w:code="9"/>
          <w:pgMar w:top="851" w:right="851" w:bottom="851" w:left="1134" w:header="709" w:footer="709" w:gutter="0"/>
          <w:cols w:space="708"/>
          <w:docGrid w:linePitch="360"/>
        </w:sectPr>
      </w:pPr>
      <w:r>
        <w:rPr>
          <w:b/>
          <w:color w:val="000000"/>
          <w:sz w:val="28"/>
          <w:szCs w:val="28"/>
        </w:rPr>
        <w:br w:type="page"/>
      </w:r>
    </w:p>
    <w:p w:rsidR="002A517A" w:rsidRPr="00904DF1" w:rsidRDefault="0013239F" w:rsidP="00904DF1">
      <w:pPr>
        <w:shd w:val="clear" w:color="auto" w:fill="FFFFFF"/>
        <w:autoSpaceDE w:val="0"/>
        <w:autoSpaceDN w:val="0"/>
        <w:adjustRightInd w:val="0"/>
        <w:spacing w:before="120" w:after="120"/>
        <w:ind w:left="0"/>
        <w:jc w:val="center"/>
        <w:outlineLvl w:val="0"/>
        <w:rPr>
          <w:b/>
          <w:color w:val="000000"/>
          <w:sz w:val="28"/>
          <w:szCs w:val="28"/>
        </w:rPr>
      </w:pPr>
      <w:bookmarkStart w:id="3" w:name="_Toc25756747"/>
      <w:bookmarkStart w:id="4" w:name="_Toc25757112"/>
      <w:bookmarkStart w:id="5" w:name="_Toc31359916"/>
      <w:r w:rsidRPr="00904DF1">
        <w:rPr>
          <w:b/>
          <w:color w:val="000000"/>
          <w:sz w:val="28"/>
          <w:szCs w:val="28"/>
        </w:rPr>
        <w:lastRenderedPageBreak/>
        <w:t xml:space="preserve">1. </w:t>
      </w:r>
      <w:r w:rsidR="00904DF1" w:rsidRPr="00904DF1">
        <w:rPr>
          <w:b/>
          <w:caps/>
          <w:color w:val="000000"/>
          <w:sz w:val="28"/>
          <w:szCs w:val="28"/>
        </w:rPr>
        <w:t>сведения о видах, назначении и наименованиях планируемых для размещения объектов местного значения поселения</w:t>
      </w:r>
      <w:bookmarkEnd w:id="3"/>
      <w:bookmarkEnd w:id="4"/>
      <w:bookmarkEnd w:id="5"/>
    </w:p>
    <w:p w:rsidR="00904DF1" w:rsidRDefault="00904DF1" w:rsidP="00B02934">
      <w:pPr>
        <w:spacing w:before="120" w:after="120"/>
        <w:ind w:left="0"/>
        <w:jc w:val="right"/>
        <w:rPr>
          <w:sz w:val="28"/>
          <w:szCs w:val="28"/>
        </w:rPr>
      </w:pPr>
      <w:r>
        <w:rPr>
          <w:sz w:val="28"/>
          <w:szCs w:val="28"/>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3"/>
        <w:gridCol w:w="2085"/>
        <w:gridCol w:w="2413"/>
        <w:gridCol w:w="1415"/>
        <w:gridCol w:w="1357"/>
        <w:gridCol w:w="4676"/>
        <w:gridCol w:w="1133"/>
        <w:gridCol w:w="1130"/>
      </w:tblGrid>
      <w:tr w:rsidR="002A517A" w:rsidRPr="00D63A65" w:rsidTr="00B02934">
        <w:trPr>
          <w:trHeight w:val="555"/>
          <w:tblHeader/>
          <w:jc w:val="center"/>
        </w:trPr>
        <w:tc>
          <w:tcPr>
            <w:tcW w:w="372" w:type="pct"/>
            <w:vMerge w:val="restart"/>
            <w:vAlign w:val="center"/>
          </w:tcPr>
          <w:p w:rsidR="002A517A" w:rsidRPr="00D63A65" w:rsidRDefault="002A517A" w:rsidP="00904DF1">
            <w:pPr>
              <w:tabs>
                <w:tab w:val="left" w:pos="674"/>
              </w:tabs>
              <w:ind w:left="0" w:firstLine="0"/>
              <w:jc w:val="center"/>
            </w:pPr>
            <w:r w:rsidRPr="00D63A65">
              <w:t xml:space="preserve">№ </w:t>
            </w:r>
            <w:proofErr w:type="spellStart"/>
            <w:proofErr w:type="gramStart"/>
            <w:r w:rsidRPr="00D63A65">
              <w:t>п</w:t>
            </w:r>
            <w:proofErr w:type="spellEnd"/>
            <w:proofErr w:type="gramEnd"/>
            <w:r w:rsidRPr="00D63A65">
              <w:t>/</w:t>
            </w:r>
            <w:proofErr w:type="spellStart"/>
            <w:r w:rsidRPr="00D63A65">
              <w:t>п</w:t>
            </w:r>
            <w:proofErr w:type="spellEnd"/>
          </w:p>
        </w:tc>
        <w:tc>
          <w:tcPr>
            <w:tcW w:w="679" w:type="pct"/>
            <w:vMerge w:val="restart"/>
            <w:vAlign w:val="center"/>
          </w:tcPr>
          <w:p w:rsidR="002A517A" w:rsidRPr="00D63A65" w:rsidRDefault="002A517A" w:rsidP="00904DF1">
            <w:pPr>
              <w:tabs>
                <w:tab w:val="left" w:pos="674"/>
              </w:tabs>
              <w:ind w:left="0" w:firstLine="0"/>
              <w:jc w:val="center"/>
            </w:pPr>
            <w:r w:rsidRPr="00D63A65">
              <w:t>Наименование объекта</w:t>
            </w:r>
          </w:p>
        </w:tc>
        <w:tc>
          <w:tcPr>
            <w:tcW w:w="786" w:type="pct"/>
            <w:vMerge w:val="restart"/>
            <w:vAlign w:val="center"/>
          </w:tcPr>
          <w:p w:rsidR="002A517A" w:rsidRPr="00D63A65" w:rsidRDefault="002A517A" w:rsidP="00904DF1">
            <w:pPr>
              <w:tabs>
                <w:tab w:val="left" w:pos="674"/>
              </w:tabs>
              <w:ind w:left="0" w:firstLine="0"/>
              <w:jc w:val="center"/>
            </w:pPr>
            <w:r w:rsidRPr="00D63A65">
              <w:t>Место размещения объекта</w:t>
            </w:r>
          </w:p>
        </w:tc>
        <w:tc>
          <w:tcPr>
            <w:tcW w:w="903" w:type="pct"/>
            <w:gridSpan w:val="2"/>
            <w:vAlign w:val="center"/>
          </w:tcPr>
          <w:p w:rsidR="002A517A" w:rsidRPr="00D63A65" w:rsidRDefault="002A517A" w:rsidP="00904DF1">
            <w:pPr>
              <w:tabs>
                <w:tab w:val="left" w:pos="674"/>
              </w:tabs>
              <w:ind w:left="0" w:firstLine="0"/>
              <w:jc w:val="center"/>
            </w:pPr>
            <w:r w:rsidRPr="00D63A65">
              <w:t>Параметры объекта</w:t>
            </w:r>
          </w:p>
        </w:tc>
        <w:tc>
          <w:tcPr>
            <w:tcW w:w="1523" w:type="pct"/>
            <w:vMerge w:val="restart"/>
            <w:vAlign w:val="center"/>
          </w:tcPr>
          <w:p w:rsidR="002A517A" w:rsidRPr="00D63A65" w:rsidRDefault="002A517A" w:rsidP="00904DF1">
            <w:pPr>
              <w:tabs>
                <w:tab w:val="left" w:pos="674"/>
              </w:tabs>
              <w:ind w:left="0" w:firstLine="0"/>
              <w:jc w:val="center"/>
            </w:pPr>
            <w:r w:rsidRPr="00D63A65">
              <w:t xml:space="preserve">Функциональные </w:t>
            </w:r>
          </w:p>
          <w:p w:rsidR="002A517A" w:rsidRPr="00D63A65" w:rsidRDefault="002A517A" w:rsidP="00904DF1">
            <w:pPr>
              <w:tabs>
                <w:tab w:val="left" w:pos="674"/>
              </w:tabs>
              <w:ind w:left="0" w:firstLine="0"/>
              <w:jc w:val="center"/>
            </w:pPr>
            <w:r w:rsidRPr="00D63A65">
              <w:t>зоны</w:t>
            </w:r>
          </w:p>
        </w:tc>
        <w:tc>
          <w:tcPr>
            <w:tcW w:w="369" w:type="pct"/>
            <w:vMerge w:val="restart"/>
            <w:vAlign w:val="center"/>
          </w:tcPr>
          <w:p w:rsidR="002A517A" w:rsidRPr="00D63A65" w:rsidRDefault="002A517A" w:rsidP="00904DF1">
            <w:pPr>
              <w:tabs>
                <w:tab w:val="left" w:pos="674"/>
              </w:tabs>
              <w:ind w:left="0" w:firstLine="0"/>
              <w:jc w:val="center"/>
            </w:pPr>
            <w:r w:rsidRPr="00D63A65">
              <w:t>Зоны с особыми усл</w:t>
            </w:r>
            <w:r w:rsidRPr="00D63A65">
              <w:t>о</w:t>
            </w:r>
            <w:r w:rsidRPr="00D63A65">
              <w:t>виями испол</w:t>
            </w:r>
            <w:r w:rsidRPr="00D63A65">
              <w:t>ь</w:t>
            </w:r>
            <w:r w:rsidRPr="00D63A65">
              <w:t>зования терр</w:t>
            </w:r>
            <w:r w:rsidRPr="00D63A65">
              <w:t>и</w:t>
            </w:r>
            <w:r w:rsidRPr="00D63A65">
              <w:t>тории</w:t>
            </w:r>
          </w:p>
        </w:tc>
        <w:tc>
          <w:tcPr>
            <w:tcW w:w="368" w:type="pct"/>
            <w:vMerge w:val="restart"/>
            <w:vAlign w:val="center"/>
          </w:tcPr>
          <w:p w:rsidR="002A517A" w:rsidRPr="00D63A65" w:rsidRDefault="002A517A" w:rsidP="00904DF1">
            <w:pPr>
              <w:tabs>
                <w:tab w:val="left" w:pos="674"/>
              </w:tabs>
              <w:ind w:left="0" w:firstLine="0"/>
              <w:jc w:val="center"/>
            </w:pPr>
            <w:r w:rsidRPr="00D63A65">
              <w:t>Срок реализ</w:t>
            </w:r>
            <w:r w:rsidRPr="00D63A65">
              <w:t>а</w:t>
            </w:r>
            <w:r w:rsidRPr="00D63A65">
              <w:t>ции/значение</w:t>
            </w:r>
          </w:p>
        </w:tc>
      </w:tr>
      <w:tr w:rsidR="002A517A" w:rsidRPr="00D63A65" w:rsidTr="00B02934">
        <w:trPr>
          <w:trHeight w:val="555"/>
          <w:tblHeader/>
          <w:jc w:val="center"/>
        </w:trPr>
        <w:tc>
          <w:tcPr>
            <w:tcW w:w="372" w:type="pct"/>
            <w:vMerge/>
            <w:shd w:val="clear" w:color="auto" w:fill="E6E6E6"/>
            <w:vAlign w:val="center"/>
          </w:tcPr>
          <w:p w:rsidR="002A517A" w:rsidRPr="00D63A65" w:rsidRDefault="002A517A" w:rsidP="00904DF1">
            <w:pPr>
              <w:tabs>
                <w:tab w:val="left" w:pos="674"/>
              </w:tabs>
              <w:ind w:left="0" w:firstLine="0"/>
              <w:jc w:val="center"/>
            </w:pPr>
          </w:p>
        </w:tc>
        <w:tc>
          <w:tcPr>
            <w:tcW w:w="679" w:type="pct"/>
            <w:vMerge/>
            <w:shd w:val="clear" w:color="auto" w:fill="E6E6E6"/>
            <w:vAlign w:val="center"/>
          </w:tcPr>
          <w:p w:rsidR="002A517A" w:rsidRPr="00D63A65" w:rsidRDefault="002A517A" w:rsidP="00904DF1">
            <w:pPr>
              <w:tabs>
                <w:tab w:val="left" w:pos="674"/>
              </w:tabs>
              <w:ind w:left="0" w:firstLine="0"/>
              <w:jc w:val="center"/>
            </w:pPr>
          </w:p>
        </w:tc>
        <w:tc>
          <w:tcPr>
            <w:tcW w:w="786" w:type="pct"/>
            <w:vMerge/>
            <w:shd w:val="clear" w:color="auto" w:fill="E6E6E6"/>
            <w:vAlign w:val="center"/>
          </w:tcPr>
          <w:p w:rsidR="002A517A" w:rsidRPr="00D63A65" w:rsidRDefault="002A517A" w:rsidP="00904DF1">
            <w:pPr>
              <w:tabs>
                <w:tab w:val="left" w:pos="674"/>
              </w:tabs>
              <w:ind w:left="0" w:firstLine="0"/>
              <w:jc w:val="center"/>
            </w:pPr>
          </w:p>
        </w:tc>
        <w:tc>
          <w:tcPr>
            <w:tcW w:w="461" w:type="pct"/>
            <w:vAlign w:val="center"/>
          </w:tcPr>
          <w:p w:rsidR="002A517A" w:rsidRPr="00D63A65" w:rsidRDefault="002A517A" w:rsidP="00904DF1">
            <w:pPr>
              <w:tabs>
                <w:tab w:val="left" w:pos="674"/>
              </w:tabs>
              <w:ind w:left="0" w:firstLine="0"/>
              <w:jc w:val="center"/>
            </w:pPr>
            <w:r w:rsidRPr="00D63A65">
              <w:t>Мощность</w:t>
            </w:r>
          </w:p>
        </w:tc>
        <w:tc>
          <w:tcPr>
            <w:tcW w:w="442" w:type="pct"/>
            <w:vAlign w:val="center"/>
          </w:tcPr>
          <w:p w:rsidR="002A517A" w:rsidRPr="00D63A65" w:rsidRDefault="002A517A" w:rsidP="00904DF1">
            <w:pPr>
              <w:tabs>
                <w:tab w:val="left" w:pos="674"/>
              </w:tabs>
              <w:ind w:left="0" w:firstLine="0"/>
              <w:jc w:val="center"/>
            </w:pPr>
            <w:r w:rsidRPr="00D63A65">
              <w:t>Размер з</w:t>
            </w:r>
            <w:r w:rsidRPr="00D63A65">
              <w:t>е</w:t>
            </w:r>
            <w:r w:rsidRPr="00D63A65">
              <w:t>мельного участка, протяжен</w:t>
            </w:r>
          </w:p>
          <w:p w:rsidR="002A517A" w:rsidRPr="00D63A65" w:rsidRDefault="002A517A" w:rsidP="00904DF1">
            <w:pPr>
              <w:tabs>
                <w:tab w:val="left" w:pos="674"/>
              </w:tabs>
              <w:ind w:left="0" w:firstLine="0"/>
              <w:jc w:val="center"/>
            </w:pPr>
            <w:proofErr w:type="spellStart"/>
            <w:r w:rsidRPr="00D63A65">
              <w:t>ность</w:t>
            </w:r>
            <w:proofErr w:type="spellEnd"/>
            <w:r w:rsidRPr="00D63A65">
              <w:t xml:space="preserve"> л</w:t>
            </w:r>
            <w:r w:rsidRPr="00D63A65">
              <w:t>и</w:t>
            </w:r>
            <w:r w:rsidRPr="00D63A65">
              <w:t>нейного объекта</w:t>
            </w:r>
          </w:p>
        </w:tc>
        <w:tc>
          <w:tcPr>
            <w:tcW w:w="1523" w:type="pct"/>
            <w:vMerge/>
            <w:shd w:val="clear" w:color="auto" w:fill="E6E6E6"/>
            <w:vAlign w:val="center"/>
          </w:tcPr>
          <w:p w:rsidR="002A517A" w:rsidRPr="00D63A65" w:rsidRDefault="002A517A" w:rsidP="00904DF1">
            <w:pPr>
              <w:tabs>
                <w:tab w:val="left" w:pos="674"/>
              </w:tabs>
              <w:ind w:left="0" w:firstLine="0"/>
              <w:jc w:val="center"/>
            </w:pPr>
          </w:p>
        </w:tc>
        <w:tc>
          <w:tcPr>
            <w:tcW w:w="369" w:type="pct"/>
            <w:vMerge/>
            <w:vAlign w:val="center"/>
          </w:tcPr>
          <w:p w:rsidR="002A517A" w:rsidRPr="00D63A65" w:rsidRDefault="002A517A" w:rsidP="00904DF1">
            <w:pPr>
              <w:tabs>
                <w:tab w:val="left" w:pos="674"/>
              </w:tabs>
              <w:ind w:left="0" w:firstLine="0"/>
              <w:jc w:val="center"/>
            </w:pPr>
          </w:p>
        </w:tc>
        <w:tc>
          <w:tcPr>
            <w:tcW w:w="368" w:type="pct"/>
            <w:vMerge/>
            <w:shd w:val="clear" w:color="auto" w:fill="E6E6E6"/>
            <w:vAlign w:val="center"/>
          </w:tcPr>
          <w:p w:rsidR="002A517A" w:rsidRPr="00D63A65" w:rsidRDefault="002A517A" w:rsidP="00904DF1">
            <w:pPr>
              <w:tabs>
                <w:tab w:val="left" w:pos="674"/>
              </w:tabs>
              <w:ind w:left="0" w:firstLine="0"/>
              <w:jc w:val="center"/>
            </w:pPr>
          </w:p>
        </w:tc>
      </w:tr>
    </w:tbl>
    <w:p w:rsidR="002A517A" w:rsidRPr="00D63A65" w:rsidRDefault="002A517A" w:rsidP="002A517A">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7"/>
        <w:gridCol w:w="2079"/>
        <w:gridCol w:w="2410"/>
        <w:gridCol w:w="1419"/>
        <w:gridCol w:w="1382"/>
        <w:gridCol w:w="2023"/>
        <w:gridCol w:w="34"/>
        <w:gridCol w:w="2601"/>
        <w:gridCol w:w="1133"/>
        <w:gridCol w:w="1124"/>
      </w:tblGrid>
      <w:tr w:rsidR="002A517A" w:rsidRPr="00D63A65" w:rsidTr="007475E2">
        <w:trPr>
          <w:tblHeader/>
          <w:jc w:val="center"/>
        </w:trPr>
        <w:tc>
          <w:tcPr>
            <w:tcW w:w="374" w:type="pct"/>
            <w:vAlign w:val="center"/>
          </w:tcPr>
          <w:p w:rsidR="002A517A" w:rsidRPr="00D63A65" w:rsidRDefault="002A517A" w:rsidP="00904DF1">
            <w:pPr>
              <w:ind w:left="0" w:firstLine="0"/>
              <w:jc w:val="center"/>
            </w:pPr>
            <w:r w:rsidRPr="00D63A65">
              <w:t>1</w:t>
            </w:r>
          </w:p>
        </w:tc>
        <w:tc>
          <w:tcPr>
            <w:tcW w:w="677" w:type="pct"/>
            <w:vAlign w:val="center"/>
          </w:tcPr>
          <w:p w:rsidR="002A517A" w:rsidRPr="00D63A65" w:rsidRDefault="002A517A" w:rsidP="00904DF1">
            <w:pPr>
              <w:ind w:left="0" w:firstLine="0"/>
              <w:jc w:val="center"/>
            </w:pPr>
            <w:r w:rsidRPr="00D63A65">
              <w:t>2</w:t>
            </w:r>
          </w:p>
        </w:tc>
        <w:tc>
          <w:tcPr>
            <w:tcW w:w="785" w:type="pct"/>
            <w:vAlign w:val="center"/>
          </w:tcPr>
          <w:p w:rsidR="002A517A" w:rsidRPr="00D63A65" w:rsidRDefault="002A517A" w:rsidP="00904DF1">
            <w:pPr>
              <w:ind w:left="0" w:firstLine="0"/>
              <w:jc w:val="center"/>
            </w:pPr>
            <w:r w:rsidRPr="00D63A65">
              <w:t>3</w:t>
            </w:r>
          </w:p>
        </w:tc>
        <w:tc>
          <w:tcPr>
            <w:tcW w:w="462" w:type="pct"/>
            <w:vAlign w:val="center"/>
          </w:tcPr>
          <w:p w:rsidR="002A517A" w:rsidRPr="00D63A65" w:rsidRDefault="002A517A" w:rsidP="00904DF1">
            <w:pPr>
              <w:ind w:left="0" w:firstLine="0"/>
              <w:jc w:val="center"/>
            </w:pPr>
            <w:r w:rsidRPr="00D63A65">
              <w:t>4</w:t>
            </w:r>
          </w:p>
        </w:tc>
        <w:tc>
          <w:tcPr>
            <w:tcW w:w="450" w:type="pct"/>
            <w:vAlign w:val="center"/>
          </w:tcPr>
          <w:p w:rsidR="002A517A" w:rsidRPr="00D63A65" w:rsidRDefault="002A517A" w:rsidP="00904DF1">
            <w:pPr>
              <w:ind w:left="0" w:firstLine="0"/>
              <w:jc w:val="center"/>
            </w:pPr>
            <w:r w:rsidRPr="00D63A65">
              <w:t>5</w:t>
            </w:r>
          </w:p>
        </w:tc>
        <w:tc>
          <w:tcPr>
            <w:tcW w:w="670" w:type="pct"/>
            <w:gridSpan w:val="2"/>
            <w:vAlign w:val="center"/>
          </w:tcPr>
          <w:p w:rsidR="002A517A" w:rsidRPr="00D63A65" w:rsidRDefault="002A517A" w:rsidP="00904DF1">
            <w:pPr>
              <w:ind w:left="0" w:firstLine="0"/>
              <w:jc w:val="center"/>
            </w:pPr>
            <w:r w:rsidRPr="00D63A65">
              <w:t>6</w:t>
            </w:r>
          </w:p>
        </w:tc>
        <w:tc>
          <w:tcPr>
            <w:tcW w:w="847" w:type="pct"/>
            <w:vAlign w:val="center"/>
          </w:tcPr>
          <w:p w:rsidR="002A517A" w:rsidRPr="00D63A65" w:rsidRDefault="002A517A" w:rsidP="00904DF1">
            <w:pPr>
              <w:ind w:left="0" w:firstLine="0"/>
              <w:jc w:val="center"/>
            </w:pPr>
            <w:r w:rsidRPr="00D63A65">
              <w:t>7</w:t>
            </w:r>
          </w:p>
        </w:tc>
        <w:tc>
          <w:tcPr>
            <w:tcW w:w="369" w:type="pct"/>
            <w:vAlign w:val="center"/>
          </w:tcPr>
          <w:p w:rsidR="002A517A" w:rsidRPr="00D63A65" w:rsidRDefault="002A517A" w:rsidP="00904DF1">
            <w:pPr>
              <w:ind w:left="0" w:firstLine="0"/>
              <w:jc w:val="center"/>
            </w:pPr>
            <w:r w:rsidRPr="00D63A65">
              <w:t>8</w:t>
            </w:r>
          </w:p>
        </w:tc>
        <w:tc>
          <w:tcPr>
            <w:tcW w:w="366" w:type="pct"/>
            <w:vAlign w:val="center"/>
          </w:tcPr>
          <w:p w:rsidR="002A517A" w:rsidRPr="00D63A65" w:rsidRDefault="002A517A" w:rsidP="00904DF1">
            <w:pPr>
              <w:ind w:left="0" w:firstLine="0"/>
              <w:jc w:val="center"/>
            </w:pPr>
            <w:r w:rsidRPr="00D63A65">
              <w:t>9</w:t>
            </w:r>
          </w:p>
        </w:tc>
      </w:tr>
      <w:tr w:rsidR="002A517A" w:rsidRPr="00D63A65" w:rsidTr="007475E2">
        <w:trPr>
          <w:tblHeader/>
          <w:jc w:val="center"/>
        </w:trPr>
        <w:tc>
          <w:tcPr>
            <w:tcW w:w="374" w:type="pct"/>
            <w:vAlign w:val="center"/>
          </w:tcPr>
          <w:p w:rsidR="002A517A" w:rsidRPr="00D63A65" w:rsidRDefault="002A517A" w:rsidP="00904DF1">
            <w:pPr>
              <w:ind w:left="0" w:firstLine="0"/>
              <w:jc w:val="center"/>
              <w:rPr>
                <w:b/>
                <w:bCs/>
              </w:rPr>
            </w:pPr>
            <w:r w:rsidRPr="00D63A65">
              <w:rPr>
                <w:b/>
                <w:bCs/>
              </w:rPr>
              <w:t>1</w:t>
            </w:r>
          </w:p>
        </w:tc>
        <w:tc>
          <w:tcPr>
            <w:tcW w:w="4260" w:type="pct"/>
            <w:gridSpan w:val="8"/>
            <w:vAlign w:val="center"/>
          </w:tcPr>
          <w:p w:rsidR="002A517A" w:rsidRPr="00D63A65" w:rsidRDefault="002A517A" w:rsidP="00904DF1">
            <w:pPr>
              <w:ind w:left="0" w:firstLine="0"/>
              <w:jc w:val="center"/>
            </w:pPr>
            <w:r w:rsidRPr="00D63A65">
              <w:rPr>
                <w:b/>
                <w:bCs/>
                <w:i/>
                <w:iCs/>
              </w:rPr>
              <w:t>Социальная сфера</w:t>
            </w:r>
          </w:p>
        </w:tc>
        <w:tc>
          <w:tcPr>
            <w:tcW w:w="366" w:type="pct"/>
            <w:vAlign w:val="center"/>
          </w:tcPr>
          <w:p w:rsidR="002A517A" w:rsidRPr="00D63A65" w:rsidRDefault="002A517A" w:rsidP="00904DF1">
            <w:pPr>
              <w:ind w:left="0" w:firstLine="0"/>
              <w:jc w:val="center"/>
              <w:rPr>
                <w:b/>
                <w:bCs/>
                <w:i/>
                <w:iCs/>
              </w:rPr>
            </w:pPr>
          </w:p>
        </w:tc>
      </w:tr>
      <w:tr w:rsidR="004708AC" w:rsidRPr="00D63A65" w:rsidTr="007475E2">
        <w:trPr>
          <w:tblHeader/>
          <w:jc w:val="center"/>
        </w:trPr>
        <w:tc>
          <w:tcPr>
            <w:tcW w:w="374" w:type="pct"/>
            <w:vAlign w:val="center"/>
          </w:tcPr>
          <w:p w:rsidR="004708AC" w:rsidRPr="00D63A65" w:rsidRDefault="004708AC" w:rsidP="00904DF1">
            <w:pPr>
              <w:ind w:left="0" w:firstLine="0"/>
              <w:jc w:val="center"/>
            </w:pPr>
            <w:r w:rsidRPr="00D63A65">
              <w:t>1.1</w:t>
            </w:r>
          </w:p>
        </w:tc>
        <w:tc>
          <w:tcPr>
            <w:tcW w:w="677" w:type="pct"/>
            <w:vAlign w:val="center"/>
          </w:tcPr>
          <w:p w:rsidR="004708AC" w:rsidRPr="00D63A65" w:rsidRDefault="000A4078" w:rsidP="00942C86">
            <w:pPr>
              <w:ind w:left="0" w:firstLine="0"/>
              <w:jc w:val="center"/>
            </w:pPr>
            <w:r>
              <w:t>Стадион</w:t>
            </w:r>
          </w:p>
        </w:tc>
        <w:tc>
          <w:tcPr>
            <w:tcW w:w="785" w:type="pct"/>
            <w:vAlign w:val="center"/>
          </w:tcPr>
          <w:p w:rsidR="004708AC" w:rsidRDefault="004708AC" w:rsidP="000A4078">
            <w:pPr>
              <w:ind w:left="0" w:firstLine="0"/>
              <w:jc w:val="center"/>
            </w:pPr>
            <w:r>
              <w:t xml:space="preserve">с. </w:t>
            </w:r>
            <w:proofErr w:type="spellStart"/>
            <w:r w:rsidR="000A4078">
              <w:t>Язула</w:t>
            </w:r>
            <w:proofErr w:type="spellEnd"/>
            <w:r w:rsidR="00067C1C">
              <w:t>,</w:t>
            </w:r>
          </w:p>
          <w:p w:rsidR="00067C1C" w:rsidRDefault="00067C1C" w:rsidP="000A4078">
            <w:pPr>
              <w:ind w:left="0" w:firstLine="0"/>
              <w:jc w:val="center"/>
            </w:pPr>
            <w:r>
              <w:t>новый микрорайон</w:t>
            </w:r>
          </w:p>
        </w:tc>
        <w:tc>
          <w:tcPr>
            <w:tcW w:w="462" w:type="pct"/>
            <w:vAlign w:val="center"/>
          </w:tcPr>
          <w:p w:rsidR="004708AC" w:rsidRPr="00996827" w:rsidRDefault="00067C1C" w:rsidP="001E71A3">
            <w:pPr>
              <w:ind w:left="0" w:firstLine="0"/>
              <w:jc w:val="center"/>
            </w:pPr>
            <w:r w:rsidRPr="001875C9">
              <w:t>По зад</w:t>
            </w:r>
            <w:r w:rsidRPr="001875C9">
              <w:t>а</w:t>
            </w:r>
            <w:r w:rsidRPr="001875C9">
              <w:t>нию на проектир</w:t>
            </w:r>
            <w:r w:rsidRPr="001875C9">
              <w:t>о</w:t>
            </w:r>
            <w:r w:rsidRPr="001875C9">
              <w:t>вание</w:t>
            </w:r>
          </w:p>
        </w:tc>
        <w:tc>
          <w:tcPr>
            <w:tcW w:w="450" w:type="pct"/>
            <w:vAlign w:val="center"/>
          </w:tcPr>
          <w:p w:rsidR="004708AC" w:rsidRPr="00996827" w:rsidRDefault="00640420" w:rsidP="00904DF1">
            <w:pPr>
              <w:ind w:left="0" w:firstLine="0"/>
              <w:jc w:val="center"/>
            </w:pPr>
            <w:r>
              <w:t>2,0 га</w:t>
            </w:r>
          </w:p>
        </w:tc>
        <w:tc>
          <w:tcPr>
            <w:tcW w:w="670" w:type="pct"/>
            <w:gridSpan w:val="2"/>
            <w:vAlign w:val="center"/>
          </w:tcPr>
          <w:p w:rsidR="004708AC" w:rsidRPr="00996827" w:rsidRDefault="004708AC" w:rsidP="00904DF1">
            <w:pPr>
              <w:ind w:left="0" w:firstLine="0"/>
              <w:jc w:val="center"/>
            </w:pPr>
            <w:r w:rsidRPr="00640420">
              <w:t>Общественно-деловая зона</w:t>
            </w:r>
          </w:p>
        </w:tc>
        <w:tc>
          <w:tcPr>
            <w:tcW w:w="847" w:type="pct"/>
            <w:vAlign w:val="center"/>
          </w:tcPr>
          <w:p w:rsidR="004708AC" w:rsidRPr="00996827" w:rsidRDefault="004708AC" w:rsidP="00904DF1">
            <w:pPr>
              <w:ind w:left="0" w:firstLine="0"/>
              <w:jc w:val="center"/>
            </w:pPr>
            <w:r w:rsidRPr="00996827">
              <w:t>Объекты физкультуры и спорта</w:t>
            </w:r>
          </w:p>
        </w:tc>
        <w:tc>
          <w:tcPr>
            <w:tcW w:w="369" w:type="pct"/>
            <w:vAlign w:val="center"/>
          </w:tcPr>
          <w:p w:rsidR="004708AC" w:rsidRPr="00745895" w:rsidRDefault="004708AC" w:rsidP="00904DF1">
            <w:pPr>
              <w:ind w:left="0" w:firstLine="0"/>
              <w:jc w:val="center"/>
            </w:pPr>
            <w:r>
              <w:t>-</w:t>
            </w:r>
          </w:p>
        </w:tc>
        <w:tc>
          <w:tcPr>
            <w:tcW w:w="366" w:type="pct"/>
            <w:vAlign w:val="center"/>
          </w:tcPr>
          <w:p w:rsidR="004708AC" w:rsidRDefault="004708AC" w:rsidP="00904DF1">
            <w:pPr>
              <w:ind w:left="0" w:firstLine="0"/>
              <w:jc w:val="center"/>
            </w:pPr>
            <w:r>
              <w:t>Расче</w:t>
            </w:r>
            <w:r>
              <w:t>т</w:t>
            </w:r>
            <w:r>
              <w:t>ный срок/ МЗ</w:t>
            </w:r>
          </w:p>
        </w:tc>
      </w:tr>
      <w:tr w:rsidR="007475E2" w:rsidRPr="00D63A65" w:rsidTr="00640420">
        <w:trPr>
          <w:tblHeader/>
          <w:jc w:val="center"/>
        </w:trPr>
        <w:tc>
          <w:tcPr>
            <w:tcW w:w="374" w:type="pct"/>
            <w:vAlign w:val="center"/>
          </w:tcPr>
          <w:p w:rsidR="007475E2" w:rsidRPr="00D63A65" w:rsidRDefault="007475E2" w:rsidP="004E59CE">
            <w:pPr>
              <w:ind w:left="0" w:firstLine="0"/>
              <w:jc w:val="center"/>
            </w:pPr>
            <w:r w:rsidRPr="00D63A65">
              <w:t>1.</w:t>
            </w:r>
            <w:r>
              <w:t>2</w:t>
            </w:r>
          </w:p>
        </w:tc>
        <w:tc>
          <w:tcPr>
            <w:tcW w:w="677" w:type="pct"/>
            <w:vAlign w:val="center"/>
          </w:tcPr>
          <w:p w:rsidR="007475E2" w:rsidRDefault="007475E2" w:rsidP="00F36237">
            <w:pPr>
              <w:ind w:left="0" w:firstLine="0"/>
              <w:jc w:val="center"/>
            </w:pPr>
            <w:r>
              <w:t>Детская спорти</w:t>
            </w:r>
            <w:r>
              <w:t>в</w:t>
            </w:r>
            <w:r>
              <w:t>ная площадка</w:t>
            </w:r>
          </w:p>
        </w:tc>
        <w:tc>
          <w:tcPr>
            <w:tcW w:w="785" w:type="pct"/>
            <w:vAlign w:val="center"/>
          </w:tcPr>
          <w:p w:rsidR="007475E2" w:rsidRDefault="007475E2" w:rsidP="00F36237">
            <w:pPr>
              <w:ind w:left="0" w:firstLine="0"/>
              <w:jc w:val="center"/>
            </w:pPr>
            <w:r>
              <w:t xml:space="preserve">с. </w:t>
            </w:r>
            <w:proofErr w:type="spellStart"/>
            <w:r>
              <w:t>Язула</w:t>
            </w:r>
            <w:proofErr w:type="spellEnd"/>
            <w:r>
              <w:t>, ул. Це</w:t>
            </w:r>
            <w:r>
              <w:t>н</w:t>
            </w:r>
            <w:r>
              <w:t>тральная</w:t>
            </w:r>
          </w:p>
        </w:tc>
        <w:tc>
          <w:tcPr>
            <w:tcW w:w="462" w:type="pct"/>
            <w:vAlign w:val="center"/>
          </w:tcPr>
          <w:p w:rsidR="007475E2" w:rsidRPr="00996827" w:rsidRDefault="007475E2" w:rsidP="00067C1C">
            <w:pPr>
              <w:ind w:left="0" w:firstLine="0"/>
              <w:jc w:val="center"/>
            </w:pPr>
            <w:r>
              <w:t>В составе сквера</w:t>
            </w:r>
          </w:p>
        </w:tc>
        <w:tc>
          <w:tcPr>
            <w:tcW w:w="450" w:type="pct"/>
            <w:vAlign w:val="center"/>
          </w:tcPr>
          <w:p w:rsidR="007475E2" w:rsidRPr="00996827" w:rsidRDefault="007475E2" w:rsidP="00F36237">
            <w:pPr>
              <w:ind w:left="0" w:firstLine="0"/>
              <w:jc w:val="center"/>
            </w:pPr>
            <w:r>
              <w:t>0,1 га</w:t>
            </w:r>
          </w:p>
        </w:tc>
        <w:tc>
          <w:tcPr>
            <w:tcW w:w="670" w:type="pct"/>
            <w:gridSpan w:val="2"/>
            <w:vAlign w:val="center"/>
          </w:tcPr>
          <w:p w:rsidR="007475E2" w:rsidRPr="006409D2" w:rsidRDefault="007475E2" w:rsidP="00F36237">
            <w:pPr>
              <w:ind w:left="0" w:firstLine="0"/>
              <w:jc w:val="center"/>
            </w:pPr>
            <w:r w:rsidRPr="006409D2">
              <w:t>Зона рекреац</w:t>
            </w:r>
            <w:r w:rsidRPr="006409D2">
              <w:t>и</w:t>
            </w:r>
            <w:r w:rsidRPr="006409D2">
              <w:t>онного назнач</w:t>
            </w:r>
            <w:r w:rsidRPr="006409D2">
              <w:t>е</w:t>
            </w:r>
            <w:r w:rsidRPr="006409D2">
              <w:t>ния</w:t>
            </w:r>
          </w:p>
        </w:tc>
        <w:tc>
          <w:tcPr>
            <w:tcW w:w="847" w:type="pct"/>
            <w:vAlign w:val="center"/>
          </w:tcPr>
          <w:p w:rsidR="007475E2" w:rsidRPr="006409D2" w:rsidRDefault="007475E2" w:rsidP="00F36237">
            <w:pPr>
              <w:ind w:left="0" w:firstLine="0"/>
              <w:jc w:val="center"/>
            </w:pPr>
            <w:r w:rsidRPr="006409D2">
              <w:t xml:space="preserve">Зона </w:t>
            </w:r>
            <w:r>
              <w:t>озелененных те</w:t>
            </w:r>
            <w:r>
              <w:t>р</w:t>
            </w:r>
            <w:r>
              <w:t>риторий</w:t>
            </w:r>
          </w:p>
        </w:tc>
        <w:tc>
          <w:tcPr>
            <w:tcW w:w="369" w:type="pct"/>
            <w:vAlign w:val="center"/>
          </w:tcPr>
          <w:p w:rsidR="007475E2" w:rsidRPr="00745895" w:rsidRDefault="007475E2" w:rsidP="00791342">
            <w:pPr>
              <w:ind w:left="0" w:firstLine="0"/>
              <w:jc w:val="center"/>
            </w:pPr>
            <w:r>
              <w:t>-</w:t>
            </w:r>
          </w:p>
        </w:tc>
        <w:tc>
          <w:tcPr>
            <w:tcW w:w="366" w:type="pct"/>
            <w:vAlign w:val="center"/>
          </w:tcPr>
          <w:p w:rsidR="007475E2" w:rsidRDefault="007475E2" w:rsidP="00791342">
            <w:pPr>
              <w:ind w:left="0" w:firstLine="0"/>
              <w:jc w:val="center"/>
            </w:pPr>
            <w:r>
              <w:t>Расче</w:t>
            </w:r>
            <w:r>
              <w:t>т</w:t>
            </w:r>
            <w:r>
              <w:t>ный срок/ МЗ</w:t>
            </w:r>
          </w:p>
        </w:tc>
      </w:tr>
      <w:tr w:rsidR="007475E2" w:rsidRPr="00D63A65" w:rsidTr="00640420">
        <w:trPr>
          <w:tblHeader/>
          <w:jc w:val="center"/>
        </w:trPr>
        <w:tc>
          <w:tcPr>
            <w:tcW w:w="374" w:type="pct"/>
            <w:vAlign w:val="center"/>
          </w:tcPr>
          <w:p w:rsidR="007475E2" w:rsidRPr="00D63A65" w:rsidRDefault="007475E2" w:rsidP="00904DF1">
            <w:pPr>
              <w:ind w:left="0" w:firstLine="0"/>
              <w:jc w:val="center"/>
            </w:pPr>
            <w:r w:rsidRPr="00D63A65">
              <w:t>1.</w:t>
            </w:r>
            <w:r>
              <w:t>3</w:t>
            </w:r>
          </w:p>
        </w:tc>
        <w:tc>
          <w:tcPr>
            <w:tcW w:w="677" w:type="pct"/>
            <w:vAlign w:val="center"/>
          </w:tcPr>
          <w:p w:rsidR="007475E2" w:rsidRDefault="007475E2" w:rsidP="00942C86">
            <w:pPr>
              <w:ind w:left="0" w:firstLine="0"/>
              <w:jc w:val="center"/>
            </w:pPr>
            <w:r>
              <w:t>Спортивная пл</w:t>
            </w:r>
            <w:r>
              <w:t>о</w:t>
            </w:r>
            <w:r>
              <w:t>щадка</w:t>
            </w:r>
          </w:p>
        </w:tc>
        <w:tc>
          <w:tcPr>
            <w:tcW w:w="785" w:type="pct"/>
            <w:vAlign w:val="center"/>
          </w:tcPr>
          <w:p w:rsidR="007475E2" w:rsidRDefault="007475E2" w:rsidP="00C81886">
            <w:pPr>
              <w:ind w:left="0" w:firstLine="0"/>
              <w:jc w:val="center"/>
            </w:pPr>
            <w:r>
              <w:t xml:space="preserve">с. </w:t>
            </w:r>
            <w:proofErr w:type="spellStart"/>
            <w:r>
              <w:t>Саратан</w:t>
            </w:r>
            <w:proofErr w:type="spellEnd"/>
            <w:r>
              <w:t>,</w:t>
            </w:r>
          </w:p>
          <w:p w:rsidR="007475E2" w:rsidRDefault="007475E2" w:rsidP="00C81886">
            <w:pPr>
              <w:ind w:left="0" w:firstLine="0"/>
              <w:jc w:val="center"/>
            </w:pPr>
            <w:r>
              <w:t xml:space="preserve"> ул. </w:t>
            </w:r>
            <w:proofErr w:type="spellStart"/>
            <w:r>
              <w:t>Вагаевой</w:t>
            </w:r>
            <w:proofErr w:type="spellEnd"/>
          </w:p>
        </w:tc>
        <w:tc>
          <w:tcPr>
            <w:tcW w:w="462" w:type="pct"/>
            <w:vAlign w:val="center"/>
          </w:tcPr>
          <w:p w:rsidR="007475E2" w:rsidRPr="00996827" w:rsidRDefault="007475E2" w:rsidP="00C81886">
            <w:pPr>
              <w:ind w:left="0" w:firstLine="0"/>
              <w:jc w:val="center"/>
            </w:pPr>
            <w:r>
              <w:t>В составе сквера</w:t>
            </w:r>
          </w:p>
        </w:tc>
        <w:tc>
          <w:tcPr>
            <w:tcW w:w="450" w:type="pct"/>
            <w:vAlign w:val="center"/>
          </w:tcPr>
          <w:p w:rsidR="007475E2" w:rsidRPr="00996827" w:rsidRDefault="007475E2" w:rsidP="00F36237">
            <w:pPr>
              <w:ind w:left="0" w:firstLine="0"/>
              <w:jc w:val="center"/>
            </w:pPr>
            <w:r w:rsidRPr="00996827">
              <w:t>0,</w:t>
            </w:r>
            <w:r>
              <w:t>08</w:t>
            </w:r>
            <w:r w:rsidRPr="00996827">
              <w:t xml:space="preserve"> га</w:t>
            </w:r>
          </w:p>
        </w:tc>
        <w:tc>
          <w:tcPr>
            <w:tcW w:w="670" w:type="pct"/>
            <w:gridSpan w:val="2"/>
            <w:vAlign w:val="center"/>
          </w:tcPr>
          <w:p w:rsidR="007475E2" w:rsidRPr="006409D2" w:rsidRDefault="007475E2" w:rsidP="004D5964">
            <w:pPr>
              <w:ind w:left="0" w:firstLine="0"/>
              <w:jc w:val="center"/>
            </w:pPr>
            <w:r w:rsidRPr="006409D2">
              <w:t>Зона рекреац</w:t>
            </w:r>
            <w:r w:rsidRPr="006409D2">
              <w:t>и</w:t>
            </w:r>
            <w:r w:rsidRPr="006409D2">
              <w:t>онного назнач</w:t>
            </w:r>
            <w:r w:rsidRPr="006409D2">
              <w:t>е</w:t>
            </w:r>
            <w:r w:rsidRPr="006409D2">
              <w:t>ния</w:t>
            </w:r>
          </w:p>
        </w:tc>
        <w:tc>
          <w:tcPr>
            <w:tcW w:w="847" w:type="pct"/>
            <w:vAlign w:val="center"/>
          </w:tcPr>
          <w:p w:rsidR="007475E2" w:rsidRPr="006409D2" w:rsidRDefault="007475E2" w:rsidP="004D5964">
            <w:pPr>
              <w:ind w:left="0" w:firstLine="0"/>
              <w:jc w:val="center"/>
            </w:pPr>
            <w:r w:rsidRPr="006409D2">
              <w:t xml:space="preserve">Зона </w:t>
            </w:r>
            <w:r>
              <w:t>озелененных те</w:t>
            </w:r>
            <w:r>
              <w:t>р</w:t>
            </w:r>
            <w:r>
              <w:t>риторий</w:t>
            </w:r>
          </w:p>
        </w:tc>
        <w:tc>
          <w:tcPr>
            <w:tcW w:w="369" w:type="pct"/>
            <w:vAlign w:val="center"/>
          </w:tcPr>
          <w:p w:rsidR="007475E2" w:rsidRDefault="007475E2" w:rsidP="00904DF1">
            <w:pPr>
              <w:ind w:left="0" w:firstLine="0"/>
              <w:jc w:val="center"/>
            </w:pPr>
            <w:r>
              <w:t>-</w:t>
            </w:r>
          </w:p>
        </w:tc>
        <w:tc>
          <w:tcPr>
            <w:tcW w:w="366" w:type="pct"/>
            <w:vAlign w:val="center"/>
          </w:tcPr>
          <w:p w:rsidR="007475E2" w:rsidRDefault="007475E2" w:rsidP="00904DF1">
            <w:pPr>
              <w:ind w:left="0" w:firstLine="0"/>
              <w:jc w:val="center"/>
            </w:pPr>
            <w:r>
              <w:t>Расче</w:t>
            </w:r>
            <w:r>
              <w:t>т</w:t>
            </w:r>
            <w:r>
              <w:t>ный срок/ МЗ</w:t>
            </w:r>
          </w:p>
        </w:tc>
      </w:tr>
      <w:tr w:rsidR="007475E2" w:rsidRPr="00D63A65" w:rsidTr="00640420">
        <w:trPr>
          <w:tblHeader/>
          <w:jc w:val="center"/>
        </w:trPr>
        <w:tc>
          <w:tcPr>
            <w:tcW w:w="374" w:type="pct"/>
            <w:vAlign w:val="center"/>
          </w:tcPr>
          <w:p w:rsidR="007475E2" w:rsidRPr="00D63A65" w:rsidRDefault="007475E2" w:rsidP="00904DF1">
            <w:pPr>
              <w:ind w:left="0" w:firstLine="0"/>
              <w:jc w:val="center"/>
            </w:pPr>
            <w:r>
              <w:t>1.4</w:t>
            </w:r>
          </w:p>
        </w:tc>
        <w:tc>
          <w:tcPr>
            <w:tcW w:w="677" w:type="pct"/>
            <w:vAlign w:val="center"/>
          </w:tcPr>
          <w:p w:rsidR="007475E2" w:rsidRDefault="007475E2" w:rsidP="00942C86">
            <w:pPr>
              <w:ind w:left="0" w:firstLine="0"/>
              <w:jc w:val="center"/>
            </w:pPr>
            <w:r>
              <w:t>Детская спорти</w:t>
            </w:r>
            <w:r>
              <w:t>в</w:t>
            </w:r>
            <w:r>
              <w:t>ная площадка</w:t>
            </w:r>
          </w:p>
        </w:tc>
        <w:tc>
          <w:tcPr>
            <w:tcW w:w="785" w:type="pct"/>
            <w:vAlign w:val="center"/>
          </w:tcPr>
          <w:p w:rsidR="007475E2" w:rsidRDefault="007475E2" w:rsidP="000A4078">
            <w:pPr>
              <w:ind w:left="0" w:firstLine="0"/>
              <w:jc w:val="center"/>
            </w:pPr>
            <w:r>
              <w:t xml:space="preserve">с. </w:t>
            </w:r>
            <w:proofErr w:type="spellStart"/>
            <w:r>
              <w:t>Язула</w:t>
            </w:r>
            <w:proofErr w:type="spellEnd"/>
            <w:r>
              <w:t xml:space="preserve">, </w:t>
            </w:r>
          </w:p>
          <w:p w:rsidR="007475E2" w:rsidRDefault="007475E2" w:rsidP="000A4078">
            <w:pPr>
              <w:ind w:left="0" w:firstLine="0"/>
              <w:jc w:val="center"/>
            </w:pPr>
            <w:r>
              <w:t>ул. Заречная</w:t>
            </w:r>
          </w:p>
        </w:tc>
        <w:tc>
          <w:tcPr>
            <w:tcW w:w="462" w:type="pct"/>
            <w:vAlign w:val="center"/>
          </w:tcPr>
          <w:p w:rsidR="007475E2" w:rsidRPr="00996827" w:rsidRDefault="007475E2" w:rsidP="00875AC5">
            <w:pPr>
              <w:ind w:left="0" w:firstLine="0"/>
              <w:jc w:val="center"/>
            </w:pPr>
            <w:r>
              <w:t>В составе сквера</w:t>
            </w:r>
          </w:p>
        </w:tc>
        <w:tc>
          <w:tcPr>
            <w:tcW w:w="450" w:type="pct"/>
            <w:vAlign w:val="center"/>
          </w:tcPr>
          <w:p w:rsidR="007475E2" w:rsidRPr="00996827" w:rsidRDefault="007475E2" w:rsidP="00F36237">
            <w:pPr>
              <w:ind w:left="0" w:firstLine="0"/>
              <w:jc w:val="center"/>
            </w:pPr>
            <w:r w:rsidRPr="00996827">
              <w:t>0,</w:t>
            </w:r>
            <w:r>
              <w:t>2</w:t>
            </w:r>
            <w:r w:rsidRPr="00996827">
              <w:t xml:space="preserve"> га</w:t>
            </w:r>
          </w:p>
        </w:tc>
        <w:tc>
          <w:tcPr>
            <w:tcW w:w="670" w:type="pct"/>
            <w:gridSpan w:val="2"/>
            <w:vAlign w:val="center"/>
          </w:tcPr>
          <w:p w:rsidR="007475E2" w:rsidRPr="006409D2" w:rsidRDefault="007475E2" w:rsidP="00F36237">
            <w:pPr>
              <w:ind w:left="0" w:firstLine="0"/>
              <w:jc w:val="center"/>
            </w:pPr>
            <w:r w:rsidRPr="006409D2">
              <w:t>Зона рекреац</w:t>
            </w:r>
            <w:r w:rsidRPr="006409D2">
              <w:t>и</w:t>
            </w:r>
            <w:r w:rsidRPr="006409D2">
              <w:t>онного назнач</w:t>
            </w:r>
            <w:r w:rsidRPr="006409D2">
              <w:t>е</w:t>
            </w:r>
            <w:r w:rsidRPr="006409D2">
              <w:t>ния</w:t>
            </w:r>
          </w:p>
        </w:tc>
        <w:tc>
          <w:tcPr>
            <w:tcW w:w="847" w:type="pct"/>
            <w:vAlign w:val="center"/>
          </w:tcPr>
          <w:p w:rsidR="007475E2" w:rsidRPr="006409D2" w:rsidRDefault="007475E2" w:rsidP="00F36237">
            <w:pPr>
              <w:ind w:left="0" w:firstLine="0"/>
              <w:jc w:val="center"/>
            </w:pPr>
            <w:r w:rsidRPr="006409D2">
              <w:t xml:space="preserve">Зона </w:t>
            </w:r>
            <w:r>
              <w:t>озелененных те</w:t>
            </w:r>
            <w:r>
              <w:t>р</w:t>
            </w:r>
            <w:r>
              <w:t>риторий</w:t>
            </w:r>
          </w:p>
        </w:tc>
        <w:tc>
          <w:tcPr>
            <w:tcW w:w="369" w:type="pct"/>
            <w:vAlign w:val="center"/>
          </w:tcPr>
          <w:p w:rsidR="007475E2" w:rsidRDefault="007475E2" w:rsidP="00942C86">
            <w:pPr>
              <w:ind w:left="0" w:firstLine="0"/>
              <w:jc w:val="center"/>
            </w:pPr>
            <w:r>
              <w:t>-</w:t>
            </w:r>
          </w:p>
        </w:tc>
        <w:tc>
          <w:tcPr>
            <w:tcW w:w="366" w:type="pct"/>
            <w:vAlign w:val="center"/>
          </w:tcPr>
          <w:p w:rsidR="007475E2" w:rsidRDefault="007475E2" w:rsidP="00942C86">
            <w:pPr>
              <w:ind w:left="0" w:firstLine="0"/>
              <w:jc w:val="center"/>
            </w:pPr>
            <w:r>
              <w:t>Расче</w:t>
            </w:r>
            <w:r>
              <w:t>т</w:t>
            </w:r>
            <w:r>
              <w:t>ный срок/ МЗ</w:t>
            </w:r>
          </w:p>
        </w:tc>
      </w:tr>
      <w:tr w:rsidR="004C7BC9" w:rsidRPr="00D63A65" w:rsidTr="004C7BC9">
        <w:trPr>
          <w:tblHeader/>
          <w:jc w:val="center"/>
        </w:trPr>
        <w:tc>
          <w:tcPr>
            <w:tcW w:w="374" w:type="pct"/>
            <w:vAlign w:val="center"/>
          </w:tcPr>
          <w:p w:rsidR="004C7BC9" w:rsidRPr="00D63A65" w:rsidRDefault="004C7BC9" w:rsidP="00291C0E">
            <w:pPr>
              <w:ind w:left="0" w:firstLine="0"/>
              <w:jc w:val="center"/>
            </w:pPr>
            <w:r>
              <w:lastRenderedPageBreak/>
              <w:t>1.5</w:t>
            </w:r>
          </w:p>
        </w:tc>
        <w:tc>
          <w:tcPr>
            <w:tcW w:w="677" w:type="pct"/>
            <w:vAlign w:val="center"/>
          </w:tcPr>
          <w:p w:rsidR="004C7BC9" w:rsidRPr="003B1E57" w:rsidRDefault="004C7BC9" w:rsidP="000A4078">
            <w:pPr>
              <w:ind w:left="0" w:firstLine="0"/>
              <w:jc w:val="center"/>
            </w:pPr>
            <w:r>
              <w:t>Магазин</w:t>
            </w:r>
          </w:p>
        </w:tc>
        <w:tc>
          <w:tcPr>
            <w:tcW w:w="785" w:type="pct"/>
            <w:vAlign w:val="center"/>
          </w:tcPr>
          <w:p w:rsidR="004C7BC9" w:rsidRDefault="004C7BC9" w:rsidP="00F36237">
            <w:pPr>
              <w:ind w:left="0" w:firstLine="0"/>
              <w:jc w:val="center"/>
            </w:pPr>
            <w:r>
              <w:t xml:space="preserve">с. </w:t>
            </w:r>
            <w:proofErr w:type="spellStart"/>
            <w:r>
              <w:t>Язула</w:t>
            </w:r>
            <w:proofErr w:type="spellEnd"/>
            <w:r>
              <w:t xml:space="preserve">, </w:t>
            </w:r>
          </w:p>
          <w:p w:rsidR="004C7BC9" w:rsidRPr="00D63A65" w:rsidRDefault="004C7BC9" w:rsidP="00F36237">
            <w:pPr>
              <w:ind w:left="0" w:firstLine="0"/>
              <w:jc w:val="center"/>
            </w:pPr>
            <w:r>
              <w:t>новый микрорайон</w:t>
            </w:r>
          </w:p>
        </w:tc>
        <w:tc>
          <w:tcPr>
            <w:tcW w:w="462" w:type="pct"/>
            <w:vAlign w:val="center"/>
          </w:tcPr>
          <w:p w:rsidR="004C7BC9" w:rsidRPr="00594DC1" w:rsidRDefault="004C7BC9" w:rsidP="00F36237">
            <w:pPr>
              <w:ind w:left="0" w:firstLine="0"/>
              <w:jc w:val="center"/>
            </w:pPr>
            <w:r>
              <w:t>1 объект</w:t>
            </w:r>
          </w:p>
        </w:tc>
        <w:tc>
          <w:tcPr>
            <w:tcW w:w="450" w:type="pct"/>
            <w:vAlign w:val="center"/>
          </w:tcPr>
          <w:p w:rsidR="004C7BC9" w:rsidRPr="00594DC1" w:rsidRDefault="004C7BC9" w:rsidP="00F36237">
            <w:pPr>
              <w:ind w:left="0" w:firstLine="0"/>
              <w:jc w:val="center"/>
            </w:pPr>
            <w:r w:rsidRPr="001875C9">
              <w:t>По зад</w:t>
            </w:r>
            <w:r w:rsidRPr="001875C9">
              <w:t>а</w:t>
            </w:r>
            <w:r w:rsidRPr="001875C9">
              <w:t>нию на проект</w:t>
            </w:r>
            <w:r w:rsidRPr="001875C9">
              <w:t>и</w:t>
            </w:r>
            <w:r w:rsidRPr="001875C9">
              <w:t>рование</w:t>
            </w:r>
          </w:p>
        </w:tc>
        <w:tc>
          <w:tcPr>
            <w:tcW w:w="670" w:type="pct"/>
            <w:gridSpan w:val="2"/>
            <w:vAlign w:val="center"/>
          </w:tcPr>
          <w:p w:rsidR="004C7BC9" w:rsidRPr="00594DC1" w:rsidRDefault="004C7BC9" w:rsidP="00F36237">
            <w:pPr>
              <w:ind w:left="0" w:firstLine="0"/>
              <w:jc w:val="center"/>
            </w:pPr>
            <w:r w:rsidRPr="00594DC1">
              <w:t>Общественно-деловая зона</w:t>
            </w:r>
          </w:p>
        </w:tc>
        <w:tc>
          <w:tcPr>
            <w:tcW w:w="847" w:type="pct"/>
            <w:vAlign w:val="center"/>
          </w:tcPr>
          <w:p w:rsidR="004C7BC9" w:rsidRPr="00594DC1" w:rsidRDefault="004C7BC9" w:rsidP="00F36237">
            <w:pPr>
              <w:ind w:left="0" w:firstLine="0"/>
              <w:jc w:val="center"/>
            </w:pPr>
            <w:r>
              <w:t>Объекты обслужив</w:t>
            </w:r>
            <w:r>
              <w:t>а</w:t>
            </w:r>
            <w:r>
              <w:t>ния</w:t>
            </w:r>
          </w:p>
        </w:tc>
        <w:tc>
          <w:tcPr>
            <w:tcW w:w="369" w:type="pct"/>
            <w:vAlign w:val="center"/>
          </w:tcPr>
          <w:p w:rsidR="004C7BC9" w:rsidRPr="00594DC1" w:rsidRDefault="004C7BC9" w:rsidP="00F36237">
            <w:pPr>
              <w:ind w:left="0" w:firstLine="0"/>
              <w:jc w:val="center"/>
            </w:pPr>
            <w:r>
              <w:t>-</w:t>
            </w:r>
          </w:p>
        </w:tc>
        <w:tc>
          <w:tcPr>
            <w:tcW w:w="366" w:type="pct"/>
            <w:vAlign w:val="center"/>
          </w:tcPr>
          <w:p w:rsidR="004C7BC9" w:rsidRDefault="004C7BC9" w:rsidP="004D5964">
            <w:pPr>
              <w:ind w:left="0" w:firstLine="0"/>
              <w:jc w:val="center"/>
            </w:pPr>
            <w:r>
              <w:t>Расче</w:t>
            </w:r>
            <w:r>
              <w:t>т</w:t>
            </w:r>
            <w:r>
              <w:t>ный срок/ МЗ</w:t>
            </w:r>
          </w:p>
        </w:tc>
      </w:tr>
      <w:tr w:rsidR="004C7BC9" w:rsidRPr="00D63A65" w:rsidTr="007475E2">
        <w:trPr>
          <w:tblHeader/>
          <w:jc w:val="center"/>
        </w:trPr>
        <w:tc>
          <w:tcPr>
            <w:tcW w:w="374" w:type="pct"/>
            <w:vAlign w:val="center"/>
          </w:tcPr>
          <w:p w:rsidR="004C7BC9" w:rsidRDefault="004C7BC9" w:rsidP="004D5964">
            <w:pPr>
              <w:ind w:left="0" w:firstLine="0"/>
              <w:jc w:val="center"/>
            </w:pPr>
            <w:r>
              <w:t>1.6</w:t>
            </w:r>
          </w:p>
        </w:tc>
        <w:tc>
          <w:tcPr>
            <w:tcW w:w="677" w:type="pct"/>
            <w:vAlign w:val="center"/>
          </w:tcPr>
          <w:p w:rsidR="004C7BC9" w:rsidRPr="00420B68" w:rsidRDefault="004C7BC9" w:rsidP="00942C86">
            <w:pPr>
              <w:ind w:left="0" w:firstLine="0"/>
              <w:jc w:val="center"/>
            </w:pPr>
            <w:r w:rsidRPr="00DA2F3A">
              <w:t>Детск</w:t>
            </w:r>
            <w:r>
              <w:t>о</w:t>
            </w:r>
            <w:r w:rsidRPr="00DA2F3A">
              <w:t>е дошк</w:t>
            </w:r>
            <w:r w:rsidRPr="00DA2F3A">
              <w:t>о</w:t>
            </w:r>
            <w:r w:rsidRPr="00DA2F3A">
              <w:t>льн</w:t>
            </w:r>
            <w:r>
              <w:t>о</w:t>
            </w:r>
            <w:r w:rsidRPr="00DA2F3A">
              <w:t>е учрежд</w:t>
            </w:r>
            <w:r w:rsidRPr="00DA2F3A">
              <w:t>е</w:t>
            </w:r>
            <w:r w:rsidRPr="00DA2F3A">
              <w:t>ни</w:t>
            </w:r>
            <w:r>
              <w:t>е</w:t>
            </w:r>
          </w:p>
          <w:p w:rsidR="004C7BC9" w:rsidRDefault="004C7BC9" w:rsidP="00942C86">
            <w:pPr>
              <w:ind w:left="0" w:firstLine="0"/>
              <w:jc w:val="center"/>
            </w:pPr>
          </w:p>
        </w:tc>
        <w:tc>
          <w:tcPr>
            <w:tcW w:w="785" w:type="pct"/>
            <w:vAlign w:val="center"/>
          </w:tcPr>
          <w:p w:rsidR="004C7BC9" w:rsidRDefault="004C7BC9" w:rsidP="000A4078">
            <w:pPr>
              <w:ind w:left="0" w:firstLine="0"/>
              <w:jc w:val="center"/>
            </w:pPr>
            <w:r>
              <w:t xml:space="preserve">с. </w:t>
            </w:r>
            <w:proofErr w:type="spellStart"/>
            <w:r>
              <w:t>Язула</w:t>
            </w:r>
            <w:proofErr w:type="spellEnd"/>
            <w:r>
              <w:t>,</w:t>
            </w:r>
          </w:p>
          <w:p w:rsidR="004C7BC9" w:rsidRDefault="004C7BC9" w:rsidP="000A4078">
            <w:pPr>
              <w:ind w:left="0" w:firstLine="0"/>
              <w:jc w:val="center"/>
            </w:pPr>
            <w:r>
              <w:t>ул. Центральная</w:t>
            </w:r>
          </w:p>
        </w:tc>
        <w:tc>
          <w:tcPr>
            <w:tcW w:w="462" w:type="pct"/>
            <w:vAlign w:val="center"/>
          </w:tcPr>
          <w:p w:rsidR="004C7BC9" w:rsidRDefault="004C7BC9" w:rsidP="00904DF1">
            <w:pPr>
              <w:ind w:left="0" w:firstLine="0"/>
              <w:jc w:val="center"/>
            </w:pPr>
            <w:r w:rsidRPr="00594DC1">
              <w:t>1 объект</w:t>
            </w:r>
          </w:p>
          <w:p w:rsidR="004C7BC9" w:rsidRPr="00594DC1" w:rsidRDefault="004C7BC9" w:rsidP="00846977">
            <w:pPr>
              <w:ind w:left="0" w:firstLine="0"/>
              <w:jc w:val="center"/>
            </w:pPr>
            <w:r>
              <w:t>(20 мест)</w:t>
            </w:r>
          </w:p>
        </w:tc>
        <w:tc>
          <w:tcPr>
            <w:tcW w:w="450" w:type="pct"/>
            <w:vAlign w:val="center"/>
          </w:tcPr>
          <w:p w:rsidR="004C7BC9" w:rsidRPr="00594DC1" w:rsidRDefault="004C7BC9" w:rsidP="00904DF1">
            <w:pPr>
              <w:ind w:left="0" w:firstLine="0"/>
              <w:jc w:val="center"/>
            </w:pPr>
            <w:r w:rsidRPr="001875C9">
              <w:t>По зад</w:t>
            </w:r>
            <w:r w:rsidRPr="001875C9">
              <w:t>а</w:t>
            </w:r>
            <w:r w:rsidRPr="001875C9">
              <w:t>нию на проект</w:t>
            </w:r>
            <w:r w:rsidRPr="001875C9">
              <w:t>и</w:t>
            </w:r>
            <w:r w:rsidRPr="001875C9">
              <w:t>рование</w:t>
            </w:r>
          </w:p>
        </w:tc>
        <w:tc>
          <w:tcPr>
            <w:tcW w:w="670" w:type="pct"/>
            <w:gridSpan w:val="2"/>
            <w:vAlign w:val="center"/>
          </w:tcPr>
          <w:p w:rsidR="004C7BC9" w:rsidRPr="00594DC1" w:rsidRDefault="004C7BC9" w:rsidP="00904DF1">
            <w:pPr>
              <w:ind w:left="0" w:firstLine="0"/>
              <w:jc w:val="center"/>
            </w:pPr>
            <w:r w:rsidRPr="00594DC1">
              <w:t>Общественно-деловая зона</w:t>
            </w:r>
          </w:p>
        </w:tc>
        <w:tc>
          <w:tcPr>
            <w:tcW w:w="847" w:type="pct"/>
            <w:vAlign w:val="center"/>
          </w:tcPr>
          <w:p w:rsidR="004C7BC9" w:rsidRPr="00594DC1" w:rsidRDefault="004C7BC9" w:rsidP="00904DF1">
            <w:pPr>
              <w:ind w:left="0" w:firstLine="0"/>
              <w:jc w:val="center"/>
            </w:pPr>
            <w:r w:rsidRPr="00996827">
              <w:t>Объекты</w:t>
            </w:r>
            <w:r>
              <w:t xml:space="preserve"> образования</w:t>
            </w:r>
          </w:p>
        </w:tc>
        <w:tc>
          <w:tcPr>
            <w:tcW w:w="369" w:type="pct"/>
            <w:vAlign w:val="center"/>
          </w:tcPr>
          <w:p w:rsidR="004C7BC9" w:rsidRDefault="004C7BC9" w:rsidP="00904DF1">
            <w:pPr>
              <w:ind w:left="0" w:firstLine="0"/>
              <w:jc w:val="center"/>
            </w:pPr>
            <w:r>
              <w:t>-</w:t>
            </w:r>
          </w:p>
        </w:tc>
        <w:tc>
          <w:tcPr>
            <w:tcW w:w="366" w:type="pct"/>
            <w:vAlign w:val="center"/>
          </w:tcPr>
          <w:p w:rsidR="004C7BC9" w:rsidRDefault="004C7BC9" w:rsidP="00904DF1">
            <w:pPr>
              <w:ind w:left="0" w:firstLine="0"/>
              <w:jc w:val="center"/>
            </w:pPr>
            <w:r>
              <w:t>Расче</w:t>
            </w:r>
            <w:r>
              <w:t>т</w:t>
            </w:r>
            <w:r>
              <w:t>ный срок/ МЗ</w:t>
            </w:r>
          </w:p>
        </w:tc>
      </w:tr>
      <w:tr w:rsidR="004C7BC9" w:rsidRPr="00D63A65" w:rsidTr="007475E2">
        <w:trPr>
          <w:tblHeader/>
          <w:jc w:val="center"/>
        </w:trPr>
        <w:tc>
          <w:tcPr>
            <w:tcW w:w="374" w:type="pct"/>
            <w:vAlign w:val="center"/>
          </w:tcPr>
          <w:p w:rsidR="004C7BC9" w:rsidRPr="00D63A65" w:rsidRDefault="004C7BC9" w:rsidP="004D5964">
            <w:pPr>
              <w:ind w:left="0" w:firstLine="0"/>
              <w:jc w:val="center"/>
            </w:pPr>
            <w:r w:rsidRPr="00D63A65">
              <w:t>1.</w:t>
            </w:r>
            <w:r>
              <w:t>7</w:t>
            </w:r>
          </w:p>
        </w:tc>
        <w:tc>
          <w:tcPr>
            <w:tcW w:w="677" w:type="pct"/>
            <w:vAlign w:val="center"/>
          </w:tcPr>
          <w:p w:rsidR="004C7BC9" w:rsidRPr="003B1E57" w:rsidRDefault="004C7BC9" w:rsidP="00F36237">
            <w:pPr>
              <w:ind w:left="0" w:firstLine="0"/>
              <w:jc w:val="center"/>
            </w:pPr>
            <w:r>
              <w:t>Объект бытового обслуживания</w:t>
            </w:r>
          </w:p>
        </w:tc>
        <w:tc>
          <w:tcPr>
            <w:tcW w:w="785" w:type="pct"/>
            <w:vAlign w:val="center"/>
          </w:tcPr>
          <w:p w:rsidR="004C7BC9" w:rsidRDefault="004C7BC9" w:rsidP="00F36237">
            <w:pPr>
              <w:ind w:left="0" w:firstLine="0"/>
              <w:jc w:val="center"/>
            </w:pPr>
            <w:r>
              <w:t xml:space="preserve">с. </w:t>
            </w:r>
            <w:proofErr w:type="spellStart"/>
            <w:r>
              <w:t>Язула</w:t>
            </w:r>
            <w:proofErr w:type="spellEnd"/>
            <w:r>
              <w:t>,</w:t>
            </w:r>
          </w:p>
          <w:p w:rsidR="004C7BC9" w:rsidRPr="00D63A65" w:rsidRDefault="004C7BC9" w:rsidP="00067C1C">
            <w:pPr>
              <w:ind w:left="0" w:firstLine="0"/>
              <w:jc w:val="center"/>
            </w:pPr>
            <w:r>
              <w:t>ул. Центральная</w:t>
            </w:r>
          </w:p>
        </w:tc>
        <w:tc>
          <w:tcPr>
            <w:tcW w:w="462" w:type="pct"/>
            <w:vAlign w:val="center"/>
          </w:tcPr>
          <w:p w:rsidR="004C7BC9" w:rsidRPr="00594DC1" w:rsidRDefault="004C7BC9" w:rsidP="00F36237">
            <w:pPr>
              <w:ind w:left="0" w:firstLine="0"/>
              <w:jc w:val="center"/>
            </w:pPr>
            <w:r>
              <w:t>1 объект</w:t>
            </w:r>
          </w:p>
        </w:tc>
        <w:tc>
          <w:tcPr>
            <w:tcW w:w="450" w:type="pct"/>
            <w:vAlign w:val="center"/>
          </w:tcPr>
          <w:p w:rsidR="004C7BC9" w:rsidRPr="00594DC1" w:rsidRDefault="004C7BC9" w:rsidP="00F36237">
            <w:pPr>
              <w:ind w:left="0" w:firstLine="0"/>
              <w:jc w:val="center"/>
            </w:pPr>
            <w:r w:rsidRPr="001875C9">
              <w:t>По зад</w:t>
            </w:r>
            <w:r w:rsidRPr="001875C9">
              <w:t>а</w:t>
            </w:r>
            <w:r w:rsidRPr="001875C9">
              <w:t>нию на проект</w:t>
            </w:r>
            <w:r w:rsidRPr="001875C9">
              <w:t>и</w:t>
            </w:r>
            <w:r w:rsidRPr="001875C9">
              <w:t>рование</w:t>
            </w:r>
          </w:p>
        </w:tc>
        <w:tc>
          <w:tcPr>
            <w:tcW w:w="670" w:type="pct"/>
            <w:gridSpan w:val="2"/>
            <w:vAlign w:val="center"/>
          </w:tcPr>
          <w:p w:rsidR="004C7BC9" w:rsidRPr="00594DC1" w:rsidRDefault="004C7BC9" w:rsidP="00F36237">
            <w:pPr>
              <w:ind w:left="0" w:firstLine="0"/>
              <w:jc w:val="center"/>
            </w:pPr>
            <w:r w:rsidRPr="00594DC1">
              <w:t>Общественно-деловая зона</w:t>
            </w:r>
          </w:p>
        </w:tc>
        <w:tc>
          <w:tcPr>
            <w:tcW w:w="847" w:type="pct"/>
            <w:vAlign w:val="center"/>
          </w:tcPr>
          <w:p w:rsidR="004C7BC9" w:rsidRPr="00594DC1" w:rsidRDefault="004C7BC9" w:rsidP="00F36237">
            <w:pPr>
              <w:ind w:left="0" w:firstLine="0"/>
              <w:jc w:val="center"/>
            </w:pPr>
            <w:r>
              <w:t>Объекты обслужив</w:t>
            </w:r>
            <w:r>
              <w:t>а</w:t>
            </w:r>
            <w:r>
              <w:t>ния</w:t>
            </w:r>
          </w:p>
        </w:tc>
        <w:tc>
          <w:tcPr>
            <w:tcW w:w="369" w:type="pct"/>
            <w:vAlign w:val="center"/>
          </w:tcPr>
          <w:p w:rsidR="004C7BC9" w:rsidRPr="00745895" w:rsidRDefault="004C7BC9" w:rsidP="00F36237">
            <w:pPr>
              <w:ind w:left="0" w:firstLine="0"/>
              <w:jc w:val="center"/>
            </w:pPr>
            <w:r>
              <w:t>-</w:t>
            </w:r>
          </w:p>
        </w:tc>
        <w:tc>
          <w:tcPr>
            <w:tcW w:w="366" w:type="pct"/>
            <w:vAlign w:val="center"/>
          </w:tcPr>
          <w:p w:rsidR="004C7BC9" w:rsidRDefault="004C7BC9" w:rsidP="00F36237">
            <w:pPr>
              <w:ind w:left="0" w:firstLine="0"/>
              <w:jc w:val="center"/>
            </w:pPr>
            <w:r>
              <w:t>Расче</w:t>
            </w:r>
            <w:r>
              <w:t>т</w:t>
            </w:r>
            <w:r>
              <w:t>ный срок/ МЗ</w:t>
            </w:r>
          </w:p>
        </w:tc>
      </w:tr>
      <w:tr w:rsidR="004C7BC9" w:rsidRPr="00D63A65" w:rsidTr="007475E2">
        <w:trPr>
          <w:tblHeader/>
          <w:jc w:val="center"/>
        </w:trPr>
        <w:tc>
          <w:tcPr>
            <w:tcW w:w="374" w:type="pct"/>
            <w:vAlign w:val="center"/>
          </w:tcPr>
          <w:p w:rsidR="004C7BC9" w:rsidRPr="00D63A65" w:rsidRDefault="004C7BC9" w:rsidP="00291C0E">
            <w:pPr>
              <w:ind w:left="0" w:firstLine="0"/>
              <w:jc w:val="center"/>
            </w:pPr>
            <w:r w:rsidRPr="00D63A65">
              <w:t>1.</w:t>
            </w:r>
            <w:r>
              <w:t>8</w:t>
            </w:r>
          </w:p>
        </w:tc>
        <w:tc>
          <w:tcPr>
            <w:tcW w:w="677" w:type="pct"/>
            <w:vAlign w:val="center"/>
          </w:tcPr>
          <w:p w:rsidR="004C7BC9" w:rsidRPr="003B1E57" w:rsidRDefault="004C7BC9" w:rsidP="00942C86">
            <w:pPr>
              <w:ind w:left="0" w:firstLine="0"/>
              <w:jc w:val="center"/>
            </w:pPr>
            <w:r>
              <w:t>Магазин-пекарня</w:t>
            </w:r>
          </w:p>
        </w:tc>
        <w:tc>
          <w:tcPr>
            <w:tcW w:w="785" w:type="pct"/>
            <w:vAlign w:val="center"/>
          </w:tcPr>
          <w:p w:rsidR="004C7BC9" w:rsidRDefault="004C7BC9" w:rsidP="00012EB6">
            <w:pPr>
              <w:ind w:left="0" w:firstLine="0"/>
              <w:jc w:val="center"/>
            </w:pPr>
            <w:r>
              <w:t xml:space="preserve">с. </w:t>
            </w:r>
            <w:proofErr w:type="spellStart"/>
            <w:r>
              <w:t>Саратан</w:t>
            </w:r>
            <w:proofErr w:type="spellEnd"/>
            <w:r>
              <w:t xml:space="preserve">, </w:t>
            </w:r>
          </w:p>
          <w:p w:rsidR="004C7BC9" w:rsidRPr="00D63A65" w:rsidRDefault="004C7BC9" w:rsidP="00012EB6">
            <w:pPr>
              <w:ind w:left="0" w:firstLine="0"/>
              <w:jc w:val="center"/>
            </w:pPr>
            <w:r>
              <w:t>ул. Школьная</w:t>
            </w:r>
          </w:p>
        </w:tc>
        <w:tc>
          <w:tcPr>
            <w:tcW w:w="462" w:type="pct"/>
            <w:vAlign w:val="center"/>
          </w:tcPr>
          <w:p w:rsidR="004C7BC9" w:rsidRPr="00594DC1" w:rsidRDefault="004C7BC9" w:rsidP="00846977">
            <w:pPr>
              <w:ind w:left="0" w:firstLine="0"/>
              <w:jc w:val="center"/>
            </w:pPr>
            <w:r>
              <w:t>1 объект</w:t>
            </w:r>
          </w:p>
        </w:tc>
        <w:tc>
          <w:tcPr>
            <w:tcW w:w="450" w:type="pct"/>
            <w:vAlign w:val="center"/>
          </w:tcPr>
          <w:p w:rsidR="004C7BC9" w:rsidRPr="00594DC1" w:rsidRDefault="004C7BC9" w:rsidP="00904DF1">
            <w:pPr>
              <w:ind w:left="0" w:firstLine="0"/>
              <w:jc w:val="center"/>
            </w:pPr>
            <w:r w:rsidRPr="001875C9">
              <w:t>По зад</w:t>
            </w:r>
            <w:r w:rsidRPr="001875C9">
              <w:t>а</w:t>
            </w:r>
            <w:r w:rsidRPr="001875C9">
              <w:t>нию на проект</w:t>
            </w:r>
            <w:r w:rsidRPr="001875C9">
              <w:t>и</w:t>
            </w:r>
            <w:r w:rsidRPr="001875C9">
              <w:t>рование</w:t>
            </w:r>
          </w:p>
        </w:tc>
        <w:tc>
          <w:tcPr>
            <w:tcW w:w="670" w:type="pct"/>
            <w:gridSpan w:val="2"/>
            <w:vAlign w:val="center"/>
          </w:tcPr>
          <w:p w:rsidR="004C7BC9" w:rsidRPr="00594DC1" w:rsidRDefault="004C7BC9" w:rsidP="00904DF1">
            <w:pPr>
              <w:ind w:left="0" w:firstLine="0"/>
              <w:jc w:val="center"/>
            </w:pPr>
            <w:r w:rsidRPr="00594DC1">
              <w:t>Общественно-деловая зона</w:t>
            </w:r>
          </w:p>
        </w:tc>
        <w:tc>
          <w:tcPr>
            <w:tcW w:w="847" w:type="pct"/>
            <w:vAlign w:val="center"/>
          </w:tcPr>
          <w:p w:rsidR="004C7BC9" w:rsidRPr="00594DC1" w:rsidRDefault="004C7BC9" w:rsidP="00A87B15">
            <w:pPr>
              <w:ind w:left="0" w:firstLine="0"/>
              <w:jc w:val="center"/>
            </w:pPr>
            <w:r>
              <w:t>Объекты обслужив</w:t>
            </w:r>
            <w:r>
              <w:t>а</w:t>
            </w:r>
            <w:r>
              <w:t>ния</w:t>
            </w:r>
          </w:p>
        </w:tc>
        <w:tc>
          <w:tcPr>
            <w:tcW w:w="369" w:type="pct"/>
            <w:vAlign w:val="center"/>
          </w:tcPr>
          <w:p w:rsidR="004C7BC9" w:rsidRPr="00745895" w:rsidRDefault="004C7BC9" w:rsidP="00904DF1">
            <w:pPr>
              <w:ind w:left="0" w:firstLine="0"/>
              <w:jc w:val="center"/>
            </w:pPr>
            <w:r>
              <w:t>-</w:t>
            </w:r>
          </w:p>
        </w:tc>
        <w:tc>
          <w:tcPr>
            <w:tcW w:w="366" w:type="pct"/>
            <w:vAlign w:val="center"/>
          </w:tcPr>
          <w:p w:rsidR="004C7BC9" w:rsidRDefault="004C7BC9" w:rsidP="00904DF1">
            <w:pPr>
              <w:ind w:left="0" w:firstLine="0"/>
              <w:jc w:val="center"/>
            </w:pPr>
            <w:r>
              <w:t>Расче</w:t>
            </w:r>
            <w:r>
              <w:t>т</w:t>
            </w:r>
            <w:r>
              <w:t>ный срок/ МЗ</w:t>
            </w:r>
          </w:p>
        </w:tc>
      </w:tr>
      <w:tr w:rsidR="004C7BC9" w:rsidRPr="00D63A65" w:rsidTr="007475E2">
        <w:trPr>
          <w:tblHeader/>
          <w:jc w:val="center"/>
        </w:trPr>
        <w:tc>
          <w:tcPr>
            <w:tcW w:w="374" w:type="pct"/>
            <w:vAlign w:val="center"/>
          </w:tcPr>
          <w:p w:rsidR="004C7BC9" w:rsidRPr="00D63A65" w:rsidRDefault="004C7BC9" w:rsidP="00291C0E">
            <w:pPr>
              <w:ind w:left="0" w:firstLine="0"/>
              <w:jc w:val="center"/>
            </w:pPr>
            <w:r w:rsidRPr="00D63A65">
              <w:t>1.</w:t>
            </w:r>
            <w:r>
              <w:t>9</w:t>
            </w:r>
          </w:p>
        </w:tc>
        <w:tc>
          <w:tcPr>
            <w:tcW w:w="677" w:type="pct"/>
            <w:vAlign w:val="center"/>
          </w:tcPr>
          <w:p w:rsidR="004C7BC9" w:rsidRPr="003B1E57" w:rsidRDefault="004C7BC9" w:rsidP="00942C86">
            <w:pPr>
              <w:ind w:left="0" w:firstLine="0"/>
              <w:jc w:val="center"/>
            </w:pPr>
            <w:r>
              <w:t>Объект бытового обслуживания</w:t>
            </w:r>
          </w:p>
        </w:tc>
        <w:tc>
          <w:tcPr>
            <w:tcW w:w="785" w:type="pct"/>
            <w:vAlign w:val="center"/>
          </w:tcPr>
          <w:p w:rsidR="004C7BC9" w:rsidRDefault="004C7BC9" w:rsidP="00012EB6">
            <w:pPr>
              <w:ind w:left="0" w:firstLine="0"/>
              <w:jc w:val="center"/>
            </w:pPr>
            <w:r>
              <w:t xml:space="preserve">с. </w:t>
            </w:r>
            <w:proofErr w:type="spellStart"/>
            <w:r>
              <w:t>Саратан</w:t>
            </w:r>
            <w:proofErr w:type="spellEnd"/>
            <w:r>
              <w:t>,</w:t>
            </w:r>
          </w:p>
          <w:p w:rsidR="004C7BC9" w:rsidRPr="00D63A65" w:rsidRDefault="004C7BC9" w:rsidP="00012EB6">
            <w:pPr>
              <w:ind w:left="0" w:firstLine="0"/>
              <w:jc w:val="center"/>
            </w:pPr>
            <w:r>
              <w:t>ул. Школьная</w:t>
            </w:r>
          </w:p>
        </w:tc>
        <w:tc>
          <w:tcPr>
            <w:tcW w:w="462" w:type="pct"/>
            <w:vAlign w:val="center"/>
          </w:tcPr>
          <w:p w:rsidR="004C7BC9" w:rsidRPr="00594DC1" w:rsidRDefault="004C7BC9" w:rsidP="00012EB6">
            <w:pPr>
              <w:ind w:left="0" w:firstLine="0"/>
              <w:jc w:val="center"/>
            </w:pPr>
            <w:r>
              <w:t>1 объект</w:t>
            </w:r>
          </w:p>
        </w:tc>
        <w:tc>
          <w:tcPr>
            <w:tcW w:w="450" w:type="pct"/>
            <w:vAlign w:val="center"/>
          </w:tcPr>
          <w:p w:rsidR="004C7BC9" w:rsidRPr="00594DC1" w:rsidRDefault="004C7BC9" w:rsidP="00904DF1">
            <w:pPr>
              <w:ind w:left="0" w:firstLine="0"/>
              <w:jc w:val="center"/>
            </w:pPr>
            <w:r w:rsidRPr="001875C9">
              <w:t>По зад</w:t>
            </w:r>
            <w:r w:rsidRPr="001875C9">
              <w:t>а</w:t>
            </w:r>
            <w:r w:rsidRPr="001875C9">
              <w:t>нию на проект</w:t>
            </w:r>
            <w:r w:rsidRPr="001875C9">
              <w:t>и</w:t>
            </w:r>
            <w:r w:rsidRPr="001875C9">
              <w:t>рование</w:t>
            </w:r>
          </w:p>
        </w:tc>
        <w:tc>
          <w:tcPr>
            <w:tcW w:w="670" w:type="pct"/>
            <w:gridSpan w:val="2"/>
            <w:vAlign w:val="center"/>
          </w:tcPr>
          <w:p w:rsidR="004C7BC9" w:rsidRPr="00594DC1" w:rsidRDefault="004C7BC9" w:rsidP="00904DF1">
            <w:pPr>
              <w:ind w:left="0" w:firstLine="0"/>
              <w:jc w:val="center"/>
            </w:pPr>
            <w:r w:rsidRPr="00594DC1">
              <w:t>Общественно-деловая зона</w:t>
            </w:r>
          </w:p>
        </w:tc>
        <w:tc>
          <w:tcPr>
            <w:tcW w:w="847" w:type="pct"/>
            <w:vAlign w:val="center"/>
          </w:tcPr>
          <w:p w:rsidR="004C7BC9" w:rsidRPr="00594DC1" w:rsidRDefault="004C7BC9" w:rsidP="00904DF1">
            <w:pPr>
              <w:ind w:left="0" w:firstLine="0"/>
              <w:jc w:val="center"/>
            </w:pPr>
            <w:r>
              <w:t>Объекты обслужив</w:t>
            </w:r>
            <w:r>
              <w:t>а</w:t>
            </w:r>
            <w:r>
              <w:t>ния</w:t>
            </w:r>
          </w:p>
        </w:tc>
        <w:tc>
          <w:tcPr>
            <w:tcW w:w="369" w:type="pct"/>
            <w:vAlign w:val="center"/>
          </w:tcPr>
          <w:p w:rsidR="004C7BC9" w:rsidRPr="00745895" w:rsidRDefault="004C7BC9" w:rsidP="00904DF1">
            <w:pPr>
              <w:ind w:left="0" w:firstLine="0"/>
              <w:jc w:val="center"/>
            </w:pPr>
            <w:r>
              <w:t>-</w:t>
            </w:r>
          </w:p>
        </w:tc>
        <w:tc>
          <w:tcPr>
            <w:tcW w:w="366" w:type="pct"/>
            <w:vAlign w:val="center"/>
          </w:tcPr>
          <w:p w:rsidR="004C7BC9" w:rsidRDefault="004C7BC9" w:rsidP="00904DF1">
            <w:pPr>
              <w:ind w:left="0" w:firstLine="0"/>
              <w:jc w:val="center"/>
            </w:pPr>
            <w:r>
              <w:t>Расче</w:t>
            </w:r>
            <w:r>
              <w:t>т</w:t>
            </w:r>
            <w:r>
              <w:t>ный срок/ МЗ</w:t>
            </w:r>
          </w:p>
        </w:tc>
      </w:tr>
      <w:tr w:rsidR="004C7BC9" w:rsidRPr="00D63A65" w:rsidTr="007475E2">
        <w:trPr>
          <w:tblHeader/>
          <w:jc w:val="center"/>
        </w:trPr>
        <w:tc>
          <w:tcPr>
            <w:tcW w:w="374" w:type="pct"/>
            <w:vAlign w:val="center"/>
          </w:tcPr>
          <w:p w:rsidR="004C7BC9" w:rsidRPr="00D63A65" w:rsidRDefault="004C7BC9" w:rsidP="00904DF1">
            <w:pPr>
              <w:ind w:left="0" w:firstLine="0"/>
              <w:jc w:val="center"/>
              <w:rPr>
                <w:b/>
                <w:bCs/>
              </w:rPr>
            </w:pPr>
            <w:r w:rsidRPr="00D63A65">
              <w:rPr>
                <w:b/>
                <w:bCs/>
              </w:rPr>
              <w:t>2</w:t>
            </w:r>
          </w:p>
        </w:tc>
        <w:tc>
          <w:tcPr>
            <w:tcW w:w="4260" w:type="pct"/>
            <w:gridSpan w:val="8"/>
            <w:vAlign w:val="center"/>
          </w:tcPr>
          <w:p w:rsidR="004C7BC9" w:rsidRPr="00840813" w:rsidRDefault="004C7BC9" w:rsidP="00904DF1">
            <w:pPr>
              <w:ind w:left="0" w:firstLine="0"/>
              <w:jc w:val="center"/>
              <w:rPr>
                <w:b/>
                <w:bCs/>
                <w:i/>
                <w:iCs/>
              </w:rPr>
            </w:pPr>
            <w:r w:rsidRPr="00840813">
              <w:rPr>
                <w:b/>
                <w:bCs/>
                <w:i/>
                <w:iCs/>
              </w:rPr>
              <w:t>Жилая сфера</w:t>
            </w:r>
          </w:p>
        </w:tc>
        <w:tc>
          <w:tcPr>
            <w:tcW w:w="366" w:type="pct"/>
            <w:vAlign w:val="center"/>
          </w:tcPr>
          <w:p w:rsidR="004C7BC9" w:rsidRPr="00D63A65" w:rsidRDefault="004C7BC9" w:rsidP="00904DF1">
            <w:pPr>
              <w:ind w:left="0" w:firstLine="0"/>
              <w:jc w:val="center"/>
              <w:rPr>
                <w:b/>
                <w:bCs/>
                <w:i/>
                <w:iCs/>
              </w:rPr>
            </w:pPr>
          </w:p>
        </w:tc>
      </w:tr>
      <w:tr w:rsidR="00F52C86" w:rsidRPr="00D63A65" w:rsidTr="00F52C86">
        <w:trPr>
          <w:tblHeader/>
          <w:jc w:val="center"/>
        </w:trPr>
        <w:tc>
          <w:tcPr>
            <w:tcW w:w="374" w:type="pct"/>
            <w:vAlign w:val="center"/>
          </w:tcPr>
          <w:p w:rsidR="00F52C86" w:rsidRPr="00D63A65" w:rsidRDefault="00F52C86" w:rsidP="00904DF1">
            <w:pPr>
              <w:ind w:left="0" w:firstLine="0"/>
              <w:jc w:val="center"/>
            </w:pPr>
            <w:r w:rsidRPr="00D63A65">
              <w:t>2.1</w:t>
            </w:r>
          </w:p>
        </w:tc>
        <w:tc>
          <w:tcPr>
            <w:tcW w:w="677" w:type="pct"/>
            <w:vAlign w:val="center"/>
          </w:tcPr>
          <w:p w:rsidR="00F52C86" w:rsidRPr="00D63A65" w:rsidRDefault="00F52C86" w:rsidP="00904DF1">
            <w:pPr>
              <w:ind w:left="0" w:firstLine="0"/>
              <w:jc w:val="center"/>
            </w:pPr>
            <w:r w:rsidRPr="00D63A65">
              <w:t>Жилые дома ус</w:t>
            </w:r>
            <w:r w:rsidRPr="00D63A65">
              <w:t>а</w:t>
            </w:r>
            <w:r w:rsidRPr="00D63A65">
              <w:t>дебного типа</w:t>
            </w:r>
          </w:p>
        </w:tc>
        <w:tc>
          <w:tcPr>
            <w:tcW w:w="785" w:type="pct"/>
            <w:vAlign w:val="center"/>
          </w:tcPr>
          <w:p w:rsidR="00F52C86" w:rsidRPr="00D63A65" w:rsidRDefault="00F52C86" w:rsidP="00410B30">
            <w:pPr>
              <w:ind w:left="0" w:firstLine="0"/>
              <w:jc w:val="center"/>
            </w:pPr>
            <w:r>
              <w:t xml:space="preserve">с. </w:t>
            </w:r>
            <w:proofErr w:type="spellStart"/>
            <w:r>
              <w:t>Саратан</w:t>
            </w:r>
            <w:proofErr w:type="spellEnd"/>
          </w:p>
        </w:tc>
        <w:tc>
          <w:tcPr>
            <w:tcW w:w="912" w:type="pct"/>
            <w:gridSpan w:val="2"/>
            <w:vAlign w:val="center"/>
          </w:tcPr>
          <w:p w:rsidR="00F52C86" w:rsidRPr="0091090D" w:rsidRDefault="00F52C86" w:rsidP="00A02436">
            <w:pPr>
              <w:ind w:left="0" w:firstLine="0"/>
              <w:jc w:val="center"/>
              <w:rPr>
                <w:highlight w:val="yellow"/>
              </w:rPr>
            </w:pPr>
            <w:r w:rsidRPr="00F52C86">
              <w:t>В границах существу</w:t>
            </w:r>
            <w:r w:rsidRPr="00F52C86">
              <w:t>ю</w:t>
            </w:r>
            <w:r w:rsidRPr="00F52C86">
              <w:t>щей зоны</w:t>
            </w:r>
          </w:p>
        </w:tc>
        <w:tc>
          <w:tcPr>
            <w:tcW w:w="659" w:type="pct"/>
            <w:vAlign w:val="center"/>
          </w:tcPr>
          <w:p w:rsidR="00F52C86" w:rsidRPr="00840813" w:rsidRDefault="00F52C86" w:rsidP="00904DF1">
            <w:pPr>
              <w:ind w:left="0" w:firstLine="0"/>
              <w:jc w:val="center"/>
            </w:pPr>
            <w:r w:rsidRPr="00840813">
              <w:t>Жилая зона</w:t>
            </w:r>
          </w:p>
        </w:tc>
        <w:tc>
          <w:tcPr>
            <w:tcW w:w="858" w:type="pct"/>
            <w:gridSpan w:val="2"/>
            <w:vAlign w:val="center"/>
          </w:tcPr>
          <w:p w:rsidR="00F52C86" w:rsidRPr="00840813" w:rsidRDefault="00F52C86" w:rsidP="00904DF1">
            <w:pPr>
              <w:ind w:left="0" w:firstLine="0"/>
              <w:jc w:val="center"/>
            </w:pPr>
            <w:r w:rsidRPr="00840813">
              <w:t>Застройка усадебного типа</w:t>
            </w:r>
          </w:p>
        </w:tc>
        <w:tc>
          <w:tcPr>
            <w:tcW w:w="369" w:type="pct"/>
            <w:vAlign w:val="center"/>
          </w:tcPr>
          <w:p w:rsidR="00F52C86" w:rsidRPr="00D63A65" w:rsidRDefault="00F52C86" w:rsidP="00904DF1">
            <w:pPr>
              <w:ind w:left="0" w:firstLine="0"/>
              <w:jc w:val="center"/>
            </w:pPr>
            <w:r w:rsidRPr="00D63A65">
              <w:t>-</w:t>
            </w:r>
          </w:p>
        </w:tc>
        <w:tc>
          <w:tcPr>
            <w:tcW w:w="366" w:type="pct"/>
            <w:vAlign w:val="center"/>
          </w:tcPr>
          <w:p w:rsidR="00F52C86" w:rsidRPr="00D63A65" w:rsidRDefault="00F52C86" w:rsidP="00904DF1">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Pr="00D63A65" w:rsidRDefault="004C7BC9" w:rsidP="00410B30">
            <w:pPr>
              <w:ind w:left="0" w:firstLine="0"/>
              <w:jc w:val="center"/>
            </w:pPr>
            <w:r w:rsidRPr="00D63A65">
              <w:t>2.</w:t>
            </w:r>
            <w:r>
              <w:t>2</w:t>
            </w:r>
          </w:p>
        </w:tc>
        <w:tc>
          <w:tcPr>
            <w:tcW w:w="677" w:type="pct"/>
            <w:vAlign w:val="center"/>
          </w:tcPr>
          <w:p w:rsidR="004C7BC9" w:rsidRPr="00D63A65" w:rsidRDefault="004C7BC9" w:rsidP="00254859">
            <w:pPr>
              <w:ind w:left="0" w:firstLine="0"/>
              <w:jc w:val="center"/>
            </w:pPr>
            <w:r w:rsidRPr="00D63A65">
              <w:t>Жилые дома ус</w:t>
            </w:r>
            <w:r w:rsidRPr="00D63A65">
              <w:t>а</w:t>
            </w:r>
            <w:r w:rsidRPr="00D63A65">
              <w:t>дебного типа</w:t>
            </w:r>
          </w:p>
        </w:tc>
        <w:tc>
          <w:tcPr>
            <w:tcW w:w="785" w:type="pct"/>
            <w:vAlign w:val="center"/>
          </w:tcPr>
          <w:p w:rsidR="004C7BC9" w:rsidRPr="00D63A65" w:rsidRDefault="004C7BC9" w:rsidP="00222A77">
            <w:pPr>
              <w:ind w:left="0" w:firstLine="0"/>
              <w:jc w:val="center"/>
            </w:pPr>
            <w:r>
              <w:t xml:space="preserve">с. </w:t>
            </w:r>
            <w:proofErr w:type="spellStart"/>
            <w:r>
              <w:t>Язула</w:t>
            </w:r>
            <w:proofErr w:type="spellEnd"/>
          </w:p>
        </w:tc>
        <w:tc>
          <w:tcPr>
            <w:tcW w:w="462" w:type="pct"/>
            <w:vAlign w:val="center"/>
          </w:tcPr>
          <w:p w:rsidR="004C7BC9" w:rsidRPr="00F52C86" w:rsidRDefault="004C7BC9" w:rsidP="00254859">
            <w:pPr>
              <w:ind w:left="0" w:firstLine="0"/>
              <w:jc w:val="center"/>
            </w:pPr>
            <w:r w:rsidRPr="00F52C86">
              <w:t>25*0,22 га (с учетом проезда)</w:t>
            </w:r>
          </w:p>
        </w:tc>
        <w:tc>
          <w:tcPr>
            <w:tcW w:w="450" w:type="pct"/>
            <w:vAlign w:val="center"/>
          </w:tcPr>
          <w:p w:rsidR="004C7BC9" w:rsidRPr="00F52C86" w:rsidRDefault="00F52C86" w:rsidP="00254859">
            <w:pPr>
              <w:ind w:left="0" w:firstLine="0"/>
              <w:jc w:val="center"/>
            </w:pPr>
            <w:r w:rsidRPr="00F52C86">
              <w:t>5</w:t>
            </w:r>
            <w:r w:rsidR="004C7BC9" w:rsidRPr="00F52C86">
              <w:t>,5 га</w:t>
            </w:r>
          </w:p>
        </w:tc>
        <w:tc>
          <w:tcPr>
            <w:tcW w:w="659" w:type="pct"/>
            <w:vAlign w:val="center"/>
          </w:tcPr>
          <w:p w:rsidR="004C7BC9" w:rsidRPr="00840813" w:rsidRDefault="004C7BC9" w:rsidP="00254859">
            <w:pPr>
              <w:ind w:left="0" w:firstLine="0"/>
              <w:jc w:val="center"/>
            </w:pPr>
            <w:r w:rsidRPr="00840813">
              <w:t>Жилая зона</w:t>
            </w:r>
          </w:p>
        </w:tc>
        <w:tc>
          <w:tcPr>
            <w:tcW w:w="858" w:type="pct"/>
            <w:gridSpan w:val="2"/>
            <w:vAlign w:val="center"/>
          </w:tcPr>
          <w:p w:rsidR="004C7BC9" w:rsidRPr="00840813" w:rsidRDefault="004C7BC9" w:rsidP="00254859">
            <w:pPr>
              <w:ind w:left="0" w:firstLine="0"/>
              <w:jc w:val="center"/>
            </w:pPr>
            <w:r w:rsidRPr="00840813">
              <w:t>Застройка усадебного типа</w:t>
            </w:r>
          </w:p>
        </w:tc>
        <w:tc>
          <w:tcPr>
            <w:tcW w:w="369" w:type="pct"/>
            <w:vAlign w:val="center"/>
          </w:tcPr>
          <w:p w:rsidR="004C7BC9" w:rsidRPr="00D63A65" w:rsidRDefault="004C7BC9" w:rsidP="00254859">
            <w:pPr>
              <w:ind w:left="0" w:firstLine="0"/>
              <w:jc w:val="center"/>
            </w:pPr>
            <w:r w:rsidRPr="00D63A65">
              <w:t>-</w:t>
            </w:r>
          </w:p>
        </w:tc>
        <w:tc>
          <w:tcPr>
            <w:tcW w:w="366" w:type="pct"/>
            <w:vAlign w:val="center"/>
          </w:tcPr>
          <w:p w:rsidR="004C7BC9" w:rsidRPr="00D63A65" w:rsidRDefault="004C7BC9" w:rsidP="00254859">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Pr="00D63A65" w:rsidRDefault="004C7BC9" w:rsidP="00904DF1">
            <w:pPr>
              <w:ind w:left="0" w:firstLine="0"/>
              <w:jc w:val="center"/>
              <w:rPr>
                <w:b/>
                <w:bCs/>
              </w:rPr>
            </w:pPr>
            <w:r>
              <w:rPr>
                <w:b/>
                <w:bCs/>
              </w:rPr>
              <w:t>3</w:t>
            </w:r>
          </w:p>
        </w:tc>
        <w:tc>
          <w:tcPr>
            <w:tcW w:w="4260" w:type="pct"/>
            <w:gridSpan w:val="8"/>
            <w:vAlign w:val="center"/>
          </w:tcPr>
          <w:p w:rsidR="004C7BC9" w:rsidRPr="00333C61" w:rsidRDefault="004C7BC9" w:rsidP="00904DF1">
            <w:pPr>
              <w:ind w:left="0" w:firstLine="0"/>
              <w:jc w:val="center"/>
              <w:rPr>
                <w:b/>
                <w:bCs/>
                <w:i/>
                <w:iCs/>
                <w:highlight w:val="yellow"/>
              </w:rPr>
            </w:pPr>
            <w:r w:rsidRPr="000F7755">
              <w:rPr>
                <w:b/>
                <w:bCs/>
                <w:i/>
                <w:iCs/>
              </w:rPr>
              <w:t>Производственная сфера</w:t>
            </w:r>
          </w:p>
        </w:tc>
        <w:tc>
          <w:tcPr>
            <w:tcW w:w="366" w:type="pct"/>
            <w:vAlign w:val="center"/>
          </w:tcPr>
          <w:p w:rsidR="004C7BC9" w:rsidRPr="00D63A65" w:rsidRDefault="004C7BC9" w:rsidP="00904DF1">
            <w:pPr>
              <w:ind w:left="0" w:firstLine="0"/>
              <w:jc w:val="center"/>
              <w:rPr>
                <w:b/>
                <w:bCs/>
                <w:i/>
                <w:iCs/>
              </w:rPr>
            </w:pPr>
          </w:p>
        </w:tc>
      </w:tr>
      <w:tr w:rsidR="004C7BC9" w:rsidRPr="00D63A65" w:rsidTr="007475E2">
        <w:trPr>
          <w:tblHeader/>
          <w:jc w:val="center"/>
        </w:trPr>
        <w:tc>
          <w:tcPr>
            <w:tcW w:w="374" w:type="pct"/>
            <w:vAlign w:val="center"/>
          </w:tcPr>
          <w:p w:rsidR="004C7BC9" w:rsidRPr="00D63A65" w:rsidRDefault="004C7BC9" w:rsidP="00904DF1">
            <w:pPr>
              <w:ind w:left="0" w:firstLine="0"/>
              <w:jc w:val="center"/>
            </w:pPr>
            <w:r>
              <w:t>3</w:t>
            </w:r>
            <w:r w:rsidRPr="00D63A65">
              <w:t>.1</w:t>
            </w:r>
          </w:p>
        </w:tc>
        <w:tc>
          <w:tcPr>
            <w:tcW w:w="677" w:type="pct"/>
            <w:vAlign w:val="center"/>
          </w:tcPr>
          <w:p w:rsidR="004C7BC9" w:rsidRPr="00D63A65" w:rsidRDefault="004C7BC9" w:rsidP="000A4078">
            <w:pPr>
              <w:ind w:left="0" w:firstLine="0"/>
              <w:jc w:val="center"/>
            </w:pPr>
            <w:r>
              <w:t>Производстве</w:t>
            </w:r>
            <w:r>
              <w:t>н</w:t>
            </w:r>
            <w:r>
              <w:t>ные объект</w:t>
            </w:r>
            <w:r w:rsidRPr="001875C9">
              <w:t xml:space="preserve"> не выше </w:t>
            </w:r>
            <w:r>
              <w:rPr>
                <w:lang w:val="en-US"/>
              </w:rPr>
              <w:t>IV</w:t>
            </w:r>
            <w:r w:rsidRPr="001875C9">
              <w:t xml:space="preserve"> класса опасности</w:t>
            </w:r>
          </w:p>
        </w:tc>
        <w:tc>
          <w:tcPr>
            <w:tcW w:w="785" w:type="pct"/>
            <w:vAlign w:val="center"/>
          </w:tcPr>
          <w:p w:rsidR="004C7BC9" w:rsidRPr="00D63A65" w:rsidRDefault="004C7BC9" w:rsidP="00904DF1">
            <w:pPr>
              <w:ind w:left="0" w:firstLine="0"/>
              <w:jc w:val="center"/>
            </w:pPr>
            <w:r>
              <w:t xml:space="preserve">Южная часть с. </w:t>
            </w:r>
            <w:proofErr w:type="spellStart"/>
            <w:r>
              <w:t>Яз</w:t>
            </w:r>
            <w:r>
              <w:t>у</w:t>
            </w:r>
            <w:r>
              <w:t>ла</w:t>
            </w:r>
            <w:proofErr w:type="spellEnd"/>
          </w:p>
        </w:tc>
        <w:tc>
          <w:tcPr>
            <w:tcW w:w="462" w:type="pct"/>
            <w:vAlign w:val="center"/>
          </w:tcPr>
          <w:p w:rsidR="004C7BC9" w:rsidRPr="00333C61" w:rsidRDefault="004C7BC9" w:rsidP="00904DF1">
            <w:pPr>
              <w:ind w:left="0" w:firstLine="0"/>
              <w:jc w:val="center"/>
              <w:rPr>
                <w:highlight w:val="yellow"/>
              </w:rPr>
            </w:pPr>
            <w:r w:rsidRPr="001875C9">
              <w:t>По зад</w:t>
            </w:r>
            <w:r w:rsidRPr="001875C9">
              <w:t>а</w:t>
            </w:r>
            <w:r w:rsidRPr="001875C9">
              <w:t>нию на проектир</w:t>
            </w:r>
            <w:r w:rsidRPr="001875C9">
              <w:t>о</w:t>
            </w:r>
            <w:r w:rsidRPr="001875C9">
              <w:t>вание</w:t>
            </w:r>
          </w:p>
        </w:tc>
        <w:tc>
          <w:tcPr>
            <w:tcW w:w="450" w:type="pct"/>
            <w:vAlign w:val="center"/>
          </w:tcPr>
          <w:p w:rsidR="004C7BC9" w:rsidRPr="00333C61" w:rsidRDefault="004C7BC9" w:rsidP="00875AC5">
            <w:pPr>
              <w:ind w:left="0" w:firstLine="0"/>
              <w:jc w:val="center"/>
              <w:rPr>
                <w:highlight w:val="yellow"/>
              </w:rPr>
            </w:pPr>
            <w:r>
              <w:t>2,0 га</w:t>
            </w:r>
          </w:p>
        </w:tc>
        <w:tc>
          <w:tcPr>
            <w:tcW w:w="659" w:type="pct"/>
            <w:vAlign w:val="center"/>
          </w:tcPr>
          <w:p w:rsidR="004C7BC9" w:rsidRPr="00333C61" w:rsidRDefault="004C7BC9" w:rsidP="00904DF1">
            <w:pPr>
              <w:ind w:left="0" w:firstLine="0"/>
              <w:jc w:val="center"/>
              <w:rPr>
                <w:highlight w:val="yellow"/>
              </w:rPr>
            </w:pPr>
            <w:r>
              <w:t>Производстве</w:t>
            </w:r>
            <w:r>
              <w:t>н</w:t>
            </w:r>
            <w:r>
              <w:t>ная зона</w:t>
            </w:r>
          </w:p>
        </w:tc>
        <w:tc>
          <w:tcPr>
            <w:tcW w:w="858" w:type="pct"/>
            <w:gridSpan w:val="2"/>
            <w:vAlign w:val="center"/>
          </w:tcPr>
          <w:p w:rsidR="004C7BC9" w:rsidRPr="00333C61" w:rsidRDefault="004C7BC9" w:rsidP="00904DF1">
            <w:pPr>
              <w:ind w:left="0" w:firstLine="0"/>
              <w:jc w:val="center"/>
              <w:rPr>
                <w:highlight w:val="yellow"/>
              </w:rPr>
            </w:pPr>
            <w:r w:rsidRPr="00517DD2">
              <w:t>-</w:t>
            </w:r>
          </w:p>
        </w:tc>
        <w:tc>
          <w:tcPr>
            <w:tcW w:w="369" w:type="pct"/>
            <w:vAlign w:val="center"/>
          </w:tcPr>
          <w:p w:rsidR="004C7BC9" w:rsidRPr="001875C9" w:rsidRDefault="004C7BC9" w:rsidP="00904DF1">
            <w:pPr>
              <w:ind w:left="0" w:firstLine="0"/>
              <w:jc w:val="center"/>
            </w:pPr>
            <w:r w:rsidRPr="001875C9">
              <w:t>СЗЗ</w:t>
            </w:r>
          </w:p>
          <w:p w:rsidR="004C7BC9" w:rsidRPr="00D63A65" w:rsidRDefault="004C7BC9" w:rsidP="00904DF1">
            <w:pPr>
              <w:ind w:left="0" w:firstLine="0"/>
              <w:jc w:val="center"/>
            </w:pPr>
            <w:r>
              <w:t>30</w:t>
            </w:r>
            <w:r w:rsidRPr="001875C9">
              <w:t>0 м</w:t>
            </w:r>
          </w:p>
        </w:tc>
        <w:tc>
          <w:tcPr>
            <w:tcW w:w="366" w:type="pct"/>
            <w:vAlign w:val="center"/>
          </w:tcPr>
          <w:p w:rsidR="004C7BC9" w:rsidRPr="00D63A65" w:rsidRDefault="004C7BC9" w:rsidP="00904DF1">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Default="004C7BC9" w:rsidP="00904DF1">
            <w:pPr>
              <w:ind w:left="0" w:firstLine="0"/>
              <w:jc w:val="center"/>
            </w:pPr>
            <w:r>
              <w:lastRenderedPageBreak/>
              <w:t>3.2</w:t>
            </w:r>
          </w:p>
        </w:tc>
        <w:tc>
          <w:tcPr>
            <w:tcW w:w="677" w:type="pct"/>
            <w:vAlign w:val="center"/>
          </w:tcPr>
          <w:p w:rsidR="004C7BC9" w:rsidRDefault="004C7BC9" w:rsidP="00291C0E">
            <w:pPr>
              <w:ind w:left="0" w:firstLine="0"/>
              <w:jc w:val="center"/>
            </w:pPr>
            <w:r>
              <w:t>Пожарное депо</w:t>
            </w:r>
          </w:p>
        </w:tc>
        <w:tc>
          <w:tcPr>
            <w:tcW w:w="785" w:type="pct"/>
            <w:vAlign w:val="center"/>
          </w:tcPr>
          <w:p w:rsidR="004C7BC9" w:rsidRDefault="004C7BC9" w:rsidP="00904DF1">
            <w:pPr>
              <w:ind w:left="0" w:firstLine="0"/>
              <w:jc w:val="center"/>
            </w:pPr>
            <w:r>
              <w:t xml:space="preserve">с. </w:t>
            </w:r>
            <w:proofErr w:type="spellStart"/>
            <w:r>
              <w:t>Саратан</w:t>
            </w:r>
            <w:proofErr w:type="spellEnd"/>
            <w:r>
              <w:t>,</w:t>
            </w:r>
          </w:p>
          <w:p w:rsidR="004C7BC9" w:rsidRDefault="004C7BC9" w:rsidP="00904DF1">
            <w:pPr>
              <w:ind w:left="0" w:firstLine="0"/>
              <w:jc w:val="center"/>
            </w:pPr>
            <w:r>
              <w:t>ул. Молодежная</w:t>
            </w:r>
          </w:p>
        </w:tc>
        <w:tc>
          <w:tcPr>
            <w:tcW w:w="462" w:type="pct"/>
            <w:vAlign w:val="center"/>
          </w:tcPr>
          <w:p w:rsidR="004C7BC9" w:rsidRPr="00333C61" w:rsidRDefault="004C7BC9" w:rsidP="00F36237">
            <w:pPr>
              <w:ind w:left="0" w:firstLine="0"/>
              <w:jc w:val="center"/>
              <w:rPr>
                <w:highlight w:val="yellow"/>
              </w:rPr>
            </w:pPr>
            <w:r w:rsidRPr="001875C9">
              <w:t>По зад</w:t>
            </w:r>
            <w:r w:rsidRPr="001875C9">
              <w:t>а</w:t>
            </w:r>
            <w:r w:rsidRPr="001875C9">
              <w:t>нию на проектир</w:t>
            </w:r>
            <w:r w:rsidRPr="001875C9">
              <w:t>о</w:t>
            </w:r>
            <w:r w:rsidRPr="001875C9">
              <w:t>вание</w:t>
            </w:r>
          </w:p>
        </w:tc>
        <w:tc>
          <w:tcPr>
            <w:tcW w:w="450" w:type="pct"/>
            <w:vAlign w:val="center"/>
          </w:tcPr>
          <w:p w:rsidR="004C7BC9" w:rsidRPr="00333C61" w:rsidRDefault="004C7BC9" w:rsidP="00F36237">
            <w:pPr>
              <w:ind w:left="0" w:firstLine="0"/>
              <w:jc w:val="center"/>
              <w:rPr>
                <w:highlight w:val="yellow"/>
              </w:rPr>
            </w:pPr>
            <w:r>
              <w:t>0,1 га</w:t>
            </w:r>
          </w:p>
        </w:tc>
        <w:tc>
          <w:tcPr>
            <w:tcW w:w="659" w:type="pct"/>
            <w:vAlign w:val="center"/>
          </w:tcPr>
          <w:p w:rsidR="004C7BC9" w:rsidRPr="00333C61" w:rsidRDefault="004C7BC9" w:rsidP="00F36237">
            <w:pPr>
              <w:ind w:left="0" w:firstLine="0"/>
              <w:jc w:val="center"/>
              <w:rPr>
                <w:highlight w:val="yellow"/>
              </w:rPr>
            </w:pPr>
            <w:r>
              <w:t>Коммунально-складская зона</w:t>
            </w:r>
          </w:p>
        </w:tc>
        <w:tc>
          <w:tcPr>
            <w:tcW w:w="858" w:type="pct"/>
            <w:gridSpan w:val="2"/>
            <w:vAlign w:val="center"/>
          </w:tcPr>
          <w:p w:rsidR="004C7BC9" w:rsidRPr="00333C61" w:rsidRDefault="004C7BC9" w:rsidP="00F36237">
            <w:pPr>
              <w:ind w:left="0" w:firstLine="0"/>
              <w:jc w:val="center"/>
              <w:rPr>
                <w:highlight w:val="yellow"/>
              </w:rPr>
            </w:pPr>
            <w:r w:rsidRPr="00517DD2">
              <w:t>-</w:t>
            </w:r>
          </w:p>
        </w:tc>
        <w:tc>
          <w:tcPr>
            <w:tcW w:w="369" w:type="pct"/>
            <w:vAlign w:val="center"/>
          </w:tcPr>
          <w:p w:rsidR="004C7BC9" w:rsidRPr="001875C9" w:rsidRDefault="004C7BC9" w:rsidP="00F36237">
            <w:pPr>
              <w:ind w:left="0" w:firstLine="0"/>
              <w:jc w:val="center"/>
            </w:pPr>
            <w:r w:rsidRPr="001875C9">
              <w:t>СЗЗ</w:t>
            </w:r>
          </w:p>
          <w:p w:rsidR="004C7BC9" w:rsidRPr="00D63A65" w:rsidRDefault="004C7BC9" w:rsidP="00F36237">
            <w:pPr>
              <w:ind w:left="0" w:firstLine="0"/>
              <w:jc w:val="center"/>
            </w:pPr>
            <w:r>
              <w:t>5</w:t>
            </w:r>
            <w:r w:rsidRPr="001875C9">
              <w:t>0 м</w:t>
            </w:r>
          </w:p>
        </w:tc>
        <w:tc>
          <w:tcPr>
            <w:tcW w:w="366" w:type="pct"/>
            <w:vAlign w:val="center"/>
          </w:tcPr>
          <w:p w:rsidR="004C7BC9" w:rsidRPr="00D63A65" w:rsidRDefault="004C7BC9" w:rsidP="00F36237">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Pr="00D63A65" w:rsidRDefault="004C7BC9" w:rsidP="00254859">
            <w:pPr>
              <w:ind w:left="0" w:firstLine="0"/>
              <w:jc w:val="center"/>
              <w:rPr>
                <w:b/>
                <w:bCs/>
              </w:rPr>
            </w:pPr>
            <w:r>
              <w:rPr>
                <w:b/>
                <w:bCs/>
              </w:rPr>
              <w:t>4</w:t>
            </w:r>
          </w:p>
        </w:tc>
        <w:tc>
          <w:tcPr>
            <w:tcW w:w="4260" w:type="pct"/>
            <w:gridSpan w:val="8"/>
            <w:vAlign w:val="center"/>
          </w:tcPr>
          <w:p w:rsidR="004C7BC9" w:rsidRPr="00333C61" w:rsidRDefault="004C7BC9" w:rsidP="00254859">
            <w:pPr>
              <w:ind w:left="0" w:firstLine="0"/>
              <w:jc w:val="center"/>
              <w:rPr>
                <w:b/>
                <w:bCs/>
                <w:i/>
                <w:iCs/>
                <w:highlight w:val="yellow"/>
              </w:rPr>
            </w:pPr>
            <w:r>
              <w:rPr>
                <w:b/>
                <w:bCs/>
                <w:i/>
                <w:iCs/>
              </w:rPr>
              <w:t>Объекты рекреационного назначения</w:t>
            </w:r>
          </w:p>
        </w:tc>
        <w:tc>
          <w:tcPr>
            <w:tcW w:w="366" w:type="pct"/>
            <w:vAlign w:val="center"/>
          </w:tcPr>
          <w:p w:rsidR="004C7BC9" w:rsidRPr="00D63A65" w:rsidRDefault="004C7BC9" w:rsidP="00254859">
            <w:pPr>
              <w:ind w:left="0" w:firstLine="0"/>
              <w:jc w:val="center"/>
              <w:rPr>
                <w:b/>
                <w:bCs/>
                <w:i/>
                <w:iCs/>
              </w:rPr>
            </w:pPr>
          </w:p>
        </w:tc>
      </w:tr>
      <w:tr w:rsidR="004C7BC9" w:rsidRPr="00D63A65" w:rsidTr="007475E2">
        <w:trPr>
          <w:tblHeader/>
          <w:jc w:val="center"/>
        </w:trPr>
        <w:tc>
          <w:tcPr>
            <w:tcW w:w="374" w:type="pct"/>
            <w:vAlign w:val="center"/>
          </w:tcPr>
          <w:p w:rsidR="004C7BC9" w:rsidRPr="00D63A65" w:rsidRDefault="004C7BC9" w:rsidP="00254859">
            <w:pPr>
              <w:ind w:left="0" w:firstLine="0"/>
              <w:jc w:val="center"/>
            </w:pPr>
            <w:r>
              <w:t>4</w:t>
            </w:r>
            <w:r w:rsidRPr="00D63A65">
              <w:t>.1</w:t>
            </w:r>
          </w:p>
        </w:tc>
        <w:tc>
          <w:tcPr>
            <w:tcW w:w="677" w:type="pct"/>
            <w:vAlign w:val="center"/>
          </w:tcPr>
          <w:p w:rsidR="004C7BC9" w:rsidRPr="00D63A65" w:rsidRDefault="004C7BC9" w:rsidP="006409D2">
            <w:pPr>
              <w:ind w:left="0" w:firstLine="0"/>
              <w:jc w:val="center"/>
            </w:pPr>
            <w:r>
              <w:t>Сквер</w:t>
            </w:r>
          </w:p>
        </w:tc>
        <w:tc>
          <w:tcPr>
            <w:tcW w:w="785" w:type="pct"/>
            <w:vAlign w:val="center"/>
          </w:tcPr>
          <w:p w:rsidR="004C7BC9" w:rsidRPr="00D63A65" w:rsidRDefault="004C7BC9" w:rsidP="00254859">
            <w:pPr>
              <w:ind w:left="0" w:firstLine="0"/>
              <w:jc w:val="center"/>
            </w:pPr>
            <w:r>
              <w:t xml:space="preserve">с. </w:t>
            </w:r>
            <w:proofErr w:type="spellStart"/>
            <w:r>
              <w:t>Саратан</w:t>
            </w:r>
            <w:proofErr w:type="spellEnd"/>
          </w:p>
        </w:tc>
        <w:tc>
          <w:tcPr>
            <w:tcW w:w="462" w:type="pct"/>
            <w:vAlign w:val="center"/>
          </w:tcPr>
          <w:p w:rsidR="004C7BC9" w:rsidRPr="00996827" w:rsidRDefault="004C7BC9" w:rsidP="00F36237">
            <w:pPr>
              <w:ind w:left="0" w:firstLine="0"/>
              <w:jc w:val="center"/>
            </w:pPr>
            <w:r>
              <w:t>0,1 га</w:t>
            </w:r>
          </w:p>
        </w:tc>
        <w:tc>
          <w:tcPr>
            <w:tcW w:w="450" w:type="pct"/>
            <w:vAlign w:val="center"/>
          </w:tcPr>
          <w:p w:rsidR="004C7BC9" w:rsidRPr="00996827" w:rsidRDefault="004C7BC9" w:rsidP="00F36237">
            <w:pPr>
              <w:ind w:left="0" w:firstLine="0"/>
              <w:jc w:val="center"/>
            </w:pPr>
            <w:r>
              <w:t>0,1 га</w:t>
            </w:r>
          </w:p>
        </w:tc>
        <w:tc>
          <w:tcPr>
            <w:tcW w:w="659" w:type="pct"/>
            <w:vAlign w:val="center"/>
          </w:tcPr>
          <w:p w:rsidR="004C7BC9" w:rsidRPr="006409D2" w:rsidRDefault="004C7BC9" w:rsidP="00254859">
            <w:pPr>
              <w:ind w:left="0" w:firstLine="0"/>
              <w:jc w:val="center"/>
            </w:pPr>
            <w:r w:rsidRPr="006409D2">
              <w:t>Зона рекреац</w:t>
            </w:r>
            <w:r w:rsidRPr="006409D2">
              <w:t>и</w:t>
            </w:r>
            <w:r w:rsidRPr="006409D2">
              <w:t>онного назнач</w:t>
            </w:r>
            <w:r w:rsidRPr="006409D2">
              <w:t>е</w:t>
            </w:r>
            <w:r w:rsidRPr="006409D2">
              <w:t>ния</w:t>
            </w:r>
          </w:p>
        </w:tc>
        <w:tc>
          <w:tcPr>
            <w:tcW w:w="858" w:type="pct"/>
            <w:gridSpan w:val="2"/>
            <w:vAlign w:val="center"/>
          </w:tcPr>
          <w:p w:rsidR="004C7BC9" w:rsidRPr="006409D2" w:rsidRDefault="004C7BC9" w:rsidP="000B06F4">
            <w:pPr>
              <w:ind w:left="0" w:firstLine="0"/>
              <w:jc w:val="center"/>
            </w:pPr>
            <w:r w:rsidRPr="006409D2">
              <w:t xml:space="preserve">Зона </w:t>
            </w:r>
            <w:r>
              <w:t>озелененных те</w:t>
            </w:r>
            <w:r>
              <w:t>р</w:t>
            </w:r>
            <w:r>
              <w:t>риторий</w:t>
            </w:r>
          </w:p>
        </w:tc>
        <w:tc>
          <w:tcPr>
            <w:tcW w:w="369" w:type="pct"/>
            <w:vAlign w:val="center"/>
          </w:tcPr>
          <w:p w:rsidR="004C7BC9" w:rsidRPr="00D63A65" w:rsidRDefault="004C7BC9" w:rsidP="00254859">
            <w:pPr>
              <w:ind w:left="0" w:firstLine="0"/>
              <w:jc w:val="center"/>
            </w:pPr>
            <w:r>
              <w:t>-</w:t>
            </w:r>
          </w:p>
        </w:tc>
        <w:tc>
          <w:tcPr>
            <w:tcW w:w="366" w:type="pct"/>
            <w:vAlign w:val="center"/>
          </w:tcPr>
          <w:p w:rsidR="004C7BC9" w:rsidRPr="00D63A65" w:rsidRDefault="004C7BC9" w:rsidP="00254859">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Default="004C7BC9" w:rsidP="00254859">
            <w:pPr>
              <w:ind w:left="0" w:firstLine="0"/>
              <w:jc w:val="center"/>
            </w:pPr>
            <w:r>
              <w:t>4.2</w:t>
            </w:r>
          </w:p>
        </w:tc>
        <w:tc>
          <w:tcPr>
            <w:tcW w:w="677" w:type="pct"/>
            <w:vAlign w:val="center"/>
          </w:tcPr>
          <w:p w:rsidR="004C7BC9" w:rsidRDefault="004C7BC9" w:rsidP="006409D2">
            <w:pPr>
              <w:ind w:left="0" w:firstLine="0"/>
              <w:jc w:val="center"/>
            </w:pPr>
            <w:r>
              <w:t>Сквер</w:t>
            </w:r>
          </w:p>
        </w:tc>
        <w:tc>
          <w:tcPr>
            <w:tcW w:w="785" w:type="pct"/>
            <w:vAlign w:val="center"/>
          </w:tcPr>
          <w:p w:rsidR="004C7BC9" w:rsidRDefault="004C7BC9" w:rsidP="00254859">
            <w:pPr>
              <w:ind w:left="0" w:firstLine="0"/>
              <w:jc w:val="center"/>
            </w:pPr>
            <w:r>
              <w:t xml:space="preserve">с. </w:t>
            </w:r>
            <w:proofErr w:type="spellStart"/>
            <w:r>
              <w:t>Язула</w:t>
            </w:r>
            <w:proofErr w:type="spellEnd"/>
          </w:p>
        </w:tc>
        <w:tc>
          <w:tcPr>
            <w:tcW w:w="462" w:type="pct"/>
            <w:vAlign w:val="center"/>
          </w:tcPr>
          <w:p w:rsidR="004C7BC9" w:rsidRPr="00996827" w:rsidRDefault="004C7BC9" w:rsidP="00F36237">
            <w:pPr>
              <w:ind w:left="0" w:firstLine="0"/>
              <w:jc w:val="center"/>
            </w:pPr>
            <w:r w:rsidRPr="00996827">
              <w:t>0,</w:t>
            </w:r>
            <w:r>
              <w:t>08</w:t>
            </w:r>
            <w:r w:rsidRPr="00996827">
              <w:t xml:space="preserve"> га</w:t>
            </w:r>
          </w:p>
        </w:tc>
        <w:tc>
          <w:tcPr>
            <w:tcW w:w="450" w:type="pct"/>
            <w:vAlign w:val="center"/>
          </w:tcPr>
          <w:p w:rsidR="004C7BC9" w:rsidRPr="00996827" w:rsidRDefault="004C7BC9" w:rsidP="00F36237">
            <w:pPr>
              <w:ind w:left="0" w:firstLine="0"/>
              <w:jc w:val="center"/>
            </w:pPr>
            <w:r w:rsidRPr="00996827">
              <w:t>0,</w:t>
            </w:r>
            <w:r>
              <w:t>08</w:t>
            </w:r>
            <w:r w:rsidRPr="00996827">
              <w:t xml:space="preserve"> га</w:t>
            </w:r>
          </w:p>
        </w:tc>
        <w:tc>
          <w:tcPr>
            <w:tcW w:w="659" w:type="pct"/>
            <w:vAlign w:val="center"/>
          </w:tcPr>
          <w:p w:rsidR="004C7BC9" w:rsidRPr="006409D2" w:rsidRDefault="004C7BC9" w:rsidP="00F36237">
            <w:pPr>
              <w:ind w:left="0" w:firstLine="0"/>
              <w:jc w:val="center"/>
            </w:pPr>
            <w:r w:rsidRPr="006409D2">
              <w:t>Зона рекреац</w:t>
            </w:r>
            <w:r w:rsidRPr="006409D2">
              <w:t>и</w:t>
            </w:r>
            <w:r w:rsidRPr="006409D2">
              <w:t>онного назнач</w:t>
            </w:r>
            <w:r w:rsidRPr="006409D2">
              <w:t>е</w:t>
            </w:r>
            <w:r w:rsidRPr="006409D2">
              <w:t>ния</w:t>
            </w:r>
          </w:p>
        </w:tc>
        <w:tc>
          <w:tcPr>
            <w:tcW w:w="858" w:type="pct"/>
            <w:gridSpan w:val="2"/>
            <w:vAlign w:val="center"/>
          </w:tcPr>
          <w:p w:rsidR="004C7BC9" w:rsidRPr="006409D2" w:rsidRDefault="004C7BC9" w:rsidP="00F36237">
            <w:pPr>
              <w:ind w:left="0" w:firstLine="0"/>
              <w:jc w:val="center"/>
            </w:pPr>
            <w:r w:rsidRPr="006409D2">
              <w:t xml:space="preserve">Зона </w:t>
            </w:r>
            <w:r>
              <w:t>озелененных те</w:t>
            </w:r>
            <w:r>
              <w:t>р</w:t>
            </w:r>
            <w:r>
              <w:t>риторий</w:t>
            </w:r>
          </w:p>
        </w:tc>
        <w:tc>
          <w:tcPr>
            <w:tcW w:w="369" w:type="pct"/>
            <w:vAlign w:val="center"/>
          </w:tcPr>
          <w:p w:rsidR="004C7BC9" w:rsidRPr="00D63A65" w:rsidRDefault="004C7BC9" w:rsidP="00F36237">
            <w:pPr>
              <w:ind w:left="0" w:firstLine="0"/>
              <w:jc w:val="center"/>
            </w:pPr>
            <w:r>
              <w:t>-</w:t>
            </w:r>
          </w:p>
        </w:tc>
        <w:tc>
          <w:tcPr>
            <w:tcW w:w="366" w:type="pct"/>
            <w:vAlign w:val="center"/>
          </w:tcPr>
          <w:p w:rsidR="004C7BC9" w:rsidRPr="00D63A65" w:rsidRDefault="004C7BC9" w:rsidP="00F36237">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Default="004C7BC9" w:rsidP="00254859">
            <w:pPr>
              <w:ind w:left="0" w:firstLine="0"/>
              <w:jc w:val="center"/>
            </w:pPr>
            <w:r>
              <w:t>4.3</w:t>
            </w:r>
          </w:p>
        </w:tc>
        <w:tc>
          <w:tcPr>
            <w:tcW w:w="677" w:type="pct"/>
            <w:vAlign w:val="center"/>
          </w:tcPr>
          <w:p w:rsidR="004C7BC9" w:rsidRDefault="004C7BC9" w:rsidP="006409D2">
            <w:pPr>
              <w:ind w:left="0" w:firstLine="0"/>
              <w:jc w:val="center"/>
            </w:pPr>
            <w:r>
              <w:t>Сквер</w:t>
            </w:r>
          </w:p>
        </w:tc>
        <w:tc>
          <w:tcPr>
            <w:tcW w:w="785" w:type="pct"/>
            <w:vAlign w:val="center"/>
          </w:tcPr>
          <w:p w:rsidR="004C7BC9" w:rsidRDefault="004C7BC9" w:rsidP="00254859">
            <w:pPr>
              <w:ind w:left="0" w:firstLine="0"/>
              <w:jc w:val="center"/>
            </w:pPr>
            <w:r>
              <w:t xml:space="preserve">с. </w:t>
            </w:r>
            <w:proofErr w:type="spellStart"/>
            <w:r>
              <w:t>Язула</w:t>
            </w:r>
            <w:proofErr w:type="spellEnd"/>
          </w:p>
        </w:tc>
        <w:tc>
          <w:tcPr>
            <w:tcW w:w="462" w:type="pct"/>
            <w:vAlign w:val="center"/>
          </w:tcPr>
          <w:p w:rsidR="004C7BC9" w:rsidRPr="00996827" w:rsidRDefault="004C7BC9" w:rsidP="00F36237">
            <w:pPr>
              <w:ind w:left="0" w:firstLine="0"/>
              <w:jc w:val="center"/>
            </w:pPr>
            <w:r w:rsidRPr="00996827">
              <w:t>0,</w:t>
            </w:r>
            <w:r>
              <w:t>2</w:t>
            </w:r>
            <w:r w:rsidRPr="00996827">
              <w:t xml:space="preserve"> га</w:t>
            </w:r>
          </w:p>
        </w:tc>
        <w:tc>
          <w:tcPr>
            <w:tcW w:w="450" w:type="pct"/>
            <w:vAlign w:val="center"/>
          </w:tcPr>
          <w:p w:rsidR="004C7BC9" w:rsidRPr="00996827" w:rsidRDefault="004C7BC9" w:rsidP="00F36237">
            <w:pPr>
              <w:ind w:left="0" w:firstLine="0"/>
              <w:jc w:val="center"/>
            </w:pPr>
            <w:r w:rsidRPr="00996827">
              <w:t>0,</w:t>
            </w:r>
            <w:r>
              <w:t>2</w:t>
            </w:r>
            <w:r w:rsidRPr="00996827">
              <w:t xml:space="preserve"> га</w:t>
            </w:r>
          </w:p>
        </w:tc>
        <w:tc>
          <w:tcPr>
            <w:tcW w:w="659" w:type="pct"/>
            <w:vAlign w:val="center"/>
          </w:tcPr>
          <w:p w:rsidR="004C7BC9" w:rsidRPr="006409D2" w:rsidRDefault="004C7BC9" w:rsidP="00F36237">
            <w:pPr>
              <w:ind w:left="0" w:firstLine="0"/>
              <w:jc w:val="center"/>
            </w:pPr>
            <w:r w:rsidRPr="006409D2">
              <w:t>Зона рекреац</w:t>
            </w:r>
            <w:r w:rsidRPr="006409D2">
              <w:t>и</w:t>
            </w:r>
            <w:r w:rsidRPr="006409D2">
              <w:t>онного назнач</w:t>
            </w:r>
            <w:r w:rsidRPr="006409D2">
              <w:t>е</w:t>
            </w:r>
            <w:r w:rsidRPr="006409D2">
              <w:t>ния</w:t>
            </w:r>
          </w:p>
        </w:tc>
        <w:tc>
          <w:tcPr>
            <w:tcW w:w="858" w:type="pct"/>
            <w:gridSpan w:val="2"/>
            <w:vAlign w:val="center"/>
          </w:tcPr>
          <w:p w:rsidR="004C7BC9" w:rsidRPr="006409D2" w:rsidRDefault="004C7BC9" w:rsidP="00F36237">
            <w:pPr>
              <w:ind w:left="0" w:firstLine="0"/>
              <w:jc w:val="center"/>
            </w:pPr>
            <w:r w:rsidRPr="006409D2">
              <w:t xml:space="preserve">Зона </w:t>
            </w:r>
            <w:r>
              <w:t>озелененных те</w:t>
            </w:r>
            <w:r>
              <w:t>р</w:t>
            </w:r>
            <w:r>
              <w:t>риторий</w:t>
            </w:r>
          </w:p>
        </w:tc>
        <w:tc>
          <w:tcPr>
            <w:tcW w:w="369" w:type="pct"/>
            <w:vAlign w:val="center"/>
          </w:tcPr>
          <w:p w:rsidR="004C7BC9" w:rsidRPr="00D63A65" w:rsidRDefault="004C7BC9" w:rsidP="00F36237">
            <w:pPr>
              <w:ind w:left="0" w:firstLine="0"/>
              <w:jc w:val="center"/>
            </w:pPr>
            <w:r>
              <w:t>-</w:t>
            </w:r>
          </w:p>
        </w:tc>
        <w:tc>
          <w:tcPr>
            <w:tcW w:w="366" w:type="pct"/>
            <w:vAlign w:val="center"/>
          </w:tcPr>
          <w:p w:rsidR="004C7BC9" w:rsidRPr="00D63A65" w:rsidRDefault="004C7BC9" w:rsidP="00F36237">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Default="004C7BC9" w:rsidP="00254859">
            <w:pPr>
              <w:ind w:left="0" w:firstLine="0"/>
              <w:jc w:val="center"/>
            </w:pPr>
            <w:r>
              <w:t>4.4</w:t>
            </w:r>
          </w:p>
        </w:tc>
        <w:tc>
          <w:tcPr>
            <w:tcW w:w="677" w:type="pct"/>
            <w:vAlign w:val="center"/>
          </w:tcPr>
          <w:p w:rsidR="004C7BC9" w:rsidRPr="001875C9" w:rsidRDefault="004C7BC9" w:rsidP="006409D2">
            <w:pPr>
              <w:ind w:left="0" w:firstLine="0"/>
              <w:jc w:val="center"/>
            </w:pPr>
            <w:r>
              <w:t>Турбазы</w:t>
            </w:r>
          </w:p>
        </w:tc>
        <w:tc>
          <w:tcPr>
            <w:tcW w:w="785" w:type="pct"/>
            <w:vAlign w:val="center"/>
          </w:tcPr>
          <w:p w:rsidR="004C7BC9" w:rsidRDefault="004C7BC9" w:rsidP="00254859">
            <w:pPr>
              <w:ind w:left="0" w:firstLine="0"/>
              <w:jc w:val="center"/>
            </w:pPr>
            <w:r>
              <w:t>Территория посел</w:t>
            </w:r>
            <w:r>
              <w:t>е</w:t>
            </w:r>
            <w:r>
              <w:t>ния</w:t>
            </w:r>
          </w:p>
        </w:tc>
        <w:tc>
          <w:tcPr>
            <w:tcW w:w="462" w:type="pct"/>
            <w:vAlign w:val="center"/>
          </w:tcPr>
          <w:p w:rsidR="004C7BC9" w:rsidRPr="001875C9" w:rsidRDefault="004C7BC9" w:rsidP="00254859">
            <w:pPr>
              <w:ind w:left="0" w:firstLine="0"/>
              <w:jc w:val="center"/>
            </w:pPr>
            <w:r w:rsidRPr="001875C9">
              <w:t>По зад</w:t>
            </w:r>
            <w:r w:rsidRPr="001875C9">
              <w:t>а</w:t>
            </w:r>
            <w:r w:rsidRPr="001875C9">
              <w:t>нию на проектир</w:t>
            </w:r>
            <w:r w:rsidRPr="001875C9">
              <w:t>о</w:t>
            </w:r>
            <w:r w:rsidRPr="001875C9">
              <w:t>вание</w:t>
            </w:r>
          </w:p>
        </w:tc>
        <w:tc>
          <w:tcPr>
            <w:tcW w:w="450" w:type="pct"/>
            <w:vAlign w:val="center"/>
          </w:tcPr>
          <w:p w:rsidR="004C7BC9" w:rsidRDefault="004C7BC9" w:rsidP="00254859">
            <w:pPr>
              <w:ind w:left="0" w:firstLine="0"/>
              <w:jc w:val="center"/>
            </w:pPr>
            <w:r w:rsidRPr="001875C9">
              <w:t>По зад</w:t>
            </w:r>
            <w:r w:rsidRPr="001875C9">
              <w:t>а</w:t>
            </w:r>
            <w:r w:rsidRPr="001875C9">
              <w:t>нию на проект</w:t>
            </w:r>
            <w:r w:rsidRPr="001875C9">
              <w:t>и</w:t>
            </w:r>
            <w:r w:rsidRPr="001875C9">
              <w:t>рование</w:t>
            </w:r>
          </w:p>
        </w:tc>
        <w:tc>
          <w:tcPr>
            <w:tcW w:w="659" w:type="pct"/>
            <w:vAlign w:val="center"/>
          </w:tcPr>
          <w:p w:rsidR="004C7BC9" w:rsidRPr="006409D2" w:rsidRDefault="004C7BC9" w:rsidP="00942C86">
            <w:pPr>
              <w:ind w:left="0" w:firstLine="0"/>
              <w:jc w:val="center"/>
            </w:pPr>
            <w:r w:rsidRPr="006409D2">
              <w:t>Зона рекреац</w:t>
            </w:r>
            <w:r w:rsidRPr="006409D2">
              <w:t>и</w:t>
            </w:r>
            <w:r w:rsidRPr="006409D2">
              <w:t>онного назнач</w:t>
            </w:r>
            <w:r w:rsidRPr="006409D2">
              <w:t>е</w:t>
            </w:r>
            <w:r w:rsidRPr="006409D2">
              <w:t>ния</w:t>
            </w:r>
          </w:p>
        </w:tc>
        <w:tc>
          <w:tcPr>
            <w:tcW w:w="858" w:type="pct"/>
            <w:gridSpan w:val="2"/>
            <w:vAlign w:val="center"/>
          </w:tcPr>
          <w:p w:rsidR="004C7BC9" w:rsidRPr="006409D2" w:rsidRDefault="004C7BC9" w:rsidP="000A4078">
            <w:pPr>
              <w:ind w:left="0" w:firstLine="0"/>
              <w:jc w:val="center"/>
            </w:pPr>
            <w:r w:rsidRPr="006409D2">
              <w:t xml:space="preserve">Зона </w:t>
            </w:r>
            <w:r>
              <w:t>отдыха</w:t>
            </w:r>
          </w:p>
        </w:tc>
        <w:tc>
          <w:tcPr>
            <w:tcW w:w="369" w:type="pct"/>
            <w:vAlign w:val="center"/>
          </w:tcPr>
          <w:p w:rsidR="004C7BC9" w:rsidRPr="00D63A65" w:rsidRDefault="004C7BC9" w:rsidP="00942C86">
            <w:pPr>
              <w:ind w:left="0" w:firstLine="0"/>
              <w:jc w:val="center"/>
            </w:pPr>
            <w:r>
              <w:t>-</w:t>
            </w:r>
          </w:p>
        </w:tc>
        <w:tc>
          <w:tcPr>
            <w:tcW w:w="366" w:type="pct"/>
            <w:vAlign w:val="center"/>
          </w:tcPr>
          <w:p w:rsidR="004C7BC9" w:rsidRPr="00D63A65" w:rsidRDefault="004C7BC9" w:rsidP="00942C86">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Pr="00D63A65" w:rsidRDefault="004C7BC9" w:rsidP="00904DF1">
            <w:pPr>
              <w:ind w:left="0" w:firstLine="0"/>
              <w:jc w:val="center"/>
              <w:rPr>
                <w:b/>
                <w:bCs/>
              </w:rPr>
            </w:pPr>
            <w:r>
              <w:rPr>
                <w:b/>
                <w:bCs/>
              </w:rPr>
              <w:t>5</w:t>
            </w:r>
          </w:p>
        </w:tc>
        <w:tc>
          <w:tcPr>
            <w:tcW w:w="4260" w:type="pct"/>
            <w:gridSpan w:val="8"/>
            <w:vAlign w:val="center"/>
          </w:tcPr>
          <w:p w:rsidR="004C7BC9" w:rsidRPr="004C5E2F" w:rsidRDefault="004C7BC9" w:rsidP="00904DF1">
            <w:pPr>
              <w:ind w:left="0" w:firstLine="0"/>
              <w:jc w:val="center"/>
              <w:rPr>
                <w:b/>
                <w:bCs/>
                <w:i/>
                <w:iCs/>
              </w:rPr>
            </w:pPr>
            <w:r w:rsidRPr="004C5E2F">
              <w:rPr>
                <w:b/>
                <w:bCs/>
                <w:i/>
                <w:iCs/>
              </w:rPr>
              <w:t>Объекты инженерной инфраструктуры</w:t>
            </w:r>
          </w:p>
        </w:tc>
        <w:tc>
          <w:tcPr>
            <w:tcW w:w="366" w:type="pct"/>
            <w:vAlign w:val="center"/>
          </w:tcPr>
          <w:p w:rsidR="004C7BC9" w:rsidRPr="00D63A65" w:rsidRDefault="004C7BC9" w:rsidP="00904DF1">
            <w:pPr>
              <w:ind w:left="0" w:firstLine="0"/>
              <w:jc w:val="center"/>
              <w:rPr>
                <w:b/>
                <w:bCs/>
                <w:i/>
                <w:iCs/>
              </w:rPr>
            </w:pPr>
          </w:p>
        </w:tc>
      </w:tr>
      <w:tr w:rsidR="004C7BC9" w:rsidRPr="00D63A65" w:rsidTr="007475E2">
        <w:trPr>
          <w:tblHeader/>
          <w:jc w:val="center"/>
        </w:trPr>
        <w:tc>
          <w:tcPr>
            <w:tcW w:w="374" w:type="pct"/>
            <w:vAlign w:val="center"/>
          </w:tcPr>
          <w:p w:rsidR="004C7BC9" w:rsidRPr="00D63A65" w:rsidRDefault="004C7BC9" w:rsidP="00904DF1">
            <w:pPr>
              <w:ind w:left="0" w:firstLine="0"/>
              <w:jc w:val="center"/>
            </w:pPr>
            <w:r>
              <w:t>5.1</w:t>
            </w:r>
          </w:p>
        </w:tc>
        <w:tc>
          <w:tcPr>
            <w:tcW w:w="677" w:type="pct"/>
            <w:vAlign w:val="center"/>
          </w:tcPr>
          <w:p w:rsidR="004C7BC9" w:rsidRPr="004C5E2F" w:rsidRDefault="004C7BC9" w:rsidP="00904DF1">
            <w:pPr>
              <w:ind w:left="0" w:firstLine="0"/>
              <w:jc w:val="center"/>
            </w:pPr>
            <w:r w:rsidRPr="004C5E2F">
              <w:t>Водопровод</w:t>
            </w:r>
          </w:p>
        </w:tc>
        <w:tc>
          <w:tcPr>
            <w:tcW w:w="785" w:type="pct"/>
            <w:vAlign w:val="center"/>
          </w:tcPr>
          <w:p w:rsidR="004C7BC9" w:rsidRDefault="004C7BC9" w:rsidP="00254859">
            <w:pPr>
              <w:ind w:left="0" w:firstLine="0"/>
              <w:jc w:val="center"/>
            </w:pPr>
            <w:r>
              <w:t xml:space="preserve">с. </w:t>
            </w:r>
            <w:proofErr w:type="spellStart"/>
            <w:r>
              <w:t>Саратан</w:t>
            </w:r>
            <w:proofErr w:type="spellEnd"/>
          </w:p>
        </w:tc>
        <w:tc>
          <w:tcPr>
            <w:tcW w:w="462" w:type="pct"/>
            <w:vAlign w:val="center"/>
          </w:tcPr>
          <w:p w:rsidR="004C7BC9" w:rsidRPr="004C5E2F" w:rsidRDefault="004C7BC9" w:rsidP="00904DF1">
            <w:pPr>
              <w:ind w:left="0" w:firstLine="0"/>
              <w:jc w:val="center"/>
            </w:pPr>
            <w:r w:rsidRPr="004C5E2F">
              <w:t xml:space="preserve">160 - </w:t>
            </w:r>
            <w:smartTag w:uri="urn:schemas-microsoft-com:office:smarttags" w:element="metricconverter">
              <w:smartTagPr>
                <w:attr w:name="ProductID" w:val="75 мм"/>
              </w:smartTagPr>
              <w:r w:rsidRPr="004C5E2F">
                <w:t>75 мм</w:t>
              </w:r>
            </w:smartTag>
          </w:p>
        </w:tc>
        <w:tc>
          <w:tcPr>
            <w:tcW w:w="450" w:type="pct"/>
            <w:vAlign w:val="center"/>
          </w:tcPr>
          <w:p w:rsidR="004C7BC9" w:rsidRPr="004C5E2F" w:rsidRDefault="004C7BC9" w:rsidP="00904DF1">
            <w:pPr>
              <w:ind w:left="0" w:firstLine="0"/>
              <w:jc w:val="center"/>
            </w:pPr>
            <w:r>
              <w:t>1,7</w:t>
            </w:r>
            <w:r w:rsidRPr="004C5E2F">
              <w:t xml:space="preserve"> км</w:t>
            </w:r>
          </w:p>
        </w:tc>
        <w:tc>
          <w:tcPr>
            <w:tcW w:w="670" w:type="pct"/>
            <w:gridSpan w:val="2"/>
            <w:vAlign w:val="center"/>
          </w:tcPr>
          <w:p w:rsidR="004C7BC9" w:rsidRPr="004C5E2F" w:rsidRDefault="004C7BC9" w:rsidP="00904DF1">
            <w:pPr>
              <w:ind w:left="0" w:firstLine="0"/>
              <w:jc w:val="center"/>
            </w:pPr>
            <w:r>
              <w:t>-</w:t>
            </w:r>
          </w:p>
        </w:tc>
        <w:tc>
          <w:tcPr>
            <w:tcW w:w="847" w:type="pct"/>
            <w:vAlign w:val="center"/>
          </w:tcPr>
          <w:p w:rsidR="004C7BC9" w:rsidRPr="004C5E2F" w:rsidRDefault="004C7BC9" w:rsidP="00904DF1">
            <w:pPr>
              <w:ind w:left="0" w:firstLine="0"/>
              <w:jc w:val="center"/>
            </w:pPr>
            <w:r w:rsidRPr="004C5E2F">
              <w:t>-</w:t>
            </w:r>
          </w:p>
        </w:tc>
        <w:tc>
          <w:tcPr>
            <w:tcW w:w="369" w:type="pct"/>
            <w:vAlign w:val="center"/>
          </w:tcPr>
          <w:p w:rsidR="004C7BC9" w:rsidRPr="00D63A65" w:rsidRDefault="004C7BC9" w:rsidP="00904DF1">
            <w:pPr>
              <w:ind w:left="0" w:firstLine="0"/>
              <w:jc w:val="center"/>
            </w:pPr>
            <w:r w:rsidRPr="00D63A65">
              <w:t>СЗП</w:t>
            </w:r>
          </w:p>
          <w:p w:rsidR="004C7BC9" w:rsidRPr="00D63A65" w:rsidRDefault="004C7BC9" w:rsidP="00904DF1">
            <w:pPr>
              <w:ind w:left="0" w:firstLine="0"/>
              <w:jc w:val="center"/>
            </w:pPr>
            <w:smartTag w:uri="urn:schemas-microsoft-com:office:smarttags" w:element="metricconverter">
              <w:smartTagPr>
                <w:attr w:name="ProductID" w:val="10 м"/>
              </w:smartTagPr>
              <w:r w:rsidRPr="00D63A65">
                <w:t>10 м</w:t>
              </w:r>
            </w:smartTag>
          </w:p>
        </w:tc>
        <w:tc>
          <w:tcPr>
            <w:tcW w:w="366" w:type="pct"/>
            <w:vAlign w:val="center"/>
          </w:tcPr>
          <w:p w:rsidR="004C7BC9" w:rsidRPr="00D63A65" w:rsidRDefault="004C7BC9" w:rsidP="00904DF1">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Pr="00D63A65" w:rsidRDefault="004C7BC9" w:rsidP="00904DF1">
            <w:pPr>
              <w:ind w:left="0" w:firstLine="0"/>
              <w:jc w:val="center"/>
            </w:pPr>
            <w:r>
              <w:t>5.2</w:t>
            </w:r>
          </w:p>
        </w:tc>
        <w:tc>
          <w:tcPr>
            <w:tcW w:w="677" w:type="pct"/>
            <w:vAlign w:val="center"/>
          </w:tcPr>
          <w:p w:rsidR="004C7BC9" w:rsidRPr="004C5E2F" w:rsidRDefault="004C7BC9" w:rsidP="00904DF1">
            <w:pPr>
              <w:ind w:left="0" w:firstLine="0"/>
              <w:jc w:val="center"/>
            </w:pPr>
            <w:r w:rsidRPr="004C5E2F">
              <w:t>Водопровод</w:t>
            </w:r>
          </w:p>
        </w:tc>
        <w:tc>
          <w:tcPr>
            <w:tcW w:w="785" w:type="pct"/>
            <w:vAlign w:val="center"/>
          </w:tcPr>
          <w:p w:rsidR="004C7BC9" w:rsidRDefault="004C7BC9" w:rsidP="00254859">
            <w:pPr>
              <w:ind w:left="0" w:firstLine="0"/>
              <w:jc w:val="center"/>
            </w:pPr>
            <w:r>
              <w:t xml:space="preserve">с. </w:t>
            </w:r>
            <w:proofErr w:type="spellStart"/>
            <w:r>
              <w:t>Язула</w:t>
            </w:r>
            <w:proofErr w:type="spellEnd"/>
          </w:p>
        </w:tc>
        <w:tc>
          <w:tcPr>
            <w:tcW w:w="462" w:type="pct"/>
            <w:vAlign w:val="center"/>
          </w:tcPr>
          <w:p w:rsidR="004C7BC9" w:rsidRPr="004C5E2F" w:rsidRDefault="004C7BC9" w:rsidP="00904DF1">
            <w:pPr>
              <w:tabs>
                <w:tab w:val="left" w:pos="1620"/>
              </w:tabs>
              <w:ind w:left="0" w:firstLine="0"/>
              <w:jc w:val="center"/>
            </w:pPr>
            <w:r w:rsidRPr="004C5E2F">
              <w:t xml:space="preserve">160 - </w:t>
            </w:r>
            <w:smartTag w:uri="urn:schemas-microsoft-com:office:smarttags" w:element="metricconverter">
              <w:smartTagPr>
                <w:attr w:name="ProductID" w:val="75 мм"/>
              </w:smartTagPr>
              <w:r w:rsidRPr="004C5E2F">
                <w:t>75 мм</w:t>
              </w:r>
            </w:smartTag>
          </w:p>
        </w:tc>
        <w:tc>
          <w:tcPr>
            <w:tcW w:w="450" w:type="pct"/>
            <w:vAlign w:val="center"/>
          </w:tcPr>
          <w:p w:rsidR="004C7BC9" w:rsidRPr="004C5E2F" w:rsidRDefault="004C7BC9" w:rsidP="00C11993">
            <w:pPr>
              <w:tabs>
                <w:tab w:val="left" w:pos="1620"/>
              </w:tabs>
              <w:ind w:left="0" w:firstLine="0"/>
              <w:jc w:val="center"/>
            </w:pPr>
            <w:r>
              <w:t>5,0</w:t>
            </w:r>
            <w:r w:rsidRPr="004C5E2F">
              <w:t xml:space="preserve"> км</w:t>
            </w:r>
          </w:p>
        </w:tc>
        <w:tc>
          <w:tcPr>
            <w:tcW w:w="670" w:type="pct"/>
            <w:gridSpan w:val="2"/>
            <w:vAlign w:val="center"/>
          </w:tcPr>
          <w:p w:rsidR="004C7BC9" w:rsidRPr="004C5E2F" w:rsidRDefault="004C7BC9" w:rsidP="00904DF1">
            <w:pPr>
              <w:ind w:left="0" w:firstLine="0"/>
              <w:jc w:val="center"/>
            </w:pPr>
            <w:r>
              <w:t>-</w:t>
            </w:r>
          </w:p>
        </w:tc>
        <w:tc>
          <w:tcPr>
            <w:tcW w:w="847" w:type="pct"/>
            <w:vAlign w:val="center"/>
          </w:tcPr>
          <w:p w:rsidR="004C7BC9" w:rsidRPr="004C5E2F" w:rsidRDefault="004C7BC9" w:rsidP="00904DF1">
            <w:pPr>
              <w:ind w:left="0" w:firstLine="0"/>
              <w:jc w:val="center"/>
            </w:pPr>
            <w:r w:rsidRPr="004C5E2F">
              <w:t>-</w:t>
            </w:r>
          </w:p>
        </w:tc>
        <w:tc>
          <w:tcPr>
            <w:tcW w:w="369" w:type="pct"/>
            <w:vAlign w:val="center"/>
          </w:tcPr>
          <w:p w:rsidR="004C7BC9" w:rsidRPr="00D63A65" w:rsidRDefault="004C7BC9" w:rsidP="00904DF1">
            <w:pPr>
              <w:ind w:left="0" w:firstLine="0"/>
              <w:jc w:val="center"/>
            </w:pPr>
            <w:r w:rsidRPr="00D63A65">
              <w:t>СЗП</w:t>
            </w:r>
          </w:p>
          <w:p w:rsidR="004C7BC9" w:rsidRPr="00D63A65" w:rsidRDefault="004C7BC9" w:rsidP="00904DF1">
            <w:pPr>
              <w:ind w:left="0" w:firstLine="0"/>
              <w:jc w:val="center"/>
            </w:pPr>
            <w:smartTag w:uri="urn:schemas-microsoft-com:office:smarttags" w:element="metricconverter">
              <w:smartTagPr>
                <w:attr w:name="ProductID" w:val="10 м"/>
              </w:smartTagPr>
              <w:r w:rsidRPr="00D63A65">
                <w:t>10 м</w:t>
              </w:r>
            </w:smartTag>
          </w:p>
        </w:tc>
        <w:tc>
          <w:tcPr>
            <w:tcW w:w="366" w:type="pct"/>
            <w:vAlign w:val="center"/>
          </w:tcPr>
          <w:p w:rsidR="004C7BC9" w:rsidRPr="00D63A65" w:rsidRDefault="004C7BC9" w:rsidP="00904DF1">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Default="004C7BC9" w:rsidP="00136F04">
            <w:pPr>
              <w:ind w:left="0" w:firstLine="0"/>
              <w:jc w:val="center"/>
            </w:pPr>
            <w:r>
              <w:t>5.3</w:t>
            </w:r>
          </w:p>
        </w:tc>
        <w:tc>
          <w:tcPr>
            <w:tcW w:w="677" w:type="pct"/>
            <w:vAlign w:val="center"/>
          </w:tcPr>
          <w:p w:rsidR="004C7BC9" w:rsidRPr="004C5E2F" w:rsidRDefault="004C7BC9" w:rsidP="00904DF1">
            <w:pPr>
              <w:ind w:left="0" w:firstLine="0"/>
              <w:jc w:val="center"/>
            </w:pPr>
            <w:r w:rsidRPr="004C5E2F">
              <w:t>Водозабор</w:t>
            </w:r>
          </w:p>
        </w:tc>
        <w:tc>
          <w:tcPr>
            <w:tcW w:w="785" w:type="pct"/>
            <w:vAlign w:val="center"/>
          </w:tcPr>
          <w:p w:rsidR="004C7BC9" w:rsidRDefault="004C7BC9" w:rsidP="00254859">
            <w:pPr>
              <w:ind w:left="0" w:firstLine="0"/>
              <w:jc w:val="center"/>
            </w:pPr>
            <w:r>
              <w:t xml:space="preserve">с. </w:t>
            </w:r>
            <w:proofErr w:type="spellStart"/>
            <w:r>
              <w:t>Язула</w:t>
            </w:r>
            <w:proofErr w:type="spellEnd"/>
            <w:r>
              <w:t>,</w:t>
            </w:r>
          </w:p>
          <w:p w:rsidR="004C7BC9" w:rsidRDefault="004C7BC9" w:rsidP="002D6D4F">
            <w:pPr>
              <w:ind w:left="0" w:firstLine="0"/>
              <w:jc w:val="center"/>
            </w:pPr>
            <w:r>
              <w:t>ул. Центральная</w:t>
            </w:r>
          </w:p>
        </w:tc>
        <w:tc>
          <w:tcPr>
            <w:tcW w:w="462" w:type="pct"/>
            <w:vAlign w:val="center"/>
          </w:tcPr>
          <w:p w:rsidR="004C7BC9" w:rsidRPr="004C5E2F" w:rsidRDefault="004C7BC9" w:rsidP="00904DF1">
            <w:pPr>
              <w:tabs>
                <w:tab w:val="left" w:pos="1620"/>
              </w:tabs>
              <w:ind w:left="0" w:firstLine="0"/>
              <w:jc w:val="center"/>
            </w:pPr>
            <w:r>
              <w:t>1 объект</w:t>
            </w:r>
          </w:p>
        </w:tc>
        <w:tc>
          <w:tcPr>
            <w:tcW w:w="450" w:type="pct"/>
            <w:vAlign w:val="center"/>
          </w:tcPr>
          <w:p w:rsidR="004C7BC9" w:rsidRPr="004C5E2F" w:rsidRDefault="004C7BC9" w:rsidP="00904DF1">
            <w:pPr>
              <w:tabs>
                <w:tab w:val="left" w:pos="1620"/>
              </w:tabs>
              <w:ind w:left="0" w:firstLine="0"/>
              <w:jc w:val="center"/>
            </w:pPr>
            <w:r>
              <w:t>0,3 га</w:t>
            </w:r>
          </w:p>
        </w:tc>
        <w:tc>
          <w:tcPr>
            <w:tcW w:w="670" w:type="pct"/>
            <w:gridSpan w:val="2"/>
            <w:vAlign w:val="center"/>
          </w:tcPr>
          <w:p w:rsidR="004C7BC9" w:rsidRPr="004C5E2F" w:rsidRDefault="004C7BC9" w:rsidP="00136F04">
            <w:pPr>
              <w:ind w:left="0" w:firstLine="0"/>
              <w:jc w:val="center"/>
            </w:pPr>
            <w:r w:rsidRPr="004C5E2F">
              <w:t>Зона инженерной инфраструктуры</w:t>
            </w:r>
          </w:p>
        </w:tc>
        <w:tc>
          <w:tcPr>
            <w:tcW w:w="847" w:type="pct"/>
            <w:vAlign w:val="center"/>
          </w:tcPr>
          <w:p w:rsidR="004C7BC9" w:rsidRPr="004C5E2F" w:rsidRDefault="004C7BC9" w:rsidP="00904DF1">
            <w:pPr>
              <w:ind w:left="0" w:firstLine="0"/>
              <w:jc w:val="center"/>
            </w:pPr>
            <w:r>
              <w:t>-</w:t>
            </w:r>
          </w:p>
        </w:tc>
        <w:tc>
          <w:tcPr>
            <w:tcW w:w="369" w:type="pct"/>
            <w:vAlign w:val="center"/>
          </w:tcPr>
          <w:p w:rsidR="004C7BC9" w:rsidRPr="00D63A65" w:rsidRDefault="004C7BC9" w:rsidP="00904DF1">
            <w:pPr>
              <w:ind w:left="0" w:firstLine="0"/>
              <w:jc w:val="center"/>
            </w:pPr>
            <w:r w:rsidRPr="00D63A65">
              <w:t>СЗП</w:t>
            </w:r>
          </w:p>
          <w:p w:rsidR="004C7BC9" w:rsidRPr="00D63A65" w:rsidRDefault="004C7BC9" w:rsidP="00904DF1">
            <w:pPr>
              <w:ind w:left="0" w:firstLine="0"/>
              <w:jc w:val="center"/>
            </w:pPr>
            <w:r>
              <w:t>5</w:t>
            </w:r>
            <w:r w:rsidRPr="00D63A65">
              <w:t>0 м</w:t>
            </w:r>
          </w:p>
        </w:tc>
        <w:tc>
          <w:tcPr>
            <w:tcW w:w="366" w:type="pct"/>
            <w:vAlign w:val="center"/>
          </w:tcPr>
          <w:p w:rsidR="004C7BC9" w:rsidRPr="00D63A65" w:rsidRDefault="004C7BC9" w:rsidP="00904DF1">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Default="004C7BC9" w:rsidP="00136F04">
            <w:pPr>
              <w:ind w:left="0" w:firstLine="0"/>
              <w:jc w:val="center"/>
            </w:pPr>
            <w:r>
              <w:t>5.4</w:t>
            </w:r>
          </w:p>
        </w:tc>
        <w:tc>
          <w:tcPr>
            <w:tcW w:w="677" w:type="pct"/>
            <w:vAlign w:val="center"/>
          </w:tcPr>
          <w:p w:rsidR="004C7BC9" w:rsidRPr="004C5E2F" w:rsidRDefault="004C7BC9" w:rsidP="00254859">
            <w:pPr>
              <w:ind w:left="0" w:firstLine="0"/>
              <w:jc w:val="center"/>
            </w:pPr>
            <w:r w:rsidRPr="004C5E2F">
              <w:t>Водозабор</w:t>
            </w:r>
          </w:p>
        </w:tc>
        <w:tc>
          <w:tcPr>
            <w:tcW w:w="785" w:type="pct"/>
            <w:vAlign w:val="center"/>
          </w:tcPr>
          <w:p w:rsidR="004C7BC9" w:rsidRDefault="004C7BC9" w:rsidP="00254859">
            <w:pPr>
              <w:ind w:left="0" w:firstLine="0"/>
              <w:jc w:val="center"/>
            </w:pPr>
            <w:r>
              <w:t xml:space="preserve">с. </w:t>
            </w:r>
            <w:proofErr w:type="spellStart"/>
            <w:r>
              <w:t>Язула</w:t>
            </w:r>
            <w:proofErr w:type="spellEnd"/>
            <w:r>
              <w:t>,</w:t>
            </w:r>
          </w:p>
          <w:p w:rsidR="004C7BC9" w:rsidRDefault="004C7BC9" w:rsidP="00254859">
            <w:pPr>
              <w:ind w:left="0" w:firstLine="0"/>
              <w:jc w:val="center"/>
            </w:pPr>
            <w:r>
              <w:t>ул. Заречная</w:t>
            </w:r>
          </w:p>
        </w:tc>
        <w:tc>
          <w:tcPr>
            <w:tcW w:w="462" w:type="pct"/>
            <w:vAlign w:val="center"/>
          </w:tcPr>
          <w:p w:rsidR="004C7BC9" w:rsidRPr="004C5E2F" w:rsidRDefault="004C7BC9" w:rsidP="00254859">
            <w:pPr>
              <w:tabs>
                <w:tab w:val="left" w:pos="1620"/>
              </w:tabs>
              <w:ind w:left="0" w:firstLine="0"/>
              <w:jc w:val="center"/>
            </w:pPr>
            <w:r>
              <w:t>1 объект</w:t>
            </w:r>
          </w:p>
        </w:tc>
        <w:tc>
          <w:tcPr>
            <w:tcW w:w="450" w:type="pct"/>
            <w:vAlign w:val="center"/>
          </w:tcPr>
          <w:p w:rsidR="004C7BC9" w:rsidRPr="004C5E2F" w:rsidRDefault="004C7BC9" w:rsidP="00254859">
            <w:pPr>
              <w:tabs>
                <w:tab w:val="left" w:pos="1620"/>
              </w:tabs>
              <w:ind w:left="0" w:firstLine="0"/>
              <w:jc w:val="center"/>
            </w:pPr>
            <w:r>
              <w:t>0,2 га</w:t>
            </w:r>
          </w:p>
        </w:tc>
        <w:tc>
          <w:tcPr>
            <w:tcW w:w="670" w:type="pct"/>
            <w:gridSpan w:val="2"/>
            <w:vAlign w:val="center"/>
          </w:tcPr>
          <w:p w:rsidR="004C7BC9" w:rsidRPr="004C5E2F" w:rsidRDefault="004C7BC9" w:rsidP="00136F04">
            <w:pPr>
              <w:ind w:left="0" w:firstLine="0"/>
              <w:jc w:val="center"/>
            </w:pPr>
            <w:r w:rsidRPr="004C5E2F">
              <w:t>Зона инженерной инфраструктуры</w:t>
            </w:r>
          </w:p>
        </w:tc>
        <w:tc>
          <w:tcPr>
            <w:tcW w:w="847" w:type="pct"/>
            <w:vAlign w:val="center"/>
          </w:tcPr>
          <w:p w:rsidR="004C7BC9" w:rsidRPr="004C5E2F" w:rsidRDefault="004C7BC9" w:rsidP="00254859">
            <w:pPr>
              <w:ind w:left="0" w:firstLine="0"/>
              <w:jc w:val="center"/>
            </w:pPr>
            <w:r>
              <w:t>-</w:t>
            </w:r>
          </w:p>
        </w:tc>
        <w:tc>
          <w:tcPr>
            <w:tcW w:w="369" w:type="pct"/>
            <w:vAlign w:val="center"/>
          </w:tcPr>
          <w:p w:rsidR="004C7BC9" w:rsidRPr="00D63A65" w:rsidRDefault="004C7BC9" w:rsidP="00254859">
            <w:pPr>
              <w:ind w:left="0" w:firstLine="0"/>
              <w:jc w:val="center"/>
            </w:pPr>
            <w:r w:rsidRPr="00D63A65">
              <w:t>СЗП</w:t>
            </w:r>
          </w:p>
          <w:p w:rsidR="004C7BC9" w:rsidRPr="00D63A65" w:rsidRDefault="004C7BC9" w:rsidP="00254859">
            <w:pPr>
              <w:ind w:left="0" w:firstLine="0"/>
              <w:jc w:val="center"/>
            </w:pPr>
            <w:r>
              <w:t>5</w:t>
            </w:r>
            <w:r w:rsidRPr="00D63A65">
              <w:t>0 м</w:t>
            </w:r>
          </w:p>
        </w:tc>
        <w:tc>
          <w:tcPr>
            <w:tcW w:w="366" w:type="pct"/>
            <w:vAlign w:val="center"/>
          </w:tcPr>
          <w:p w:rsidR="004C7BC9" w:rsidRPr="00D63A65" w:rsidRDefault="004C7BC9" w:rsidP="00254859">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Default="004C7BC9" w:rsidP="00993C14">
            <w:pPr>
              <w:ind w:left="0" w:firstLine="0"/>
              <w:jc w:val="center"/>
            </w:pPr>
            <w:r>
              <w:lastRenderedPageBreak/>
              <w:t>5.5</w:t>
            </w:r>
          </w:p>
        </w:tc>
        <w:tc>
          <w:tcPr>
            <w:tcW w:w="677" w:type="pct"/>
            <w:vAlign w:val="center"/>
          </w:tcPr>
          <w:p w:rsidR="004C7BC9" w:rsidRPr="004C5E2F" w:rsidRDefault="004C7BC9" w:rsidP="004D5964">
            <w:pPr>
              <w:ind w:left="0" w:firstLine="0"/>
              <w:jc w:val="center"/>
            </w:pPr>
            <w:r w:rsidRPr="004C5E2F">
              <w:t>Водозабор</w:t>
            </w:r>
          </w:p>
        </w:tc>
        <w:tc>
          <w:tcPr>
            <w:tcW w:w="785" w:type="pct"/>
            <w:vAlign w:val="center"/>
          </w:tcPr>
          <w:p w:rsidR="004C7BC9" w:rsidRDefault="004C7BC9" w:rsidP="004D5964">
            <w:pPr>
              <w:ind w:left="0" w:firstLine="0"/>
              <w:jc w:val="center"/>
            </w:pPr>
            <w:r>
              <w:t xml:space="preserve">с. </w:t>
            </w:r>
            <w:proofErr w:type="spellStart"/>
            <w:r>
              <w:t>Язула</w:t>
            </w:r>
            <w:proofErr w:type="spellEnd"/>
            <w:r>
              <w:t>,</w:t>
            </w:r>
          </w:p>
          <w:p w:rsidR="004C7BC9" w:rsidRDefault="004C7BC9" w:rsidP="004D5964">
            <w:pPr>
              <w:ind w:left="0" w:firstLine="0"/>
              <w:jc w:val="center"/>
            </w:pPr>
            <w:r>
              <w:t>новый микрорайон</w:t>
            </w:r>
          </w:p>
        </w:tc>
        <w:tc>
          <w:tcPr>
            <w:tcW w:w="462" w:type="pct"/>
            <w:vAlign w:val="center"/>
          </w:tcPr>
          <w:p w:rsidR="004C7BC9" w:rsidRPr="004C5E2F" w:rsidRDefault="004C7BC9" w:rsidP="004D5964">
            <w:pPr>
              <w:tabs>
                <w:tab w:val="left" w:pos="1620"/>
              </w:tabs>
              <w:ind w:left="0" w:firstLine="0"/>
              <w:jc w:val="center"/>
            </w:pPr>
            <w:r>
              <w:t>1 объект</w:t>
            </w:r>
          </w:p>
        </w:tc>
        <w:tc>
          <w:tcPr>
            <w:tcW w:w="450" w:type="pct"/>
            <w:vAlign w:val="center"/>
          </w:tcPr>
          <w:p w:rsidR="004C7BC9" w:rsidRPr="004C5E2F" w:rsidRDefault="004C7BC9" w:rsidP="004D5964">
            <w:pPr>
              <w:tabs>
                <w:tab w:val="left" w:pos="1620"/>
              </w:tabs>
              <w:ind w:left="0" w:firstLine="0"/>
              <w:jc w:val="center"/>
            </w:pPr>
            <w:r>
              <w:t>0,3 га</w:t>
            </w:r>
          </w:p>
        </w:tc>
        <w:tc>
          <w:tcPr>
            <w:tcW w:w="670" w:type="pct"/>
            <w:gridSpan w:val="2"/>
            <w:vAlign w:val="center"/>
          </w:tcPr>
          <w:p w:rsidR="004C7BC9" w:rsidRPr="004C5E2F" w:rsidRDefault="004C7BC9" w:rsidP="004D5964">
            <w:pPr>
              <w:ind w:left="0" w:firstLine="0"/>
              <w:jc w:val="center"/>
            </w:pPr>
            <w:r w:rsidRPr="004C5E2F">
              <w:t>Зона инженерной инфраструктуры</w:t>
            </w:r>
          </w:p>
        </w:tc>
        <w:tc>
          <w:tcPr>
            <w:tcW w:w="847" w:type="pct"/>
            <w:vAlign w:val="center"/>
          </w:tcPr>
          <w:p w:rsidR="004C7BC9" w:rsidRPr="004C5E2F" w:rsidRDefault="004C7BC9" w:rsidP="004D5964">
            <w:pPr>
              <w:ind w:left="0" w:firstLine="0"/>
              <w:jc w:val="center"/>
            </w:pPr>
            <w:r>
              <w:t>-</w:t>
            </w:r>
          </w:p>
        </w:tc>
        <w:tc>
          <w:tcPr>
            <w:tcW w:w="369" w:type="pct"/>
            <w:vAlign w:val="center"/>
          </w:tcPr>
          <w:p w:rsidR="004C7BC9" w:rsidRPr="00D63A65" w:rsidRDefault="004C7BC9" w:rsidP="004D5964">
            <w:pPr>
              <w:ind w:left="0" w:firstLine="0"/>
              <w:jc w:val="center"/>
            </w:pPr>
            <w:r w:rsidRPr="00D63A65">
              <w:t>СЗП</w:t>
            </w:r>
          </w:p>
          <w:p w:rsidR="004C7BC9" w:rsidRPr="00D63A65" w:rsidRDefault="004C7BC9" w:rsidP="004D5964">
            <w:pPr>
              <w:ind w:left="0" w:firstLine="0"/>
              <w:jc w:val="center"/>
            </w:pPr>
            <w:r>
              <w:t>5</w:t>
            </w:r>
            <w:r w:rsidRPr="00D63A65">
              <w:t>0 м</w:t>
            </w:r>
          </w:p>
        </w:tc>
        <w:tc>
          <w:tcPr>
            <w:tcW w:w="366" w:type="pct"/>
            <w:vAlign w:val="center"/>
          </w:tcPr>
          <w:p w:rsidR="004C7BC9" w:rsidRPr="00D63A65" w:rsidRDefault="004C7BC9" w:rsidP="004D5964">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Default="004C7BC9" w:rsidP="002D6D4F">
            <w:pPr>
              <w:ind w:left="0" w:firstLine="0"/>
              <w:jc w:val="center"/>
            </w:pPr>
            <w:r>
              <w:t>5.6</w:t>
            </w:r>
          </w:p>
        </w:tc>
        <w:tc>
          <w:tcPr>
            <w:tcW w:w="677" w:type="pct"/>
            <w:vAlign w:val="center"/>
          </w:tcPr>
          <w:p w:rsidR="004C7BC9" w:rsidRDefault="004C7BC9" w:rsidP="00904DF1">
            <w:pPr>
              <w:ind w:left="0" w:firstLine="0"/>
              <w:jc w:val="center"/>
            </w:pPr>
            <w:r>
              <w:t>Очистные соор</w:t>
            </w:r>
            <w:r>
              <w:t>у</w:t>
            </w:r>
            <w:r>
              <w:t>жения</w:t>
            </w:r>
          </w:p>
        </w:tc>
        <w:tc>
          <w:tcPr>
            <w:tcW w:w="785" w:type="pct"/>
            <w:vAlign w:val="center"/>
          </w:tcPr>
          <w:p w:rsidR="004C7BC9" w:rsidRPr="004C5E2F" w:rsidRDefault="004C7BC9" w:rsidP="00012EB6">
            <w:pPr>
              <w:ind w:left="0" w:firstLine="0"/>
              <w:jc w:val="center"/>
            </w:pPr>
            <w:r>
              <w:t xml:space="preserve">К северо-востоку </w:t>
            </w:r>
            <w:proofErr w:type="gramStart"/>
            <w:r>
              <w:t>от</w:t>
            </w:r>
            <w:proofErr w:type="gramEnd"/>
            <w:r>
              <w:t xml:space="preserve"> с. </w:t>
            </w:r>
            <w:proofErr w:type="spellStart"/>
            <w:r>
              <w:t>Саратан</w:t>
            </w:r>
            <w:proofErr w:type="spellEnd"/>
          </w:p>
        </w:tc>
        <w:tc>
          <w:tcPr>
            <w:tcW w:w="462" w:type="pct"/>
            <w:vAlign w:val="center"/>
          </w:tcPr>
          <w:p w:rsidR="004C7BC9" w:rsidRDefault="004C7BC9" w:rsidP="00F10208">
            <w:pPr>
              <w:tabs>
                <w:tab w:val="left" w:pos="1620"/>
              </w:tabs>
              <w:ind w:left="0" w:firstLine="0"/>
              <w:jc w:val="center"/>
            </w:pPr>
            <w:r>
              <w:t>1 объект</w:t>
            </w:r>
          </w:p>
        </w:tc>
        <w:tc>
          <w:tcPr>
            <w:tcW w:w="450" w:type="pct"/>
            <w:vAlign w:val="center"/>
          </w:tcPr>
          <w:p w:rsidR="004C7BC9" w:rsidRDefault="004C7BC9" w:rsidP="00F10208">
            <w:pPr>
              <w:tabs>
                <w:tab w:val="left" w:pos="1620"/>
              </w:tabs>
              <w:ind w:left="0" w:firstLine="0"/>
              <w:jc w:val="center"/>
            </w:pPr>
            <w:r>
              <w:t>0,7 га</w:t>
            </w:r>
          </w:p>
        </w:tc>
        <w:tc>
          <w:tcPr>
            <w:tcW w:w="670" w:type="pct"/>
            <w:gridSpan w:val="2"/>
            <w:vAlign w:val="center"/>
          </w:tcPr>
          <w:p w:rsidR="004C7BC9" w:rsidRDefault="004C7BC9" w:rsidP="00904DF1">
            <w:pPr>
              <w:ind w:left="0" w:firstLine="0"/>
              <w:jc w:val="center"/>
            </w:pPr>
            <w:r w:rsidRPr="004C5E2F">
              <w:t>Зона инженерной инфраструктуры</w:t>
            </w:r>
          </w:p>
        </w:tc>
        <w:tc>
          <w:tcPr>
            <w:tcW w:w="847" w:type="pct"/>
            <w:vAlign w:val="center"/>
          </w:tcPr>
          <w:p w:rsidR="004C7BC9" w:rsidRDefault="004C7BC9" w:rsidP="00904DF1">
            <w:pPr>
              <w:ind w:left="0" w:firstLine="0"/>
              <w:jc w:val="center"/>
            </w:pPr>
            <w:r>
              <w:t>-</w:t>
            </w:r>
          </w:p>
        </w:tc>
        <w:tc>
          <w:tcPr>
            <w:tcW w:w="369" w:type="pct"/>
            <w:vAlign w:val="center"/>
          </w:tcPr>
          <w:p w:rsidR="004C7BC9" w:rsidRPr="001875C9" w:rsidRDefault="004C7BC9" w:rsidP="004D5964">
            <w:pPr>
              <w:ind w:left="0" w:firstLine="0"/>
              <w:jc w:val="center"/>
            </w:pPr>
            <w:r w:rsidRPr="001875C9">
              <w:t>СЗЗ</w:t>
            </w:r>
          </w:p>
          <w:p w:rsidR="004C7BC9" w:rsidRPr="00D63A65" w:rsidRDefault="004C7BC9" w:rsidP="004D5964">
            <w:pPr>
              <w:ind w:left="0" w:firstLine="0"/>
              <w:jc w:val="center"/>
            </w:pPr>
            <w:r>
              <w:t>30</w:t>
            </w:r>
            <w:r w:rsidRPr="001875C9">
              <w:t>0 м</w:t>
            </w:r>
          </w:p>
        </w:tc>
        <w:tc>
          <w:tcPr>
            <w:tcW w:w="366" w:type="pct"/>
            <w:vAlign w:val="center"/>
          </w:tcPr>
          <w:p w:rsidR="004C7BC9" w:rsidRPr="00D63A65" w:rsidRDefault="004C7BC9" w:rsidP="004D5964">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Default="004C7BC9" w:rsidP="00990063">
            <w:pPr>
              <w:ind w:left="0" w:firstLine="0"/>
              <w:jc w:val="center"/>
            </w:pPr>
            <w:r>
              <w:t>5.7</w:t>
            </w:r>
          </w:p>
        </w:tc>
        <w:tc>
          <w:tcPr>
            <w:tcW w:w="677" w:type="pct"/>
            <w:vAlign w:val="center"/>
          </w:tcPr>
          <w:p w:rsidR="004C7BC9" w:rsidRPr="004C5E2F" w:rsidRDefault="004C7BC9" w:rsidP="00904DF1">
            <w:pPr>
              <w:ind w:left="0" w:firstLine="0"/>
              <w:jc w:val="center"/>
            </w:pPr>
            <w:r>
              <w:t>КТП</w:t>
            </w:r>
          </w:p>
        </w:tc>
        <w:tc>
          <w:tcPr>
            <w:tcW w:w="785" w:type="pct"/>
            <w:vAlign w:val="center"/>
          </w:tcPr>
          <w:p w:rsidR="004C7BC9" w:rsidRPr="004C5E2F" w:rsidRDefault="004C7BC9" w:rsidP="00904DF1">
            <w:pPr>
              <w:ind w:left="0" w:firstLine="0"/>
              <w:jc w:val="center"/>
            </w:pPr>
            <w:r>
              <w:t xml:space="preserve">с. </w:t>
            </w:r>
            <w:proofErr w:type="spellStart"/>
            <w:r>
              <w:t>Язула</w:t>
            </w:r>
            <w:proofErr w:type="spellEnd"/>
          </w:p>
        </w:tc>
        <w:tc>
          <w:tcPr>
            <w:tcW w:w="462" w:type="pct"/>
            <w:vAlign w:val="center"/>
          </w:tcPr>
          <w:p w:rsidR="004C7BC9" w:rsidRPr="004C5E2F" w:rsidRDefault="004C7BC9" w:rsidP="00F10208">
            <w:pPr>
              <w:tabs>
                <w:tab w:val="left" w:pos="1620"/>
              </w:tabs>
              <w:ind w:left="0" w:firstLine="0"/>
              <w:jc w:val="center"/>
            </w:pPr>
            <w:r>
              <w:t xml:space="preserve">100 и 250 </w:t>
            </w:r>
            <w:proofErr w:type="spellStart"/>
            <w:r>
              <w:t>кВа</w:t>
            </w:r>
            <w:proofErr w:type="spellEnd"/>
          </w:p>
        </w:tc>
        <w:tc>
          <w:tcPr>
            <w:tcW w:w="450" w:type="pct"/>
            <w:vAlign w:val="center"/>
          </w:tcPr>
          <w:p w:rsidR="004C7BC9" w:rsidRPr="004C5E2F" w:rsidRDefault="004C7BC9" w:rsidP="00F10208">
            <w:pPr>
              <w:tabs>
                <w:tab w:val="left" w:pos="1620"/>
              </w:tabs>
              <w:ind w:left="0" w:firstLine="0"/>
              <w:jc w:val="center"/>
            </w:pPr>
            <w:r>
              <w:t>3 шт.</w:t>
            </w:r>
          </w:p>
        </w:tc>
        <w:tc>
          <w:tcPr>
            <w:tcW w:w="670" w:type="pct"/>
            <w:gridSpan w:val="2"/>
            <w:vAlign w:val="center"/>
          </w:tcPr>
          <w:p w:rsidR="004C7BC9" w:rsidRPr="004C5E2F" w:rsidRDefault="004C7BC9" w:rsidP="00904DF1">
            <w:pPr>
              <w:ind w:left="0" w:firstLine="0"/>
              <w:jc w:val="center"/>
            </w:pPr>
            <w:r>
              <w:t>-</w:t>
            </w:r>
          </w:p>
        </w:tc>
        <w:tc>
          <w:tcPr>
            <w:tcW w:w="847" w:type="pct"/>
            <w:vAlign w:val="center"/>
          </w:tcPr>
          <w:p w:rsidR="004C7BC9" w:rsidRPr="004C5E2F" w:rsidRDefault="004C7BC9" w:rsidP="00904DF1">
            <w:pPr>
              <w:ind w:left="0" w:firstLine="0"/>
              <w:jc w:val="center"/>
            </w:pPr>
            <w:r>
              <w:t>-</w:t>
            </w:r>
          </w:p>
        </w:tc>
        <w:tc>
          <w:tcPr>
            <w:tcW w:w="369" w:type="pct"/>
            <w:vAlign w:val="center"/>
          </w:tcPr>
          <w:p w:rsidR="004C7BC9" w:rsidRDefault="004C7BC9" w:rsidP="00463310">
            <w:pPr>
              <w:ind w:left="0" w:firstLine="0"/>
              <w:jc w:val="center"/>
            </w:pPr>
            <w:proofErr w:type="gramStart"/>
            <w:r>
              <w:t>ОЗ</w:t>
            </w:r>
            <w:proofErr w:type="gramEnd"/>
          </w:p>
          <w:p w:rsidR="004C7BC9" w:rsidRDefault="004C7BC9" w:rsidP="00463310">
            <w:pPr>
              <w:ind w:left="0" w:firstLine="0"/>
              <w:jc w:val="center"/>
            </w:pPr>
            <w:r>
              <w:t>10 м</w:t>
            </w:r>
          </w:p>
        </w:tc>
        <w:tc>
          <w:tcPr>
            <w:tcW w:w="366" w:type="pct"/>
            <w:vAlign w:val="center"/>
          </w:tcPr>
          <w:p w:rsidR="004C7BC9" w:rsidRPr="00D63A65" w:rsidRDefault="004C7BC9" w:rsidP="00904DF1">
            <w:pPr>
              <w:ind w:left="0" w:firstLine="0"/>
              <w:jc w:val="center"/>
            </w:pPr>
            <w:r w:rsidRPr="00D63A65">
              <w:t>Расче</w:t>
            </w:r>
            <w:r w:rsidRPr="00D63A65">
              <w:t>т</w:t>
            </w:r>
            <w:r w:rsidRPr="00D63A65">
              <w:t>ный срок/МЗ</w:t>
            </w:r>
          </w:p>
        </w:tc>
      </w:tr>
      <w:tr w:rsidR="004C7BC9" w:rsidRPr="00D63A65" w:rsidTr="007475E2">
        <w:trPr>
          <w:trHeight w:val="1325"/>
          <w:tblHeader/>
          <w:jc w:val="center"/>
        </w:trPr>
        <w:tc>
          <w:tcPr>
            <w:tcW w:w="374" w:type="pct"/>
            <w:vAlign w:val="center"/>
          </w:tcPr>
          <w:p w:rsidR="004C7BC9" w:rsidRDefault="004C7BC9" w:rsidP="00990063">
            <w:pPr>
              <w:ind w:left="0" w:firstLine="0"/>
              <w:jc w:val="center"/>
            </w:pPr>
            <w:r>
              <w:t>5.8</w:t>
            </w:r>
          </w:p>
        </w:tc>
        <w:tc>
          <w:tcPr>
            <w:tcW w:w="677" w:type="pct"/>
            <w:vAlign w:val="center"/>
          </w:tcPr>
          <w:p w:rsidR="004C7BC9" w:rsidRDefault="004C7BC9" w:rsidP="00904DF1">
            <w:pPr>
              <w:ind w:left="0" w:firstLine="0"/>
              <w:jc w:val="center"/>
            </w:pPr>
            <w:proofErr w:type="gramStart"/>
            <w:r>
              <w:t>ВЛ</w:t>
            </w:r>
            <w:proofErr w:type="gramEnd"/>
          </w:p>
        </w:tc>
        <w:tc>
          <w:tcPr>
            <w:tcW w:w="785" w:type="pct"/>
            <w:vAlign w:val="center"/>
          </w:tcPr>
          <w:p w:rsidR="004C7BC9" w:rsidRPr="004C5E2F" w:rsidRDefault="004C7BC9" w:rsidP="00904DF1">
            <w:pPr>
              <w:ind w:left="0" w:firstLine="0"/>
              <w:jc w:val="center"/>
            </w:pPr>
            <w:r>
              <w:t xml:space="preserve">с. </w:t>
            </w:r>
            <w:proofErr w:type="spellStart"/>
            <w:r>
              <w:t>Язула</w:t>
            </w:r>
            <w:proofErr w:type="spellEnd"/>
          </w:p>
        </w:tc>
        <w:tc>
          <w:tcPr>
            <w:tcW w:w="462" w:type="pct"/>
            <w:vAlign w:val="center"/>
          </w:tcPr>
          <w:p w:rsidR="004C7BC9" w:rsidRPr="004C5E2F" w:rsidRDefault="004C7BC9" w:rsidP="004D5964">
            <w:pPr>
              <w:tabs>
                <w:tab w:val="left" w:pos="1620"/>
              </w:tabs>
              <w:ind w:left="0" w:firstLine="0"/>
              <w:jc w:val="center"/>
            </w:pPr>
            <w:r>
              <w:t>10 кВ</w:t>
            </w:r>
          </w:p>
        </w:tc>
        <w:tc>
          <w:tcPr>
            <w:tcW w:w="450" w:type="pct"/>
            <w:vAlign w:val="center"/>
          </w:tcPr>
          <w:p w:rsidR="004C7BC9" w:rsidRPr="004C5E2F" w:rsidRDefault="004C7BC9" w:rsidP="00B50291">
            <w:pPr>
              <w:tabs>
                <w:tab w:val="left" w:pos="1620"/>
              </w:tabs>
              <w:ind w:left="0" w:firstLine="0"/>
              <w:jc w:val="center"/>
            </w:pPr>
            <w:r>
              <w:t>2,7 км</w:t>
            </w:r>
          </w:p>
        </w:tc>
        <w:tc>
          <w:tcPr>
            <w:tcW w:w="670" w:type="pct"/>
            <w:gridSpan w:val="2"/>
            <w:vAlign w:val="center"/>
          </w:tcPr>
          <w:p w:rsidR="004C7BC9" w:rsidRPr="004C5E2F" w:rsidRDefault="004C7BC9" w:rsidP="004D5964">
            <w:pPr>
              <w:ind w:left="0" w:firstLine="0"/>
              <w:jc w:val="center"/>
            </w:pPr>
            <w:r>
              <w:t>-</w:t>
            </w:r>
          </w:p>
        </w:tc>
        <w:tc>
          <w:tcPr>
            <w:tcW w:w="847" w:type="pct"/>
            <w:vAlign w:val="center"/>
          </w:tcPr>
          <w:p w:rsidR="004C7BC9" w:rsidRPr="004C5E2F" w:rsidRDefault="004C7BC9" w:rsidP="004D5964">
            <w:pPr>
              <w:ind w:left="0" w:firstLine="0"/>
              <w:jc w:val="center"/>
            </w:pPr>
            <w:r>
              <w:t>-</w:t>
            </w:r>
          </w:p>
        </w:tc>
        <w:tc>
          <w:tcPr>
            <w:tcW w:w="369" w:type="pct"/>
            <w:vAlign w:val="center"/>
          </w:tcPr>
          <w:p w:rsidR="004C7BC9" w:rsidRDefault="004C7BC9" w:rsidP="00463310">
            <w:pPr>
              <w:ind w:left="0" w:firstLine="0"/>
              <w:jc w:val="center"/>
            </w:pPr>
            <w:proofErr w:type="gramStart"/>
            <w:r>
              <w:t>ОЗ</w:t>
            </w:r>
            <w:proofErr w:type="gramEnd"/>
          </w:p>
          <w:p w:rsidR="004C7BC9" w:rsidRDefault="004C7BC9" w:rsidP="00463310">
            <w:pPr>
              <w:ind w:left="0" w:firstLine="0"/>
              <w:jc w:val="center"/>
            </w:pPr>
            <w:r>
              <w:t>10 м</w:t>
            </w:r>
          </w:p>
        </w:tc>
        <w:tc>
          <w:tcPr>
            <w:tcW w:w="366" w:type="pct"/>
            <w:vAlign w:val="center"/>
          </w:tcPr>
          <w:p w:rsidR="004C7BC9" w:rsidRPr="00D63A65" w:rsidRDefault="004C7BC9" w:rsidP="00904DF1">
            <w:pPr>
              <w:ind w:left="0" w:firstLine="0"/>
              <w:jc w:val="center"/>
            </w:pPr>
            <w:r w:rsidRPr="00D63A65">
              <w:t>Расче</w:t>
            </w:r>
            <w:r w:rsidRPr="00D63A65">
              <w:t>т</w:t>
            </w:r>
            <w:r w:rsidRPr="00D63A65">
              <w:t>ный срок/МЗ</w:t>
            </w:r>
          </w:p>
        </w:tc>
      </w:tr>
      <w:tr w:rsidR="004C7BC9" w:rsidRPr="00D63A65" w:rsidTr="007475E2">
        <w:trPr>
          <w:trHeight w:val="1325"/>
          <w:tblHeader/>
          <w:jc w:val="center"/>
        </w:trPr>
        <w:tc>
          <w:tcPr>
            <w:tcW w:w="374" w:type="pct"/>
            <w:vAlign w:val="center"/>
          </w:tcPr>
          <w:p w:rsidR="004C7BC9" w:rsidRDefault="004C7BC9" w:rsidP="00990063">
            <w:pPr>
              <w:ind w:left="0" w:firstLine="0"/>
              <w:jc w:val="center"/>
            </w:pPr>
            <w:r>
              <w:t>5.9</w:t>
            </w:r>
          </w:p>
        </w:tc>
        <w:tc>
          <w:tcPr>
            <w:tcW w:w="677" w:type="pct"/>
            <w:vAlign w:val="center"/>
          </w:tcPr>
          <w:p w:rsidR="004C7BC9" w:rsidRDefault="004C7BC9" w:rsidP="00904DF1">
            <w:pPr>
              <w:ind w:left="0" w:firstLine="0"/>
              <w:jc w:val="center"/>
            </w:pPr>
            <w:r>
              <w:t>МГЭС</w:t>
            </w:r>
          </w:p>
        </w:tc>
        <w:tc>
          <w:tcPr>
            <w:tcW w:w="785" w:type="pct"/>
            <w:vAlign w:val="center"/>
          </w:tcPr>
          <w:p w:rsidR="004C7BC9" w:rsidRPr="004C5E2F" w:rsidRDefault="004C7BC9" w:rsidP="00904DF1">
            <w:pPr>
              <w:ind w:left="0" w:firstLine="0"/>
              <w:jc w:val="center"/>
            </w:pPr>
            <w:r>
              <w:t xml:space="preserve">Западнее с. </w:t>
            </w:r>
            <w:proofErr w:type="spellStart"/>
            <w:r>
              <w:t>Язула</w:t>
            </w:r>
            <w:proofErr w:type="spellEnd"/>
          </w:p>
        </w:tc>
        <w:tc>
          <w:tcPr>
            <w:tcW w:w="462" w:type="pct"/>
            <w:vAlign w:val="center"/>
          </w:tcPr>
          <w:p w:rsidR="004C7BC9" w:rsidRDefault="004C7BC9" w:rsidP="00990063">
            <w:pPr>
              <w:tabs>
                <w:tab w:val="left" w:pos="1620"/>
              </w:tabs>
              <w:ind w:left="0" w:firstLine="0"/>
              <w:jc w:val="center"/>
            </w:pPr>
            <w:r>
              <w:t>1объект</w:t>
            </w:r>
          </w:p>
        </w:tc>
        <w:tc>
          <w:tcPr>
            <w:tcW w:w="450" w:type="pct"/>
            <w:vAlign w:val="center"/>
          </w:tcPr>
          <w:p w:rsidR="004C7BC9" w:rsidRPr="00990063" w:rsidRDefault="004C7BC9" w:rsidP="00904DF1">
            <w:pPr>
              <w:tabs>
                <w:tab w:val="left" w:pos="1620"/>
              </w:tabs>
              <w:ind w:left="0" w:firstLine="0"/>
              <w:jc w:val="center"/>
            </w:pPr>
            <w:r w:rsidRPr="00990063">
              <w:rPr>
                <w:iCs/>
              </w:rPr>
              <w:t xml:space="preserve">500 </w:t>
            </w:r>
            <w:proofErr w:type="spellStart"/>
            <w:r w:rsidRPr="00990063">
              <w:rPr>
                <w:iCs/>
              </w:rPr>
              <w:t>кВА</w:t>
            </w:r>
            <w:proofErr w:type="spellEnd"/>
          </w:p>
        </w:tc>
        <w:tc>
          <w:tcPr>
            <w:tcW w:w="670" w:type="pct"/>
            <w:gridSpan w:val="2"/>
            <w:vAlign w:val="center"/>
          </w:tcPr>
          <w:p w:rsidR="004C7BC9" w:rsidRDefault="004C7BC9" w:rsidP="00904DF1">
            <w:pPr>
              <w:ind w:left="0" w:firstLine="0"/>
              <w:jc w:val="center"/>
            </w:pPr>
            <w:r>
              <w:t>-</w:t>
            </w:r>
          </w:p>
        </w:tc>
        <w:tc>
          <w:tcPr>
            <w:tcW w:w="847" w:type="pct"/>
            <w:vAlign w:val="center"/>
          </w:tcPr>
          <w:p w:rsidR="004C7BC9" w:rsidRDefault="004C7BC9" w:rsidP="00904DF1">
            <w:pPr>
              <w:ind w:left="0" w:firstLine="0"/>
              <w:jc w:val="center"/>
            </w:pPr>
            <w:r>
              <w:t>-</w:t>
            </w:r>
          </w:p>
        </w:tc>
        <w:tc>
          <w:tcPr>
            <w:tcW w:w="369" w:type="pct"/>
            <w:vAlign w:val="center"/>
          </w:tcPr>
          <w:p w:rsidR="004C7BC9" w:rsidRDefault="004C7BC9" w:rsidP="00904DF1">
            <w:pPr>
              <w:ind w:left="0" w:firstLine="0"/>
              <w:jc w:val="center"/>
            </w:pPr>
            <w:r>
              <w:t>-</w:t>
            </w:r>
          </w:p>
        </w:tc>
        <w:tc>
          <w:tcPr>
            <w:tcW w:w="366" w:type="pct"/>
            <w:vAlign w:val="center"/>
          </w:tcPr>
          <w:p w:rsidR="004C7BC9" w:rsidRPr="00D63A65" w:rsidRDefault="004C7BC9" w:rsidP="00904DF1">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Pr="00D63A65" w:rsidRDefault="004C7BC9" w:rsidP="00904DF1">
            <w:pPr>
              <w:ind w:left="0" w:firstLine="0"/>
              <w:jc w:val="center"/>
              <w:rPr>
                <w:b/>
                <w:bCs/>
              </w:rPr>
            </w:pPr>
            <w:r>
              <w:rPr>
                <w:b/>
                <w:bCs/>
              </w:rPr>
              <w:t>6</w:t>
            </w:r>
          </w:p>
        </w:tc>
        <w:tc>
          <w:tcPr>
            <w:tcW w:w="4260" w:type="pct"/>
            <w:gridSpan w:val="8"/>
            <w:vAlign w:val="center"/>
          </w:tcPr>
          <w:p w:rsidR="004C7BC9" w:rsidRPr="00333C61" w:rsidRDefault="004C7BC9" w:rsidP="00904DF1">
            <w:pPr>
              <w:ind w:left="0" w:firstLine="0"/>
              <w:jc w:val="center"/>
              <w:rPr>
                <w:b/>
                <w:bCs/>
                <w:i/>
                <w:iCs/>
                <w:highlight w:val="yellow"/>
              </w:rPr>
            </w:pPr>
            <w:r w:rsidRPr="000B07CD">
              <w:rPr>
                <w:b/>
                <w:bCs/>
                <w:i/>
                <w:iCs/>
              </w:rPr>
              <w:t>Объекты транспортной инфраструктуры</w:t>
            </w:r>
          </w:p>
        </w:tc>
        <w:tc>
          <w:tcPr>
            <w:tcW w:w="366" w:type="pct"/>
            <w:vAlign w:val="center"/>
          </w:tcPr>
          <w:p w:rsidR="004C7BC9" w:rsidRPr="00D63A65" w:rsidRDefault="004C7BC9" w:rsidP="00904DF1">
            <w:pPr>
              <w:ind w:left="0" w:firstLine="0"/>
              <w:jc w:val="center"/>
              <w:rPr>
                <w:b/>
                <w:bCs/>
                <w:i/>
                <w:iCs/>
              </w:rPr>
            </w:pPr>
          </w:p>
        </w:tc>
      </w:tr>
      <w:tr w:rsidR="004C7BC9" w:rsidRPr="00D63A65" w:rsidTr="007475E2">
        <w:trPr>
          <w:tblHeader/>
          <w:jc w:val="center"/>
        </w:trPr>
        <w:tc>
          <w:tcPr>
            <w:tcW w:w="374" w:type="pct"/>
            <w:vAlign w:val="center"/>
          </w:tcPr>
          <w:p w:rsidR="004C7BC9" w:rsidRPr="00D63A65" w:rsidRDefault="004C7BC9" w:rsidP="00904DF1">
            <w:pPr>
              <w:ind w:left="0" w:firstLine="0"/>
              <w:jc w:val="center"/>
            </w:pPr>
            <w:r>
              <w:t>6.1</w:t>
            </w:r>
          </w:p>
        </w:tc>
        <w:tc>
          <w:tcPr>
            <w:tcW w:w="677" w:type="pct"/>
            <w:vAlign w:val="center"/>
          </w:tcPr>
          <w:p w:rsidR="004C7BC9" w:rsidRPr="00D63A65" w:rsidRDefault="004C7BC9" w:rsidP="00904DF1">
            <w:pPr>
              <w:ind w:left="0" w:firstLine="0"/>
              <w:jc w:val="center"/>
            </w:pPr>
            <w:r>
              <w:t>СТО</w:t>
            </w:r>
          </w:p>
        </w:tc>
        <w:tc>
          <w:tcPr>
            <w:tcW w:w="785" w:type="pct"/>
            <w:vAlign w:val="center"/>
          </w:tcPr>
          <w:p w:rsidR="004C7BC9" w:rsidRDefault="004C7BC9" w:rsidP="00254859">
            <w:pPr>
              <w:ind w:left="0" w:firstLine="0"/>
              <w:jc w:val="center"/>
            </w:pPr>
            <w:r>
              <w:t xml:space="preserve">с. </w:t>
            </w:r>
            <w:proofErr w:type="spellStart"/>
            <w:r>
              <w:t>Саратан</w:t>
            </w:r>
            <w:proofErr w:type="spellEnd"/>
            <w:r>
              <w:t xml:space="preserve">, </w:t>
            </w:r>
          </w:p>
          <w:p w:rsidR="004C7BC9" w:rsidRDefault="004C7BC9" w:rsidP="00254859">
            <w:pPr>
              <w:ind w:left="0" w:firstLine="0"/>
              <w:jc w:val="center"/>
            </w:pPr>
            <w:r>
              <w:t>ул. Подгорная</w:t>
            </w:r>
          </w:p>
        </w:tc>
        <w:tc>
          <w:tcPr>
            <w:tcW w:w="462" w:type="pct"/>
            <w:vAlign w:val="center"/>
          </w:tcPr>
          <w:p w:rsidR="004C7BC9" w:rsidRPr="003903E3" w:rsidRDefault="004C7BC9" w:rsidP="00904DF1">
            <w:pPr>
              <w:tabs>
                <w:tab w:val="left" w:pos="1620"/>
              </w:tabs>
              <w:ind w:left="0" w:firstLine="0"/>
              <w:jc w:val="center"/>
            </w:pPr>
            <w:r>
              <w:t>2 поста</w:t>
            </w:r>
          </w:p>
        </w:tc>
        <w:tc>
          <w:tcPr>
            <w:tcW w:w="450" w:type="pct"/>
            <w:vAlign w:val="center"/>
          </w:tcPr>
          <w:p w:rsidR="004C7BC9" w:rsidRPr="003903E3" w:rsidRDefault="004C7BC9" w:rsidP="00904DF1">
            <w:pPr>
              <w:tabs>
                <w:tab w:val="left" w:pos="1620"/>
              </w:tabs>
              <w:ind w:left="0" w:firstLine="0"/>
              <w:jc w:val="center"/>
            </w:pPr>
            <w:r>
              <w:t>0,1</w:t>
            </w:r>
          </w:p>
        </w:tc>
        <w:tc>
          <w:tcPr>
            <w:tcW w:w="670" w:type="pct"/>
            <w:gridSpan w:val="2"/>
            <w:vAlign w:val="center"/>
          </w:tcPr>
          <w:p w:rsidR="004C7BC9" w:rsidRPr="003903E3" w:rsidRDefault="004C7BC9" w:rsidP="00A524F9">
            <w:pPr>
              <w:ind w:left="0" w:firstLine="0"/>
              <w:jc w:val="center"/>
            </w:pPr>
            <w:r>
              <w:t>Зона транспор</w:t>
            </w:r>
            <w:r>
              <w:t>т</w:t>
            </w:r>
            <w:r>
              <w:t>ной инфрастру</w:t>
            </w:r>
            <w:r>
              <w:t>к</w:t>
            </w:r>
            <w:r>
              <w:t>туры</w:t>
            </w:r>
          </w:p>
        </w:tc>
        <w:tc>
          <w:tcPr>
            <w:tcW w:w="847" w:type="pct"/>
            <w:vAlign w:val="center"/>
          </w:tcPr>
          <w:p w:rsidR="004C7BC9" w:rsidRPr="003903E3" w:rsidRDefault="004C7BC9" w:rsidP="00904DF1">
            <w:pPr>
              <w:ind w:left="0" w:firstLine="0"/>
              <w:jc w:val="center"/>
            </w:pPr>
            <w:r>
              <w:t>-</w:t>
            </w:r>
          </w:p>
        </w:tc>
        <w:tc>
          <w:tcPr>
            <w:tcW w:w="369" w:type="pct"/>
            <w:vAlign w:val="center"/>
          </w:tcPr>
          <w:p w:rsidR="004C7BC9" w:rsidRPr="00D63A65" w:rsidRDefault="004C7BC9" w:rsidP="00A6086E">
            <w:pPr>
              <w:ind w:left="0" w:firstLine="0"/>
              <w:jc w:val="center"/>
            </w:pPr>
            <w:r>
              <w:t>-</w:t>
            </w:r>
          </w:p>
        </w:tc>
        <w:tc>
          <w:tcPr>
            <w:tcW w:w="366" w:type="pct"/>
            <w:vAlign w:val="center"/>
          </w:tcPr>
          <w:p w:rsidR="004C7BC9" w:rsidRPr="00D63A65" w:rsidRDefault="004C7BC9" w:rsidP="00904DF1">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Default="004C7BC9" w:rsidP="00904DF1">
            <w:pPr>
              <w:ind w:left="0" w:firstLine="0"/>
              <w:jc w:val="center"/>
            </w:pPr>
            <w:r>
              <w:t>6.2</w:t>
            </w:r>
          </w:p>
        </w:tc>
        <w:tc>
          <w:tcPr>
            <w:tcW w:w="677" w:type="pct"/>
            <w:vAlign w:val="center"/>
          </w:tcPr>
          <w:p w:rsidR="004C7BC9" w:rsidRDefault="004C7BC9" w:rsidP="00904DF1">
            <w:pPr>
              <w:ind w:left="0" w:firstLine="0"/>
              <w:jc w:val="center"/>
            </w:pPr>
            <w:r>
              <w:t>СТО</w:t>
            </w:r>
          </w:p>
        </w:tc>
        <w:tc>
          <w:tcPr>
            <w:tcW w:w="785" w:type="pct"/>
            <w:vAlign w:val="center"/>
          </w:tcPr>
          <w:p w:rsidR="004C7BC9" w:rsidRDefault="004C7BC9" w:rsidP="00254859">
            <w:pPr>
              <w:ind w:left="0" w:firstLine="0"/>
              <w:jc w:val="center"/>
            </w:pPr>
            <w:proofErr w:type="spellStart"/>
            <w:r>
              <w:t>с</w:t>
            </w:r>
            <w:proofErr w:type="gramStart"/>
            <w:r>
              <w:t>.Я</w:t>
            </w:r>
            <w:proofErr w:type="gramEnd"/>
            <w:r>
              <w:t>зула</w:t>
            </w:r>
            <w:proofErr w:type="spellEnd"/>
            <w:r>
              <w:t>,</w:t>
            </w:r>
          </w:p>
          <w:p w:rsidR="004C7BC9" w:rsidRDefault="004C7BC9" w:rsidP="00254859">
            <w:pPr>
              <w:ind w:left="0" w:firstLine="0"/>
              <w:jc w:val="center"/>
            </w:pPr>
            <w:r>
              <w:t>ул. Заречная</w:t>
            </w:r>
          </w:p>
        </w:tc>
        <w:tc>
          <w:tcPr>
            <w:tcW w:w="462" w:type="pct"/>
            <w:vAlign w:val="center"/>
          </w:tcPr>
          <w:p w:rsidR="004C7BC9" w:rsidRPr="003903E3" w:rsidRDefault="004C7BC9" w:rsidP="004D5964">
            <w:pPr>
              <w:tabs>
                <w:tab w:val="left" w:pos="1620"/>
              </w:tabs>
              <w:ind w:left="0" w:firstLine="0"/>
              <w:jc w:val="center"/>
            </w:pPr>
            <w:r>
              <w:t>2 поста</w:t>
            </w:r>
          </w:p>
        </w:tc>
        <w:tc>
          <w:tcPr>
            <w:tcW w:w="450" w:type="pct"/>
            <w:vAlign w:val="center"/>
          </w:tcPr>
          <w:p w:rsidR="004C7BC9" w:rsidRPr="003903E3" w:rsidRDefault="004C7BC9" w:rsidP="004D5964">
            <w:pPr>
              <w:tabs>
                <w:tab w:val="left" w:pos="1620"/>
              </w:tabs>
              <w:ind w:left="0" w:firstLine="0"/>
              <w:jc w:val="center"/>
            </w:pPr>
            <w:r>
              <w:t>0,1</w:t>
            </w:r>
          </w:p>
        </w:tc>
        <w:tc>
          <w:tcPr>
            <w:tcW w:w="670" w:type="pct"/>
            <w:gridSpan w:val="2"/>
            <w:vAlign w:val="center"/>
          </w:tcPr>
          <w:p w:rsidR="004C7BC9" w:rsidRPr="003903E3" w:rsidRDefault="004C7BC9" w:rsidP="004D5964">
            <w:pPr>
              <w:ind w:left="0" w:firstLine="0"/>
              <w:jc w:val="center"/>
            </w:pPr>
            <w:r>
              <w:t>Зона транспор</w:t>
            </w:r>
            <w:r>
              <w:t>т</w:t>
            </w:r>
            <w:r>
              <w:t>ной инфрастру</w:t>
            </w:r>
            <w:r>
              <w:t>к</w:t>
            </w:r>
            <w:r>
              <w:t>туры</w:t>
            </w:r>
          </w:p>
        </w:tc>
        <w:tc>
          <w:tcPr>
            <w:tcW w:w="847" w:type="pct"/>
            <w:vAlign w:val="center"/>
          </w:tcPr>
          <w:p w:rsidR="004C7BC9" w:rsidRPr="003903E3" w:rsidRDefault="004C7BC9" w:rsidP="004D5964">
            <w:pPr>
              <w:ind w:left="0" w:firstLine="0"/>
              <w:jc w:val="center"/>
            </w:pPr>
            <w:r>
              <w:t>-</w:t>
            </w:r>
          </w:p>
        </w:tc>
        <w:tc>
          <w:tcPr>
            <w:tcW w:w="369" w:type="pct"/>
            <w:vAlign w:val="center"/>
          </w:tcPr>
          <w:p w:rsidR="004C7BC9" w:rsidRPr="00D63A65" w:rsidRDefault="004C7BC9" w:rsidP="004D5964">
            <w:pPr>
              <w:ind w:left="0" w:firstLine="0"/>
              <w:jc w:val="center"/>
            </w:pPr>
            <w:r>
              <w:t>-</w:t>
            </w:r>
          </w:p>
        </w:tc>
        <w:tc>
          <w:tcPr>
            <w:tcW w:w="366" w:type="pct"/>
            <w:vAlign w:val="center"/>
          </w:tcPr>
          <w:p w:rsidR="004C7BC9" w:rsidRPr="00D63A65" w:rsidRDefault="004C7BC9" w:rsidP="004D5964">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Default="004C7BC9" w:rsidP="00904DF1">
            <w:pPr>
              <w:ind w:left="0" w:firstLine="0"/>
              <w:jc w:val="center"/>
            </w:pPr>
            <w:r>
              <w:t>6.3</w:t>
            </w:r>
          </w:p>
        </w:tc>
        <w:tc>
          <w:tcPr>
            <w:tcW w:w="677" w:type="pct"/>
            <w:vAlign w:val="center"/>
          </w:tcPr>
          <w:p w:rsidR="004C7BC9" w:rsidRDefault="004C7BC9" w:rsidP="00904DF1">
            <w:pPr>
              <w:ind w:left="0" w:firstLine="0"/>
              <w:jc w:val="center"/>
            </w:pPr>
            <w:r>
              <w:t>АЗС</w:t>
            </w:r>
          </w:p>
        </w:tc>
        <w:tc>
          <w:tcPr>
            <w:tcW w:w="785" w:type="pct"/>
            <w:vAlign w:val="center"/>
          </w:tcPr>
          <w:p w:rsidR="004C7BC9" w:rsidRDefault="004C7BC9" w:rsidP="004D5964">
            <w:pPr>
              <w:ind w:left="0" w:firstLine="0"/>
              <w:jc w:val="center"/>
            </w:pPr>
            <w:proofErr w:type="spellStart"/>
            <w:r>
              <w:t>с</w:t>
            </w:r>
            <w:proofErr w:type="gramStart"/>
            <w:r>
              <w:t>.Я</w:t>
            </w:r>
            <w:proofErr w:type="gramEnd"/>
            <w:r>
              <w:t>зула</w:t>
            </w:r>
            <w:proofErr w:type="spellEnd"/>
            <w:r>
              <w:t>,</w:t>
            </w:r>
          </w:p>
          <w:p w:rsidR="004C7BC9" w:rsidRDefault="004C7BC9" w:rsidP="004D5964">
            <w:pPr>
              <w:ind w:left="0" w:firstLine="0"/>
              <w:jc w:val="center"/>
            </w:pPr>
            <w:r>
              <w:t>ул. Заречная</w:t>
            </w:r>
          </w:p>
        </w:tc>
        <w:tc>
          <w:tcPr>
            <w:tcW w:w="462" w:type="pct"/>
            <w:vAlign w:val="center"/>
          </w:tcPr>
          <w:p w:rsidR="004C7BC9" w:rsidRPr="003903E3" w:rsidRDefault="004C7BC9" w:rsidP="004D5964">
            <w:pPr>
              <w:tabs>
                <w:tab w:val="left" w:pos="1620"/>
              </w:tabs>
              <w:ind w:left="0" w:firstLine="0"/>
              <w:jc w:val="center"/>
            </w:pPr>
            <w:r>
              <w:t>1 колонка</w:t>
            </w:r>
          </w:p>
        </w:tc>
        <w:tc>
          <w:tcPr>
            <w:tcW w:w="450" w:type="pct"/>
            <w:vAlign w:val="center"/>
          </w:tcPr>
          <w:p w:rsidR="004C7BC9" w:rsidRPr="003903E3" w:rsidRDefault="004C7BC9" w:rsidP="004D5964">
            <w:pPr>
              <w:tabs>
                <w:tab w:val="left" w:pos="1620"/>
              </w:tabs>
              <w:ind w:left="0" w:firstLine="0"/>
              <w:jc w:val="center"/>
            </w:pPr>
            <w:r>
              <w:t>0,1</w:t>
            </w:r>
          </w:p>
        </w:tc>
        <w:tc>
          <w:tcPr>
            <w:tcW w:w="670" w:type="pct"/>
            <w:gridSpan w:val="2"/>
            <w:vAlign w:val="center"/>
          </w:tcPr>
          <w:p w:rsidR="004C7BC9" w:rsidRPr="003903E3" w:rsidRDefault="004C7BC9" w:rsidP="004D5964">
            <w:pPr>
              <w:ind w:left="0" w:firstLine="0"/>
              <w:jc w:val="center"/>
            </w:pPr>
            <w:r>
              <w:t>Зона транспор</w:t>
            </w:r>
            <w:r>
              <w:t>т</w:t>
            </w:r>
            <w:r>
              <w:t>ной инфрастру</w:t>
            </w:r>
            <w:r>
              <w:t>к</w:t>
            </w:r>
            <w:r>
              <w:t>туры</w:t>
            </w:r>
          </w:p>
        </w:tc>
        <w:tc>
          <w:tcPr>
            <w:tcW w:w="847" w:type="pct"/>
            <w:vAlign w:val="center"/>
          </w:tcPr>
          <w:p w:rsidR="004C7BC9" w:rsidRPr="003903E3" w:rsidRDefault="004C7BC9" w:rsidP="004D5964">
            <w:pPr>
              <w:ind w:left="0" w:firstLine="0"/>
              <w:jc w:val="center"/>
            </w:pPr>
            <w:r>
              <w:t>-</w:t>
            </w:r>
          </w:p>
        </w:tc>
        <w:tc>
          <w:tcPr>
            <w:tcW w:w="369" w:type="pct"/>
            <w:vAlign w:val="center"/>
          </w:tcPr>
          <w:p w:rsidR="004C7BC9" w:rsidRPr="00D63A65" w:rsidRDefault="004C7BC9" w:rsidP="004D5964">
            <w:pPr>
              <w:ind w:left="0" w:firstLine="0"/>
              <w:jc w:val="center"/>
            </w:pPr>
            <w:r>
              <w:t>-</w:t>
            </w:r>
          </w:p>
        </w:tc>
        <w:tc>
          <w:tcPr>
            <w:tcW w:w="366" w:type="pct"/>
            <w:vAlign w:val="center"/>
          </w:tcPr>
          <w:p w:rsidR="004C7BC9" w:rsidRPr="00D63A65" w:rsidRDefault="004C7BC9" w:rsidP="004D5964">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Default="004C7BC9" w:rsidP="00904DF1">
            <w:pPr>
              <w:ind w:left="0" w:firstLine="0"/>
              <w:jc w:val="center"/>
            </w:pPr>
            <w:r>
              <w:t>6.4</w:t>
            </w:r>
          </w:p>
        </w:tc>
        <w:tc>
          <w:tcPr>
            <w:tcW w:w="677" w:type="pct"/>
            <w:vAlign w:val="center"/>
          </w:tcPr>
          <w:p w:rsidR="004C7BC9" w:rsidRPr="00D63A65" w:rsidRDefault="004C7BC9" w:rsidP="0010018E">
            <w:pPr>
              <w:ind w:left="0" w:firstLine="0"/>
              <w:jc w:val="center"/>
            </w:pPr>
            <w:r>
              <w:t>Улично-дорожная сеть</w:t>
            </w:r>
          </w:p>
        </w:tc>
        <w:tc>
          <w:tcPr>
            <w:tcW w:w="785" w:type="pct"/>
            <w:vAlign w:val="center"/>
          </w:tcPr>
          <w:p w:rsidR="004C7BC9" w:rsidRDefault="004C7BC9" w:rsidP="00E155E5">
            <w:pPr>
              <w:ind w:left="0" w:firstLine="0"/>
              <w:jc w:val="center"/>
            </w:pPr>
            <w:r>
              <w:t xml:space="preserve">с. </w:t>
            </w:r>
            <w:proofErr w:type="spellStart"/>
            <w:r>
              <w:t>Язула</w:t>
            </w:r>
            <w:proofErr w:type="spellEnd"/>
            <w:r>
              <w:t xml:space="preserve">, </w:t>
            </w:r>
          </w:p>
          <w:p w:rsidR="004C7BC9" w:rsidRDefault="004C7BC9" w:rsidP="00E155E5">
            <w:pPr>
              <w:ind w:left="0" w:firstLine="0"/>
              <w:jc w:val="center"/>
            </w:pPr>
            <w:r>
              <w:t>новый микрорайон</w:t>
            </w:r>
          </w:p>
        </w:tc>
        <w:tc>
          <w:tcPr>
            <w:tcW w:w="462" w:type="pct"/>
            <w:vAlign w:val="center"/>
          </w:tcPr>
          <w:p w:rsidR="004C7BC9" w:rsidRPr="003903E3" w:rsidRDefault="004C7BC9" w:rsidP="00E155E5">
            <w:pPr>
              <w:tabs>
                <w:tab w:val="left" w:pos="1620"/>
              </w:tabs>
              <w:ind w:left="0" w:firstLine="0"/>
              <w:jc w:val="center"/>
            </w:pPr>
            <w:r>
              <w:t>0,9 км</w:t>
            </w:r>
          </w:p>
        </w:tc>
        <w:tc>
          <w:tcPr>
            <w:tcW w:w="450" w:type="pct"/>
            <w:vAlign w:val="center"/>
          </w:tcPr>
          <w:p w:rsidR="004C7BC9" w:rsidRPr="003903E3" w:rsidRDefault="004C7BC9" w:rsidP="004D5964">
            <w:pPr>
              <w:tabs>
                <w:tab w:val="left" w:pos="1620"/>
              </w:tabs>
              <w:ind w:left="0" w:firstLine="0"/>
              <w:jc w:val="center"/>
            </w:pPr>
            <w:r>
              <w:t>-</w:t>
            </w:r>
          </w:p>
        </w:tc>
        <w:tc>
          <w:tcPr>
            <w:tcW w:w="670" w:type="pct"/>
            <w:gridSpan w:val="2"/>
            <w:vAlign w:val="center"/>
          </w:tcPr>
          <w:p w:rsidR="004C7BC9" w:rsidRPr="003903E3" w:rsidRDefault="004C7BC9" w:rsidP="004D5964">
            <w:pPr>
              <w:ind w:left="0" w:firstLine="0"/>
              <w:jc w:val="center"/>
            </w:pPr>
            <w:r>
              <w:t>-</w:t>
            </w:r>
          </w:p>
        </w:tc>
        <w:tc>
          <w:tcPr>
            <w:tcW w:w="847" w:type="pct"/>
            <w:vAlign w:val="center"/>
          </w:tcPr>
          <w:p w:rsidR="004C7BC9" w:rsidRPr="003903E3" w:rsidRDefault="004C7BC9" w:rsidP="004D5964">
            <w:pPr>
              <w:ind w:left="0" w:firstLine="0"/>
              <w:jc w:val="center"/>
            </w:pPr>
            <w:r>
              <w:t>-</w:t>
            </w:r>
          </w:p>
        </w:tc>
        <w:tc>
          <w:tcPr>
            <w:tcW w:w="369" w:type="pct"/>
            <w:vAlign w:val="center"/>
          </w:tcPr>
          <w:p w:rsidR="004C7BC9" w:rsidRPr="00D63A65" w:rsidRDefault="004C7BC9" w:rsidP="004D5964">
            <w:pPr>
              <w:ind w:left="0" w:firstLine="0"/>
              <w:jc w:val="center"/>
            </w:pPr>
            <w:r>
              <w:t>-</w:t>
            </w:r>
          </w:p>
        </w:tc>
        <w:tc>
          <w:tcPr>
            <w:tcW w:w="366" w:type="pct"/>
            <w:vAlign w:val="center"/>
          </w:tcPr>
          <w:p w:rsidR="004C7BC9" w:rsidRPr="00D63A65" w:rsidRDefault="004C7BC9" w:rsidP="00254859">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Pr="00D63A65" w:rsidRDefault="004C7BC9" w:rsidP="00F36237">
            <w:pPr>
              <w:ind w:left="0" w:firstLine="0"/>
              <w:jc w:val="center"/>
              <w:rPr>
                <w:b/>
                <w:bCs/>
              </w:rPr>
            </w:pPr>
            <w:r>
              <w:rPr>
                <w:b/>
                <w:bCs/>
              </w:rPr>
              <w:t>7</w:t>
            </w:r>
          </w:p>
        </w:tc>
        <w:tc>
          <w:tcPr>
            <w:tcW w:w="4260" w:type="pct"/>
            <w:gridSpan w:val="8"/>
            <w:vAlign w:val="center"/>
          </w:tcPr>
          <w:p w:rsidR="004C7BC9" w:rsidRPr="00333C61" w:rsidRDefault="004C7BC9" w:rsidP="00456FC4">
            <w:pPr>
              <w:ind w:left="0" w:firstLine="0"/>
              <w:jc w:val="center"/>
              <w:rPr>
                <w:b/>
                <w:bCs/>
                <w:i/>
                <w:iCs/>
                <w:highlight w:val="yellow"/>
              </w:rPr>
            </w:pPr>
            <w:r w:rsidRPr="000B07CD">
              <w:rPr>
                <w:b/>
                <w:bCs/>
                <w:i/>
                <w:iCs/>
              </w:rPr>
              <w:t xml:space="preserve">Объекты </w:t>
            </w:r>
            <w:r>
              <w:rPr>
                <w:b/>
                <w:bCs/>
                <w:i/>
                <w:iCs/>
              </w:rPr>
              <w:t>специального назначения</w:t>
            </w:r>
          </w:p>
        </w:tc>
        <w:tc>
          <w:tcPr>
            <w:tcW w:w="366" w:type="pct"/>
            <w:vAlign w:val="center"/>
          </w:tcPr>
          <w:p w:rsidR="004C7BC9" w:rsidRPr="00D63A65" w:rsidRDefault="004C7BC9" w:rsidP="00F36237">
            <w:pPr>
              <w:ind w:left="0" w:firstLine="0"/>
              <w:jc w:val="center"/>
              <w:rPr>
                <w:b/>
                <w:bCs/>
                <w:i/>
                <w:iCs/>
              </w:rPr>
            </w:pPr>
          </w:p>
        </w:tc>
      </w:tr>
      <w:tr w:rsidR="004C7BC9" w:rsidRPr="00D63A65" w:rsidTr="007475E2">
        <w:trPr>
          <w:tblHeader/>
          <w:jc w:val="center"/>
        </w:trPr>
        <w:tc>
          <w:tcPr>
            <w:tcW w:w="374" w:type="pct"/>
            <w:vAlign w:val="center"/>
          </w:tcPr>
          <w:p w:rsidR="004C7BC9" w:rsidRPr="00D63A65" w:rsidRDefault="004C7BC9" w:rsidP="00F36237">
            <w:pPr>
              <w:ind w:left="0" w:firstLine="0"/>
              <w:jc w:val="center"/>
            </w:pPr>
            <w:r>
              <w:lastRenderedPageBreak/>
              <w:t>7.1</w:t>
            </w:r>
          </w:p>
        </w:tc>
        <w:tc>
          <w:tcPr>
            <w:tcW w:w="677" w:type="pct"/>
            <w:vAlign w:val="center"/>
          </w:tcPr>
          <w:p w:rsidR="004C7BC9" w:rsidRPr="00D63A65" w:rsidRDefault="004C7BC9" w:rsidP="00F36237">
            <w:pPr>
              <w:ind w:left="0" w:firstLine="0"/>
              <w:jc w:val="center"/>
            </w:pPr>
            <w:r>
              <w:t>Скотомогильник</w:t>
            </w:r>
          </w:p>
        </w:tc>
        <w:tc>
          <w:tcPr>
            <w:tcW w:w="785" w:type="pct"/>
            <w:vAlign w:val="center"/>
          </w:tcPr>
          <w:p w:rsidR="004C7BC9" w:rsidRDefault="004C7BC9" w:rsidP="00F36237">
            <w:pPr>
              <w:ind w:left="0" w:firstLine="0"/>
              <w:jc w:val="center"/>
            </w:pPr>
            <w:r>
              <w:t xml:space="preserve">К северо-востоку </w:t>
            </w:r>
          </w:p>
          <w:p w:rsidR="004C7BC9" w:rsidRDefault="004C7BC9" w:rsidP="00456FC4">
            <w:pPr>
              <w:ind w:left="0" w:firstLine="0"/>
              <w:jc w:val="center"/>
            </w:pPr>
            <w:r>
              <w:t xml:space="preserve">от с. </w:t>
            </w:r>
            <w:proofErr w:type="spellStart"/>
            <w:r>
              <w:t>Саратан</w:t>
            </w:r>
            <w:proofErr w:type="spellEnd"/>
            <w:r>
              <w:t xml:space="preserve"> </w:t>
            </w:r>
          </w:p>
        </w:tc>
        <w:tc>
          <w:tcPr>
            <w:tcW w:w="462" w:type="pct"/>
            <w:vAlign w:val="center"/>
          </w:tcPr>
          <w:p w:rsidR="004C7BC9" w:rsidRPr="003903E3" w:rsidRDefault="004C7BC9" w:rsidP="00F36237">
            <w:pPr>
              <w:tabs>
                <w:tab w:val="left" w:pos="1620"/>
              </w:tabs>
              <w:ind w:left="0" w:firstLine="0"/>
              <w:jc w:val="center"/>
            </w:pPr>
            <w:r>
              <w:t>1 объект</w:t>
            </w:r>
          </w:p>
        </w:tc>
        <w:tc>
          <w:tcPr>
            <w:tcW w:w="450" w:type="pct"/>
            <w:vAlign w:val="center"/>
          </w:tcPr>
          <w:p w:rsidR="004C7BC9" w:rsidRPr="003903E3" w:rsidRDefault="004C7BC9" w:rsidP="00456FC4">
            <w:pPr>
              <w:tabs>
                <w:tab w:val="left" w:pos="1620"/>
              </w:tabs>
              <w:ind w:left="0" w:firstLine="0"/>
              <w:jc w:val="center"/>
            </w:pPr>
            <w:r>
              <w:t>0,06</w:t>
            </w:r>
          </w:p>
        </w:tc>
        <w:tc>
          <w:tcPr>
            <w:tcW w:w="670" w:type="pct"/>
            <w:gridSpan w:val="2"/>
            <w:vAlign w:val="center"/>
          </w:tcPr>
          <w:p w:rsidR="004C7BC9" w:rsidRPr="003903E3" w:rsidRDefault="004C7BC9" w:rsidP="00456FC4">
            <w:pPr>
              <w:ind w:left="0" w:firstLine="0"/>
              <w:jc w:val="center"/>
            </w:pPr>
            <w:r>
              <w:t>Зона специальн</w:t>
            </w:r>
            <w:r>
              <w:t>о</w:t>
            </w:r>
            <w:r>
              <w:t>го назначения</w:t>
            </w:r>
          </w:p>
        </w:tc>
        <w:tc>
          <w:tcPr>
            <w:tcW w:w="847" w:type="pct"/>
            <w:vAlign w:val="center"/>
          </w:tcPr>
          <w:p w:rsidR="004C7BC9" w:rsidRPr="003903E3" w:rsidRDefault="004C7BC9" w:rsidP="00F36237">
            <w:pPr>
              <w:ind w:left="0" w:firstLine="0"/>
              <w:jc w:val="center"/>
            </w:pPr>
            <w:r w:rsidRPr="00456FC4">
              <w:t>Зона складирования и захоронения отходов</w:t>
            </w:r>
          </w:p>
        </w:tc>
        <w:tc>
          <w:tcPr>
            <w:tcW w:w="369" w:type="pct"/>
            <w:vAlign w:val="center"/>
          </w:tcPr>
          <w:p w:rsidR="004C7BC9" w:rsidRPr="001875C9" w:rsidRDefault="004C7BC9" w:rsidP="00456FC4">
            <w:pPr>
              <w:ind w:left="0" w:firstLine="0"/>
              <w:jc w:val="center"/>
            </w:pPr>
            <w:r w:rsidRPr="001875C9">
              <w:t>СЗЗ</w:t>
            </w:r>
          </w:p>
          <w:p w:rsidR="004C7BC9" w:rsidRPr="00D63A65" w:rsidRDefault="004C7BC9" w:rsidP="00456FC4">
            <w:pPr>
              <w:ind w:left="0" w:firstLine="0"/>
              <w:jc w:val="center"/>
            </w:pPr>
            <w:r>
              <w:t>100</w:t>
            </w:r>
            <w:r w:rsidRPr="001875C9">
              <w:t>0 м</w:t>
            </w:r>
          </w:p>
        </w:tc>
        <w:tc>
          <w:tcPr>
            <w:tcW w:w="366" w:type="pct"/>
            <w:vAlign w:val="center"/>
          </w:tcPr>
          <w:p w:rsidR="004C7BC9" w:rsidRPr="00D63A65" w:rsidRDefault="004C7BC9" w:rsidP="00F36237">
            <w:pPr>
              <w:ind w:left="0" w:firstLine="0"/>
              <w:jc w:val="center"/>
            </w:pPr>
            <w:r w:rsidRPr="00D63A65">
              <w:t>Расче</w:t>
            </w:r>
            <w:r w:rsidRPr="00D63A65">
              <w:t>т</w:t>
            </w:r>
            <w:r w:rsidRPr="00D63A65">
              <w:t>ный срок/МЗ</w:t>
            </w:r>
          </w:p>
        </w:tc>
      </w:tr>
      <w:tr w:rsidR="004C7BC9" w:rsidRPr="00D63A65" w:rsidTr="007475E2">
        <w:trPr>
          <w:tblHeader/>
          <w:jc w:val="center"/>
        </w:trPr>
        <w:tc>
          <w:tcPr>
            <w:tcW w:w="374" w:type="pct"/>
            <w:vAlign w:val="center"/>
          </w:tcPr>
          <w:p w:rsidR="004C7BC9" w:rsidRPr="00D63A65" w:rsidRDefault="004C7BC9" w:rsidP="00456FC4">
            <w:pPr>
              <w:ind w:left="0" w:firstLine="0"/>
              <w:jc w:val="center"/>
            </w:pPr>
            <w:r>
              <w:t>7.2</w:t>
            </w:r>
          </w:p>
        </w:tc>
        <w:tc>
          <w:tcPr>
            <w:tcW w:w="677" w:type="pct"/>
            <w:vAlign w:val="center"/>
          </w:tcPr>
          <w:p w:rsidR="004C7BC9" w:rsidRPr="00D63A65" w:rsidRDefault="004C7BC9" w:rsidP="00F36237">
            <w:pPr>
              <w:ind w:left="0" w:firstLine="0"/>
              <w:jc w:val="center"/>
            </w:pPr>
            <w:r>
              <w:t>Скотомогильник</w:t>
            </w:r>
          </w:p>
        </w:tc>
        <w:tc>
          <w:tcPr>
            <w:tcW w:w="785" w:type="pct"/>
            <w:vAlign w:val="center"/>
          </w:tcPr>
          <w:p w:rsidR="004C7BC9" w:rsidRDefault="004C7BC9" w:rsidP="00F36237">
            <w:pPr>
              <w:ind w:left="0" w:firstLine="0"/>
              <w:jc w:val="center"/>
            </w:pPr>
            <w:r>
              <w:t xml:space="preserve">К юго-востоку </w:t>
            </w:r>
            <w:proofErr w:type="gramStart"/>
            <w:r>
              <w:t>от</w:t>
            </w:r>
            <w:proofErr w:type="gramEnd"/>
          </w:p>
          <w:p w:rsidR="004C7BC9" w:rsidRDefault="004C7BC9" w:rsidP="00456FC4">
            <w:pPr>
              <w:ind w:left="0" w:firstLine="0"/>
              <w:jc w:val="center"/>
            </w:pPr>
            <w:r>
              <w:t xml:space="preserve"> с. </w:t>
            </w:r>
            <w:proofErr w:type="spellStart"/>
            <w:r>
              <w:t>Язула</w:t>
            </w:r>
            <w:proofErr w:type="spellEnd"/>
            <w:r>
              <w:t xml:space="preserve"> </w:t>
            </w:r>
          </w:p>
        </w:tc>
        <w:tc>
          <w:tcPr>
            <w:tcW w:w="462" w:type="pct"/>
            <w:vAlign w:val="center"/>
          </w:tcPr>
          <w:p w:rsidR="004C7BC9" w:rsidRPr="003903E3" w:rsidRDefault="004C7BC9" w:rsidP="00F36237">
            <w:pPr>
              <w:tabs>
                <w:tab w:val="left" w:pos="1620"/>
              </w:tabs>
              <w:ind w:left="0" w:firstLine="0"/>
              <w:jc w:val="center"/>
            </w:pPr>
            <w:r>
              <w:t>1 объект</w:t>
            </w:r>
          </w:p>
        </w:tc>
        <w:tc>
          <w:tcPr>
            <w:tcW w:w="450" w:type="pct"/>
            <w:vAlign w:val="center"/>
          </w:tcPr>
          <w:p w:rsidR="004C7BC9" w:rsidRPr="003903E3" w:rsidRDefault="004C7BC9" w:rsidP="00F36237">
            <w:pPr>
              <w:tabs>
                <w:tab w:val="left" w:pos="1620"/>
              </w:tabs>
              <w:ind w:left="0" w:firstLine="0"/>
              <w:jc w:val="center"/>
            </w:pPr>
            <w:r>
              <w:t>0,06</w:t>
            </w:r>
          </w:p>
        </w:tc>
        <w:tc>
          <w:tcPr>
            <w:tcW w:w="670" w:type="pct"/>
            <w:gridSpan w:val="2"/>
            <w:vAlign w:val="center"/>
          </w:tcPr>
          <w:p w:rsidR="004C7BC9" w:rsidRPr="003903E3" w:rsidRDefault="004C7BC9" w:rsidP="00F36237">
            <w:pPr>
              <w:ind w:left="0" w:firstLine="0"/>
              <w:jc w:val="center"/>
            </w:pPr>
            <w:r>
              <w:t>Зона специальн</w:t>
            </w:r>
            <w:r>
              <w:t>о</w:t>
            </w:r>
            <w:r>
              <w:t>го назначения</w:t>
            </w:r>
          </w:p>
        </w:tc>
        <w:tc>
          <w:tcPr>
            <w:tcW w:w="847" w:type="pct"/>
            <w:vAlign w:val="center"/>
          </w:tcPr>
          <w:p w:rsidR="004C7BC9" w:rsidRPr="003903E3" w:rsidRDefault="004C7BC9" w:rsidP="00F36237">
            <w:pPr>
              <w:ind w:left="0" w:firstLine="0"/>
              <w:jc w:val="center"/>
            </w:pPr>
            <w:r w:rsidRPr="00456FC4">
              <w:t>Зона складирования и захоронения отходов</w:t>
            </w:r>
          </w:p>
        </w:tc>
        <w:tc>
          <w:tcPr>
            <w:tcW w:w="369" w:type="pct"/>
            <w:vAlign w:val="center"/>
          </w:tcPr>
          <w:p w:rsidR="004C7BC9" w:rsidRPr="001875C9" w:rsidRDefault="004C7BC9" w:rsidP="00F36237">
            <w:pPr>
              <w:ind w:left="0" w:firstLine="0"/>
              <w:jc w:val="center"/>
            </w:pPr>
            <w:r w:rsidRPr="001875C9">
              <w:t>СЗЗ</w:t>
            </w:r>
          </w:p>
          <w:p w:rsidR="004C7BC9" w:rsidRPr="00D63A65" w:rsidRDefault="004C7BC9" w:rsidP="00F36237">
            <w:pPr>
              <w:ind w:left="0" w:firstLine="0"/>
              <w:jc w:val="center"/>
            </w:pPr>
            <w:r>
              <w:t>100</w:t>
            </w:r>
            <w:r w:rsidRPr="001875C9">
              <w:t>0 м</w:t>
            </w:r>
          </w:p>
        </w:tc>
        <w:tc>
          <w:tcPr>
            <w:tcW w:w="366" w:type="pct"/>
            <w:vAlign w:val="center"/>
          </w:tcPr>
          <w:p w:rsidR="004C7BC9" w:rsidRPr="00D63A65" w:rsidRDefault="004C7BC9" w:rsidP="00F36237">
            <w:pPr>
              <w:ind w:left="0" w:firstLine="0"/>
              <w:jc w:val="center"/>
            </w:pPr>
            <w:r w:rsidRPr="00D63A65">
              <w:t>Расче</w:t>
            </w:r>
            <w:r w:rsidRPr="00D63A65">
              <w:t>т</w:t>
            </w:r>
            <w:r w:rsidRPr="00D63A65">
              <w:t>ный срок/МЗ</w:t>
            </w:r>
          </w:p>
        </w:tc>
      </w:tr>
    </w:tbl>
    <w:p w:rsidR="002A517A" w:rsidRDefault="002A517A" w:rsidP="002E570A">
      <w:pPr>
        <w:shd w:val="clear" w:color="auto" w:fill="FFFFFF"/>
        <w:autoSpaceDE w:val="0"/>
        <w:autoSpaceDN w:val="0"/>
        <w:adjustRightInd w:val="0"/>
        <w:ind w:left="0"/>
        <w:rPr>
          <w:b/>
          <w:color w:val="000000"/>
          <w:sz w:val="28"/>
          <w:szCs w:val="28"/>
        </w:rPr>
      </w:pPr>
    </w:p>
    <w:p w:rsidR="009601FF" w:rsidRDefault="00B66101" w:rsidP="0025622D">
      <w:pPr>
        <w:shd w:val="clear" w:color="auto" w:fill="FFFFFF"/>
        <w:ind w:left="0" w:firstLine="709"/>
        <w:rPr>
          <w:sz w:val="28"/>
          <w:szCs w:val="28"/>
        </w:rPr>
      </w:pPr>
      <w:r w:rsidRPr="00004D32">
        <w:rPr>
          <w:sz w:val="28"/>
          <w:szCs w:val="28"/>
        </w:rPr>
        <w:t xml:space="preserve">Кроме строительства новых объектов проектом </w:t>
      </w:r>
      <w:proofErr w:type="gramStart"/>
      <w:r w:rsidRPr="00004D32">
        <w:rPr>
          <w:sz w:val="28"/>
          <w:szCs w:val="28"/>
        </w:rPr>
        <w:t>предусмотрена</w:t>
      </w:r>
      <w:proofErr w:type="gramEnd"/>
      <w:r w:rsidR="009601FF">
        <w:rPr>
          <w:sz w:val="28"/>
          <w:szCs w:val="28"/>
        </w:rPr>
        <w:t>:</w:t>
      </w:r>
    </w:p>
    <w:p w:rsidR="00766BC2" w:rsidRPr="009601FF" w:rsidRDefault="00B66101" w:rsidP="0025622D">
      <w:pPr>
        <w:shd w:val="clear" w:color="auto" w:fill="FFFFFF"/>
        <w:ind w:left="0" w:firstLine="709"/>
        <w:rPr>
          <w:sz w:val="28"/>
          <w:szCs w:val="28"/>
          <w:u w:val="single"/>
        </w:rPr>
      </w:pPr>
      <w:r w:rsidRPr="00004D32">
        <w:rPr>
          <w:sz w:val="28"/>
          <w:szCs w:val="28"/>
        </w:rPr>
        <w:t xml:space="preserve"> </w:t>
      </w:r>
      <w:r w:rsidR="009601FF" w:rsidRPr="009601FF">
        <w:rPr>
          <w:sz w:val="28"/>
          <w:szCs w:val="28"/>
          <w:u w:val="single"/>
        </w:rPr>
        <w:t>Р</w:t>
      </w:r>
      <w:r w:rsidRPr="009601FF">
        <w:rPr>
          <w:sz w:val="28"/>
          <w:szCs w:val="28"/>
          <w:u w:val="single"/>
        </w:rPr>
        <w:t>еконструкция</w:t>
      </w:r>
      <w:r w:rsidR="00766BC2" w:rsidRPr="009601FF">
        <w:rPr>
          <w:sz w:val="28"/>
          <w:szCs w:val="28"/>
          <w:u w:val="single"/>
        </w:rPr>
        <w:t>:</w:t>
      </w:r>
    </w:p>
    <w:p w:rsidR="0080067B" w:rsidRDefault="00766BC2" w:rsidP="0025622D">
      <w:pPr>
        <w:shd w:val="clear" w:color="auto" w:fill="FFFFFF"/>
        <w:ind w:left="0" w:firstLine="709"/>
        <w:rPr>
          <w:sz w:val="28"/>
          <w:szCs w:val="28"/>
        </w:rPr>
      </w:pPr>
      <w:r>
        <w:rPr>
          <w:sz w:val="28"/>
          <w:szCs w:val="28"/>
        </w:rPr>
        <w:t>-</w:t>
      </w:r>
      <w:r w:rsidR="00B66101" w:rsidRPr="00004D32">
        <w:rPr>
          <w:sz w:val="28"/>
          <w:szCs w:val="28"/>
        </w:rPr>
        <w:t xml:space="preserve"> </w:t>
      </w:r>
      <w:r w:rsidR="00C41929">
        <w:rPr>
          <w:sz w:val="28"/>
          <w:szCs w:val="28"/>
        </w:rPr>
        <w:t>здани</w:t>
      </w:r>
      <w:r w:rsidR="0025622D">
        <w:rPr>
          <w:sz w:val="28"/>
          <w:szCs w:val="28"/>
        </w:rPr>
        <w:t>я</w:t>
      </w:r>
      <w:r w:rsidR="00C41929">
        <w:rPr>
          <w:sz w:val="28"/>
          <w:szCs w:val="28"/>
        </w:rPr>
        <w:t xml:space="preserve"> сельского клуба </w:t>
      </w:r>
      <w:proofErr w:type="gramStart"/>
      <w:r w:rsidR="00C41929">
        <w:rPr>
          <w:sz w:val="28"/>
          <w:szCs w:val="28"/>
        </w:rPr>
        <w:t>в</w:t>
      </w:r>
      <w:proofErr w:type="gramEnd"/>
      <w:r w:rsidR="00C41929">
        <w:rPr>
          <w:sz w:val="28"/>
          <w:szCs w:val="28"/>
        </w:rPr>
        <w:t xml:space="preserve"> с. </w:t>
      </w:r>
      <w:proofErr w:type="spellStart"/>
      <w:r w:rsidR="00C41929">
        <w:rPr>
          <w:sz w:val="28"/>
          <w:szCs w:val="28"/>
        </w:rPr>
        <w:t>Саратан</w:t>
      </w:r>
      <w:proofErr w:type="spellEnd"/>
      <w:r w:rsidR="00E1724F">
        <w:rPr>
          <w:sz w:val="28"/>
          <w:szCs w:val="28"/>
        </w:rPr>
        <w:t xml:space="preserve"> </w:t>
      </w:r>
      <w:r w:rsidR="006152CC">
        <w:rPr>
          <w:sz w:val="28"/>
          <w:szCs w:val="28"/>
        </w:rPr>
        <w:t>по</w:t>
      </w:r>
      <w:r w:rsidR="00E1724F">
        <w:rPr>
          <w:sz w:val="28"/>
          <w:szCs w:val="28"/>
        </w:rPr>
        <w:t xml:space="preserve"> ул. </w:t>
      </w:r>
      <w:proofErr w:type="spellStart"/>
      <w:r w:rsidR="00E1724F">
        <w:rPr>
          <w:sz w:val="28"/>
          <w:szCs w:val="28"/>
        </w:rPr>
        <w:t>Вагаевой</w:t>
      </w:r>
      <w:proofErr w:type="spellEnd"/>
      <w:r w:rsidR="00C41929">
        <w:rPr>
          <w:sz w:val="28"/>
          <w:szCs w:val="28"/>
        </w:rPr>
        <w:t xml:space="preserve"> под кафе</w:t>
      </w:r>
      <w:r w:rsidR="00A524F9">
        <w:rPr>
          <w:sz w:val="28"/>
          <w:szCs w:val="28"/>
        </w:rPr>
        <w:t xml:space="preserve"> на 10 мест</w:t>
      </w:r>
      <w:r>
        <w:rPr>
          <w:sz w:val="28"/>
          <w:szCs w:val="28"/>
        </w:rPr>
        <w:t>;</w:t>
      </w:r>
    </w:p>
    <w:p w:rsidR="00766BC2" w:rsidRDefault="0025622D" w:rsidP="0025622D">
      <w:pPr>
        <w:shd w:val="clear" w:color="auto" w:fill="FFFFFF"/>
        <w:ind w:left="0" w:firstLine="709"/>
        <w:rPr>
          <w:sz w:val="28"/>
          <w:szCs w:val="28"/>
        </w:rPr>
      </w:pPr>
      <w:r>
        <w:rPr>
          <w:sz w:val="28"/>
          <w:szCs w:val="28"/>
        </w:rPr>
        <w:t xml:space="preserve">- здания детского сада в с. </w:t>
      </w:r>
      <w:proofErr w:type="spellStart"/>
      <w:r w:rsidRPr="006152CC">
        <w:rPr>
          <w:sz w:val="28"/>
          <w:szCs w:val="28"/>
        </w:rPr>
        <w:t>Саратан</w:t>
      </w:r>
      <w:proofErr w:type="spellEnd"/>
      <w:r w:rsidR="006152CC" w:rsidRPr="006152CC">
        <w:rPr>
          <w:sz w:val="28"/>
          <w:szCs w:val="28"/>
        </w:rPr>
        <w:t xml:space="preserve"> </w:t>
      </w:r>
      <w:r w:rsidR="006152CC">
        <w:rPr>
          <w:sz w:val="28"/>
          <w:szCs w:val="28"/>
        </w:rPr>
        <w:t>по</w:t>
      </w:r>
      <w:r w:rsidR="006152CC" w:rsidRPr="006152CC">
        <w:rPr>
          <w:sz w:val="28"/>
          <w:szCs w:val="28"/>
        </w:rPr>
        <w:t xml:space="preserve"> ул</w:t>
      </w:r>
      <w:r w:rsidR="006152CC">
        <w:rPr>
          <w:sz w:val="28"/>
          <w:szCs w:val="28"/>
        </w:rPr>
        <w:t>.</w:t>
      </w:r>
      <w:r w:rsidR="006152CC" w:rsidRPr="006152CC">
        <w:rPr>
          <w:sz w:val="28"/>
          <w:szCs w:val="28"/>
        </w:rPr>
        <w:t xml:space="preserve"> </w:t>
      </w:r>
      <w:proofErr w:type="gramStart"/>
      <w:r w:rsidR="006152CC" w:rsidRPr="006152CC">
        <w:rPr>
          <w:sz w:val="28"/>
          <w:szCs w:val="28"/>
        </w:rPr>
        <w:t>Молодежная</w:t>
      </w:r>
      <w:proofErr w:type="gramEnd"/>
      <w:r w:rsidR="00766BC2">
        <w:rPr>
          <w:sz w:val="28"/>
          <w:szCs w:val="28"/>
        </w:rPr>
        <w:t>;</w:t>
      </w:r>
    </w:p>
    <w:p w:rsidR="00A524F9" w:rsidRDefault="00A524F9" w:rsidP="0025622D">
      <w:pPr>
        <w:shd w:val="clear" w:color="auto" w:fill="FFFFFF"/>
        <w:ind w:left="0" w:firstLine="709"/>
        <w:rPr>
          <w:sz w:val="28"/>
          <w:szCs w:val="28"/>
        </w:rPr>
      </w:pPr>
      <w:r>
        <w:rPr>
          <w:sz w:val="28"/>
          <w:szCs w:val="28"/>
        </w:rPr>
        <w:t xml:space="preserve">- производственное здание под цех по переработке </w:t>
      </w:r>
      <w:r w:rsidRPr="006152CC">
        <w:rPr>
          <w:sz w:val="28"/>
          <w:szCs w:val="28"/>
        </w:rPr>
        <w:t>трав</w:t>
      </w:r>
      <w:r w:rsidR="006152CC" w:rsidRPr="006152CC">
        <w:rPr>
          <w:sz w:val="28"/>
          <w:szCs w:val="28"/>
        </w:rPr>
        <w:t xml:space="preserve"> по ул. </w:t>
      </w:r>
      <w:proofErr w:type="gramStart"/>
      <w:r w:rsidR="006152CC" w:rsidRPr="006152CC">
        <w:rPr>
          <w:sz w:val="28"/>
          <w:szCs w:val="28"/>
        </w:rPr>
        <w:t>Молодежная</w:t>
      </w:r>
      <w:proofErr w:type="gramEnd"/>
      <w:r>
        <w:rPr>
          <w:sz w:val="28"/>
          <w:szCs w:val="28"/>
        </w:rPr>
        <w:t>;</w:t>
      </w:r>
    </w:p>
    <w:p w:rsidR="00766BC2" w:rsidRDefault="00766BC2" w:rsidP="0025622D">
      <w:pPr>
        <w:shd w:val="clear" w:color="auto" w:fill="FFFFFF"/>
        <w:ind w:left="0" w:firstLine="709"/>
        <w:rPr>
          <w:sz w:val="28"/>
          <w:szCs w:val="28"/>
        </w:rPr>
      </w:pPr>
      <w:r>
        <w:rPr>
          <w:sz w:val="28"/>
          <w:szCs w:val="28"/>
        </w:rPr>
        <w:t xml:space="preserve">- распределительных сетей </w:t>
      </w:r>
      <w:r w:rsidRPr="006B71EF">
        <w:rPr>
          <w:iCs/>
          <w:sz w:val="28"/>
          <w:szCs w:val="28"/>
        </w:rPr>
        <w:t>10кВ и 0,4к</w:t>
      </w:r>
      <w:r>
        <w:rPr>
          <w:iCs/>
          <w:sz w:val="28"/>
          <w:szCs w:val="28"/>
        </w:rPr>
        <w:t>В по мере их физического износа</w:t>
      </w:r>
      <w:r>
        <w:rPr>
          <w:sz w:val="28"/>
          <w:szCs w:val="28"/>
        </w:rPr>
        <w:t>.</w:t>
      </w:r>
    </w:p>
    <w:p w:rsidR="00763A27" w:rsidRDefault="00763A27" w:rsidP="0025622D">
      <w:pPr>
        <w:shd w:val="clear" w:color="auto" w:fill="FFFFFF"/>
        <w:ind w:left="0" w:firstLine="709"/>
        <w:rPr>
          <w:sz w:val="28"/>
          <w:szCs w:val="28"/>
        </w:rPr>
      </w:pPr>
      <w:r w:rsidRPr="00C77037">
        <w:rPr>
          <w:sz w:val="28"/>
          <w:szCs w:val="28"/>
          <w:u w:val="single"/>
        </w:rPr>
        <w:t>Установка</w:t>
      </w:r>
      <w:r>
        <w:rPr>
          <w:sz w:val="28"/>
          <w:szCs w:val="28"/>
        </w:rPr>
        <w:t xml:space="preserve"> </w:t>
      </w:r>
      <w:r w:rsidR="00C77037">
        <w:rPr>
          <w:sz w:val="28"/>
          <w:szCs w:val="28"/>
        </w:rPr>
        <w:t xml:space="preserve">остановочного пункта </w:t>
      </w:r>
      <w:proofErr w:type="gramStart"/>
      <w:r w:rsidR="00C77037">
        <w:rPr>
          <w:sz w:val="28"/>
          <w:szCs w:val="28"/>
        </w:rPr>
        <w:t>в</w:t>
      </w:r>
      <w:proofErr w:type="gramEnd"/>
      <w:r w:rsidR="00C77037">
        <w:rPr>
          <w:sz w:val="28"/>
          <w:szCs w:val="28"/>
        </w:rPr>
        <w:t xml:space="preserve"> с. </w:t>
      </w:r>
      <w:proofErr w:type="spellStart"/>
      <w:r w:rsidR="00C77037">
        <w:rPr>
          <w:sz w:val="28"/>
          <w:szCs w:val="28"/>
        </w:rPr>
        <w:t>Саратан</w:t>
      </w:r>
      <w:proofErr w:type="spellEnd"/>
      <w:r w:rsidR="00C77037">
        <w:rPr>
          <w:sz w:val="28"/>
          <w:szCs w:val="28"/>
        </w:rPr>
        <w:t xml:space="preserve"> </w:t>
      </w:r>
      <w:r w:rsidR="006152CC">
        <w:rPr>
          <w:sz w:val="28"/>
          <w:szCs w:val="28"/>
        </w:rPr>
        <w:t xml:space="preserve">(ул. </w:t>
      </w:r>
      <w:proofErr w:type="spellStart"/>
      <w:r w:rsidR="006152CC">
        <w:rPr>
          <w:sz w:val="28"/>
          <w:szCs w:val="28"/>
        </w:rPr>
        <w:t>Вагаевой</w:t>
      </w:r>
      <w:proofErr w:type="spellEnd"/>
      <w:r w:rsidR="006152CC">
        <w:rPr>
          <w:sz w:val="28"/>
          <w:szCs w:val="28"/>
        </w:rPr>
        <w:t xml:space="preserve">) </w:t>
      </w:r>
      <w:r w:rsidR="00C77037">
        <w:rPr>
          <w:sz w:val="28"/>
          <w:szCs w:val="28"/>
        </w:rPr>
        <w:t xml:space="preserve">и с. </w:t>
      </w:r>
      <w:proofErr w:type="spellStart"/>
      <w:r w:rsidR="00C77037">
        <w:rPr>
          <w:sz w:val="28"/>
          <w:szCs w:val="28"/>
        </w:rPr>
        <w:t>Язула</w:t>
      </w:r>
      <w:proofErr w:type="spellEnd"/>
      <w:r w:rsidR="0013692C">
        <w:rPr>
          <w:sz w:val="28"/>
          <w:szCs w:val="28"/>
        </w:rPr>
        <w:t xml:space="preserve"> (ул. Заречная)</w:t>
      </w:r>
      <w:r w:rsidR="00C77037">
        <w:rPr>
          <w:sz w:val="28"/>
          <w:szCs w:val="28"/>
        </w:rPr>
        <w:t>.</w:t>
      </w:r>
    </w:p>
    <w:p w:rsidR="00B66101" w:rsidRDefault="004D5964" w:rsidP="0025622D">
      <w:pPr>
        <w:ind w:left="0" w:firstLine="709"/>
        <w:rPr>
          <w:color w:val="000000"/>
          <w:sz w:val="28"/>
          <w:szCs w:val="28"/>
        </w:rPr>
      </w:pPr>
      <w:r>
        <w:rPr>
          <w:color w:val="000000"/>
          <w:sz w:val="28"/>
          <w:szCs w:val="28"/>
          <w:u w:val="single"/>
        </w:rPr>
        <w:t xml:space="preserve">Ликвидация </w:t>
      </w:r>
      <w:r>
        <w:rPr>
          <w:color w:val="000000"/>
          <w:sz w:val="28"/>
          <w:szCs w:val="28"/>
        </w:rPr>
        <w:t>несанкционированных свалок и</w:t>
      </w:r>
      <w:r w:rsidRPr="00C81886">
        <w:rPr>
          <w:color w:val="000000"/>
          <w:sz w:val="28"/>
          <w:szCs w:val="28"/>
        </w:rPr>
        <w:t xml:space="preserve">  </w:t>
      </w:r>
      <w:r>
        <w:rPr>
          <w:color w:val="000000"/>
          <w:sz w:val="28"/>
          <w:szCs w:val="28"/>
          <w:u w:val="single"/>
        </w:rPr>
        <w:t>р</w:t>
      </w:r>
      <w:r w:rsidR="00766BC2" w:rsidRPr="009601FF">
        <w:rPr>
          <w:color w:val="000000"/>
          <w:sz w:val="28"/>
          <w:szCs w:val="28"/>
          <w:u w:val="single"/>
        </w:rPr>
        <w:t>екультивация</w:t>
      </w:r>
      <w:r w:rsidR="00766BC2">
        <w:rPr>
          <w:color w:val="000000"/>
          <w:sz w:val="28"/>
          <w:szCs w:val="28"/>
        </w:rPr>
        <w:t xml:space="preserve"> территории</w:t>
      </w:r>
      <w:r w:rsidR="004E6F9E">
        <w:rPr>
          <w:color w:val="000000"/>
          <w:sz w:val="28"/>
          <w:szCs w:val="28"/>
        </w:rPr>
        <w:t xml:space="preserve"> (с. </w:t>
      </w:r>
      <w:proofErr w:type="spellStart"/>
      <w:r w:rsidR="004E6F9E">
        <w:rPr>
          <w:color w:val="000000"/>
          <w:sz w:val="28"/>
          <w:szCs w:val="28"/>
        </w:rPr>
        <w:t>Саратан</w:t>
      </w:r>
      <w:proofErr w:type="spellEnd"/>
      <w:r w:rsidR="004E6F9E">
        <w:rPr>
          <w:color w:val="000000"/>
          <w:sz w:val="28"/>
          <w:szCs w:val="28"/>
        </w:rPr>
        <w:t>).</w:t>
      </w:r>
    </w:p>
    <w:p w:rsidR="0025622D" w:rsidRDefault="0025622D" w:rsidP="0025622D">
      <w:pPr>
        <w:ind w:left="0" w:firstLine="709"/>
        <w:rPr>
          <w:color w:val="000000"/>
          <w:sz w:val="28"/>
          <w:szCs w:val="28"/>
        </w:rPr>
      </w:pPr>
      <w:r w:rsidRPr="0025622D">
        <w:rPr>
          <w:color w:val="000000"/>
          <w:sz w:val="28"/>
          <w:szCs w:val="28"/>
          <w:u w:val="single"/>
        </w:rPr>
        <w:t>Консервация</w:t>
      </w:r>
      <w:r>
        <w:rPr>
          <w:color w:val="000000"/>
          <w:sz w:val="28"/>
          <w:szCs w:val="28"/>
        </w:rPr>
        <w:t xml:space="preserve"> существующего скотомогильника (с. </w:t>
      </w:r>
      <w:proofErr w:type="spellStart"/>
      <w:r>
        <w:rPr>
          <w:color w:val="000000"/>
          <w:sz w:val="28"/>
          <w:szCs w:val="28"/>
        </w:rPr>
        <w:t>Саратан</w:t>
      </w:r>
      <w:proofErr w:type="spellEnd"/>
      <w:r>
        <w:rPr>
          <w:color w:val="000000"/>
          <w:sz w:val="28"/>
          <w:szCs w:val="28"/>
        </w:rPr>
        <w:t>).</w:t>
      </w:r>
    </w:p>
    <w:p w:rsidR="009601FF" w:rsidRDefault="009601FF" w:rsidP="0080067B">
      <w:pPr>
        <w:ind w:left="0"/>
        <w:rPr>
          <w:color w:val="000000"/>
          <w:sz w:val="28"/>
          <w:szCs w:val="28"/>
        </w:rPr>
      </w:pPr>
    </w:p>
    <w:p w:rsidR="009601FF" w:rsidRDefault="00AA6423" w:rsidP="0080067B">
      <w:pPr>
        <w:ind w:left="0"/>
        <w:rPr>
          <w:color w:val="000000"/>
          <w:sz w:val="28"/>
          <w:szCs w:val="28"/>
        </w:rPr>
      </w:pPr>
      <w:r>
        <w:rPr>
          <w:color w:val="000000"/>
          <w:sz w:val="28"/>
          <w:szCs w:val="28"/>
        </w:rPr>
        <w:t>Согласно СТП Республики Алтай</w:t>
      </w:r>
      <w:r w:rsidR="009601FF">
        <w:rPr>
          <w:color w:val="000000"/>
          <w:sz w:val="28"/>
          <w:szCs w:val="28"/>
        </w:rPr>
        <w:t xml:space="preserve"> предусмотрен</w:t>
      </w:r>
      <w:r>
        <w:rPr>
          <w:color w:val="000000"/>
          <w:sz w:val="28"/>
          <w:szCs w:val="28"/>
        </w:rPr>
        <w:t>а</w:t>
      </w:r>
      <w:r w:rsidR="009601FF">
        <w:rPr>
          <w:color w:val="000000"/>
          <w:sz w:val="28"/>
          <w:szCs w:val="28"/>
        </w:rPr>
        <w:t xml:space="preserve"> территори</w:t>
      </w:r>
      <w:r>
        <w:rPr>
          <w:color w:val="000000"/>
          <w:sz w:val="28"/>
          <w:szCs w:val="28"/>
        </w:rPr>
        <w:t>я</w:t>
      </w:r>
      <w:r w:rsidR="009601FF">
        <w:rPr>
          <w:color w:val="000000"/>
          <w:sz w:val="28"/>
          <w:szCs w:val="28"/>
        </w:rPr>
        <w:t xml:space="preserve"> под размещение объект</w:t>
      </w:r>
      <w:r>
        <w:rPr>
          <w:color w:val="000000"/>
          <w:sz w:val="28"/>
          <w:szCs w:val="28"/>
        </w:rPr>
        <w:t>а</w:t>
      </w:r>
      <w:r w:rsidR="009601FF">
        <w:rPr>
          <w:color w:val="000000"/>
          <w:sz w:val="28"/>
          <w:szCs w:val="28"/>
        </w:rPr>
        <w:t xml:space="preserve"> регионального значения: ФАП в с. </w:t>
      </w:r>
      <w:proofErr w:type="spellStart"/>
      <w:r>
        <w:rPr>
          <w:color w:val="000000"/>
          <w:sz w:val="28"/>
          <w:szCs w:val="28"/>
        </w:rPr>
        <w:t>Язула</w:t>
      </w:r>
      <w:proofErr w:type="spellEnd"/>
      <w:r w:rsidR="00067C1C">
        <w:rPr>
          <w:color w:val="000000"/>
          <w:sz w:val="28"/>
          <w:szCs w:val="28"/>
        </w:rPr>
        <w:t xml:space="preserve"> ул. </w:t>
      </w:r>
      <w:proofErr w:type="gramStart"/>
      <w:r w:rsidR="00067C1C">
        <w:rPr>
          <w:color w:val="000000"/>
          <w:sz w:val="28"/>
          <w:szCs w:val="28"/>
        </w:rPr>
        <w:t>Центральная</w:t>
      </w:r>
      <w:proofErr w:type="gramEnd"/>
      <w:r w:rsidR="000A4078">
        <w:rPr>
          <w:color w:val="000000"/>
          <w:sz w:val="28"/>
          <w:szCs w:val="28"/>
        </w:rPr>
        <w:t xml:space="preserve"> (кадастровый участок </w:t>
      </w:r>
      <w:r w:rsidR="00067C1C" w:rsidRPr="00067C1C">
        <w:rPr>
          <w:color w:val="000000"/>
          <w:sz w:val="28"/>
          <w:szCs w:val="28"/>
        </w:rPr>
        <w:t>04:09:010501:282</w:t>
      </w:r>
      <w:r w:rsidR="000A4078">
        <w:rPr>
          <w:color w:val="000000"/>
          <w:sz w:val="28"/>
          <w:szCs w:val="28"/>
        </w:rPr>
        <w:t>)</w:t>
      </w:r>
      <w:r w:rsidR="009601FF">
        <w:rPr>
          <w:color w:val="000000"/>
          <w:sz w:val="28"/>
          <w:szCs w:val="28"/>
        </w:rPr>
        <w:t>.</w:t>
      </w:r>
    </w:p>
    <w:p w:rsidR="00AA6423" w:rsidRPr="00AA6423" w:rsidRDefault="00AA6423" w:rsidP="0080067B">
      <w:pPr>
        <w:ind w:left="0"/>
        <w:rPr>
          <w:color w:val="000000"/>
          <w:sz w:val="28"/>
          <w:szCs w:val="28"/>
        </w:rPr>
      </w:pPr>
      <w:r w:rsidRPr="00AA6423">
        <w:rPr>
          <w:sz w:val="28"/>
          <w:szCs w:val="28"/>
        </w:rPr>
        <w:t xml:space="preserve">В рамках </w:t>
      </w:r>
      <w:r w:rsidRPr="00AA6423">
        <w:rPr>
          <w:color w:val="000000"/>
          <w:sz w:val="28"/>
          <w:szCs w:val="28"/>
        </w:rPr>
        <w:t xml:space="preserve">Национального проекта «Безопасные и качественные автомобильные дороги» к 2024 г. планируется ремонт участка автомобильной дороги </w:t>
      </w:r>
      <w:proofErr w:type="spellStart"/>
      <w:r w:rsidRPr="00AA6423">
        <w:rPr>
          <w:color w:val="000000"/>
          <w:sz w:val="28"/>
          <w:szCs w:val="28"/>
        </w:rPr>
        <w:t>Саратан</w:t>
      </w:r>
      <w:proofErr w:type="spellEnd"/>
      <w:r w:rsidR="00B35872">
        <w:rPr>
          <w:color w:val="000000"/>
          <w:sz w:val="28"/>
          <w:szCs w:val="28"/>
        </w:rPr>
        <w:t xml:space="preserve"> </w:t>
      </w:r>
      <w:r w:rsidRPr="00AA6423">
        <w:rPr>
          <w:color w:val="000000"/>
          <w:sz w:val="28"/>
          <w:szCs w:val="28"/>
        </w:rPr>
        <w:t>-</w:t>
      </w:r>
      <w:r w:rsidR="00B35872">
        <w:rPr>
          <w:color w:val="000000"/>
          <w:sz w:val="28"/>
          <w:szCs w:val="28"/>
        </w:rPr>
        <w:t xml:space="preserve"> </w:t>
      </w:r>
      <w:proofErr w:type="spellStart"/>
      <w:r w:rsidRPr="00AA6423">
        <w:rPr>
          <w:color w:val="000000"/>
          <w:sz w:val="28"/>
          <w:szCs w:val="28"/>
        </w:rPr>
        <w:t>Язула</w:t>
      </w:r>
      <w:proofErr w:type="spellEnd"/>
      <w:r>
        <w:rPr>
          <w:color w:val="000000"/>
          <w:sz w:val="28"/>
          <w:szCs w:val="28"/>
        </w:rPr>
        <w:t xml:space="preserve"> и</w:t>
      </w:r>
      <w:r w:rsidRPr="00AA6423">
        <w:rPr>
          <w:color w:val="000000"/>
          <w:sz w:val="28"/>
          <w:szCs w:val="28"/>
          <w:shd w:val="clear" w:color="auto" w:fill="FFFFFF"/>
        </w:rPr>
        <w:t xml:space="preserve"> </w:t>
      </w:r>
      <w:proofErr w:type="spellStart"/>
      <w:r w:rsidRPr="00AA6423">
        <w:rPr>
          <w:color w:val="000000"/>
          <w:sz w:val="28"/>
          <w:szCs w:val="28"/>
          <w:shd w:val="clear" w:color="auto" w:fill="FFFFFF"/>
        </w:rPr>
        <w:t>Улаган</w:t>
      </w:r>
      <w:proofErr w:type="spellEnd"/>
      <w:r w:rsidR="00B35872">
        <w:rPr>
          <w:color w:val="000000"/>
          <w:sz w:val="28"/>
          <w:szCs w:val="28"/>
          <w:shd w:val="clear" w:color="auto" w:fill="FFFFFF"/>
        </w:rPr>
        <w:t xml:space="preserve"> - </w:t>
      </w:r>
      <w:proofErr w:type="spellStart"/>
      <w:r w:rsidRPr="00AA6423">
        <w:rPr>
          <w:color w:val="000000"/>
          <w:sz w:val="28"/>
          <w:szCs w:val="28"/>
          <w:shd w:val="clear" w:color="auto" w:fill="FFFFFF"/>
        </w:rPr>
        <w:t>Саратан</w:t>
      </w:r>
      <w:proofErr w:type="spellEnd"/>
      <w:r>
        <w:rPr>
          <w:color w:val="000000"/>
          <w:sz w:val="28"/>
          <w:szCs w:val="28"/>
          <w:shd w:val="clear" w:color="auto" w:fill="FFFFFF"/>
        </w:rPr>
        <w:t>.</w:t>
      </w:r>
    </w:p>
    <w:p w:rsidR="00766BC2" w:rsidRPr="00766BC2" w:rsidRDefault="00766BC2">
      <w:pPr>
        <w:ind w:left="0"/>
        <w:rPr>
          <w:sz w:val="28"/>
          <w:szCs w:val="28"/>
        </w:rPr>
      </w:pPr>
      <w:bookmarkStart w:id="6" w:name="_Toc25756748"/>
      <w:bookmarkStart w:id="7" w:name="_Toc25757113"/>
      <w:r w:rsidRPr="00766BC2">
        <w:rPr>
          <w:sz w:val="28"/>
          <w:szCs w:val="28"/>
        </w:rPr>
        <w:br w:type="page"/>
      </w:r>
    </w:p>
    <w:p w:rsidR="00586DFD" w:rsidRPr="00383557" w:rsidRDefault="00B02934" w:rsidP="00586DFD">
      <w:pPr>
        <w:spacing w:before="120" w:after="120"/>
        <w:ind w:left="0"/>
        <w:jc w:val="center"/>
        <w:outlineLvl w:val="0"/>
        <w:rPr>
          <w:b/>
          <w:sz w:val="28"/>
          <w:szCs w:val="28"/>
        </w:rPr>
      </w:pPr>
      <w:bookmarkStart w:id="8" w:name="_Toc31359917"/>
      <w:r>
        <w:rPr>
          <w:b/>
          <w:sz w:val="28"/>
          <w:szCs w:val="28"/>
        </w:rPr>
        <w:lastRenderedPageBreak/>
        <w:t>2</w:t>
      </w:r>
      <w:r w:rsidR="000A0DDC">
        <w:rPr>
          <w:b/>
          <w:sz w:val="28"/>
          <w:szCs w:val="28"/>
        </w:rPr>
        <w:t xml:space="preserve">. </w:t>
      </w:r>
      <w:r w:rsidR="00586DFD" w:rsidRPr="00383557">
        <w:rPr>
          <w:b/>
          <w:sz w:val="28"/>
          <w:szCs w:val="28"/>
        </w:rPr>
        <w:t>ПАРАМЕТРЫ ФУНКЦИОНАЛЬНЫХ ЗОН</w:t>
      </w:r>
      <w:r>
        <w:rPr>
          <w:b/>
          <w:sz w:val="28"/>
          <w:szCs w:val="28"/>
        </w:rPr>
        <w:t>, СВЕДЕНИЯ О ПЛАНИРУЕМЫХ ДЛЯ РАЗМЕЩЕНИЯ В НИХ ОБЪЕКТАХ ФЕДЕРАЛЬНОГ</w:t>
      </w:r>
      <w:r w:rsidR="00D86957">
        <w:rPr>
          <w:b/>
          <w:sz w:val="28"/>
          <w:szCs w:val="28"/>
        </w:rPr>
        <w:t>О</w:t>
      </w:r>
      <w:r>
        <w:rPr>
          <w:b/>
          <w:sz w:val="28"/>
          <w:szCs w:val="28"/>
        </w:rPr>
        <w:t>, РЕГИОНАЛЬНОГО И МЕСТНОГО ЗНАЧЕНИЯ</w:t>
      </w:r>
      <w:bookmarkEnd w:id="6"/>
      <w:bookmarkEnd w:id="7"/>
      <w:bookmarkEnd w:id="8"/>
    </w:p>
    <w:p w:rsidR="00586DFD" w:rsidRPr="00383557" w:rsidRDefault="00586DFD" w:rsidP="00B02934">
      <w:pPr>
        <w:pStyle w:val="2"/>
        <w:spacing w:before="120" w:line="240" w:lineRule="auto"/>
        <w:ind w:left="0"/>
        <w:jc w:val="right"/>
        <w:rPr>
          <w:sz w:val="28"/>
          <w:szCs w:val="28"/>
        </w:rPr>
      </w:pPr>
      <w:r w:rsidRPr="00383557">
        <w:rPr>
          <w:sz w:val="28"/>
          <w:szCs w:val="28"/>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3"/>
        <w:gridCol w:w="2644"/>
        <w:gridCol w:w="3356"/>
        <w:gridCol w:w="2109"/>
        <w:gridCol w:w="1937"/>
        <w:gridCol w:w="2773"/>
      </w:tblGrid>
      <w:tr w:rsidR="004D7D9A" w:rsidRPr="00D63A65" w:rsidTr="00C23CF2">
        <w:trPr>
          <w:trHeight w:val="765"/>
          <w:tblHeader/>
          <w:jc w:val="center"/>
        </w:trPr>
        <w:tc>
          <w:tcPr>
            <w:tcW w:w="1686" w:type="pct"/>
            <w:gridSpan w:val="2"/>
            <w:vAlign w:val="center"/>
          </w:tcPr>
          <w:p w:rsidR="004D7D9A" w:rsidRPr="00D63A65" w:rsidRDefault="004D7D9A" w:rsidP="00C23CF2">
            <w:pPr>
              <w:ind w:left="0" w:firstLine="0"/>
              <w:jc w:val="center"/>
            </w:pPr>
            <w:r w:rsidRPr="00D63A65">
              <w:t xml:space="preserve">Функциональные </w:t>
            </w:r>
          </w:p>
          <w:p w:rsidR="004D7D9A" w:rsidRPr="00D63A65" w:rsidRDefault="004D7D9A" w:rsidP="00C23CF2">
            <w:pPr>
              <w:ind w:left="0" w:firstLine="0"/>
              <w:jc w:val="center"/>
            </w:pPr>
            <w:r w:rsidRPr="00D63A65">
              <w:t>зоны и их параметры (общая площадь)</w:t>
            </w:r>
          </w:p>
        </w:tc>
        <w:tc>
          <w:tcPr>
            <w:tcW w:w="1093" w:type="pct"/>
            <w:vMerge w:val="restart"/>
            <w:vAlign w:val="center"/>
          </w:tcPr>
          <w:p w:rsidR="004D7D9A" w:rsidRPr="00D63A65" w:rsidRDefault="004D7D9A" w:rsidP="00C23CF2">
            <w:pPr>
              <w:ind w:left="0" w:firstLine="0"/>
              <w:jc w:val="center"/>
            </w:pPr>
            <w:r w:rsidRPr="00D63A65">
              <w:t>Наименование объектов, пл</w:t>
            </w:r>
            <w:r w:rsidRPr="00D63A65">
              <w:t>а</w:t>
            </w:r>
            <w:r w:rsidRPr="00D63A65">
              <w:t>нируемых для размещения</w:t>
            </w:r>
          </w:p>
        </w:tc>
        <w:tc>
          <w:tcPr>
            <w:tcW w:w="687" w:type="pct"/>
            <w:vMerge w:val="restart"/>
            <w:vAlign w:val="center"/>
          </w:tcPr>
          <w:p w:rsidR="004D7D9A" w:rsidRPr="00D63A65" w:rsidRDefault="004D7D9A" w:rsidP="00C23CF2">
            <w:pPr>
              <w:ind w:left="0" w:firstLine="0"/>
              <w:jc w:val="center"/>
            </w:pPr>
            <w:r w:rsidRPr="00D63A65">
              <w:t>Местоположение планируемого объекта</w:t>
            </w:r>
          </w:p>
        </w:tc>
        <w:tc>
          <w:tcPr>
            <w:tcW w:w="631" w:type="pct"/>
            <w:vMerge w:val="restart"/>
            <w:vAlign w:val="center"/>
          </w:tcPr>
          <w:p w:rsidR="004D7D9A" w:rsidRPr="00D63A65" w:rsidRDefault="004D7D9A" w:rsidP="00C23CF2">
            <w:pPr>
              <w:ind w:left="0" w:firstLine="0"/>
              <w:jc w:val="center"/>
            </w:pPr>
            <w:r w:rsidRPr="00D63A65">
              <w:t>Параметры пл</w:t>
            </w:r>
            <w:r w:rsidRPr="00D63A65">
              <w:t>а</w:t>
            </w:r>
            <w:r w:rsidRPr="00D63A65">
              <w:t>нируемого об</w:t>
            </w:r>
            <w:r w:rsidRPr="00D63A65">
              <w:t>ъ</w:t>
            </w:r>
            <w:r w:rsidRPr="00D63A65">
              <w:t>екта</w:t>
            </w:r>
          </w:p>
        </w:tc>
        <w:tc>
          <w:tcPr>
            <w:tcW w:w="903" w:type="pct"/>
            <w:vMerge w:val="restart"/>
            <w:vAlign w:val="center"/>
          </w:tcPr>
          <w:p w:rsidR="004D7D9A" w:rsidRPr="00D63A65" w:rsidRDefault="004D7D9A" w:rsidP="00C23CF2">
            <w:pPr>
              <w:ind w:left="0" w:firstLine="0"/>
              <w:jc w:val="center"/>
            </w:pPr>
            <w:r>
              <w:t>Значение</w:t>
            </w:r>
            <w:r w:rsidRPr="00D63A65">
              <w:t xml:space="preserve"> планируемого объекта</w:t>
            </w:r>
          </w:p>
        </w:tc>
      </w:tr>
      <w:tr w:rsidR="004D7D9A" w:rsidRPr="00D63A65" w:rsidTr="00C23CF2">
        <w:trPr>
          <w:trHeight w:val="376"/>
          <w:tblHeader/>
          <w:jc w:val="center"/>
        </w:trPr>
        <w:tc>
          <w:tcPr>
            <w:tcW w:w="825" w:type="pct"/>
            <w:vAlign w:val="center"/>
          </w:tcPr>
          <w:p w:rsidR="004D7D9A" w:rsidRPr="00D63A65" w:rsidRDefault="004D7D9A" w:rsidP="00C23CF2">
            <w:pPr>
              <w:ind w:left="0" w:firstLine="0"/>
              <w:jc w:val="center"/>
            </w:pPr>
            <w:r>
              <w:t>Зона</w:t>
            </w:r>
          </w:p>
        </w:tc>
        <w:tc>
          <w:tcPr>
            <w:tcW w:w="861" w:type="pct"/>
            <w:vAlign w:val="center"/>
          </w:tcPr>
          <w:p w:rsidR="004D7D9A" w:rsidRPr="00D63A65" w:rsidRDefault="004D7D9A" w:rsidP="00C23CF2">
            <w:pPr>
              <w:ind w:left="0" w:firstLine="0"/>
              <w:jc w:val="center"/>
            </w:pPr>
            <w:proofErr w:type="spellStart"/>
            <w:r>
              <w:t>Подзона</w:t>
            </w:r>
            <w:proofErr w:type="spellEnd"/>
          </w:p>
        </w:tc>
        <w:tc>
          <w:tcPr>
            <w:tcW w:w="1093" w:type="pct"/>
            <w:vMerge/>
            <w:vAlign w:val="center"/>
          </w:tcPr>
          <w:p w:rsidR="004D7D9A" w:rsidRPr="00D63A65" w:rsidRDefault="004D7D9A" w:rsidP="00C23CF2">
            <w:pPr>
              <w:ind w:left="0" w:firstLine="0"/>
              <w:jc w:val="center"/>
            </w:pPr>
          </w:p>
        </w:tc>
        <w:tc>
          <w:tcPr>
            <w:tcW w:w="687" w:type="pct"/>
            <w:vMerge/>
            <w:vAlign w:val="center"/>
          </w:tcPr>
          <w:p w:rsidR="004D7D9A" w:rsidRPr="00D63A65" w:rsidRDefault="004D7D9A" w:rsidP="00C23CF2">
            <w:pPr>
              <w:ind w:left="0" w:firstLine="0"/>
              <w:jc w:val="center"/>
            </w:pPr>
          </w:p>
        </w:tc>
        <w:tc>
          <w:tcPr>
            <w:tcW w:w="631" w:type="pct"/>
            <w:vMerge/>
            <w:vAlign w:val="center"/>
          </w:tcPr>
          <w:p w:rsidR="004D7D9A" w:rsidRPr="00D63A65" w:rsidRDefault="004D7D9A" w:rsidP="00C23CF2">
            <w:pPr>
              <w:ind w:left="0" w:firstLine="0"/>
              <w:jc w:val="center"/>
            </w:pPr>
          </w:p>
        </w:tc>
        <w:tc>
          <w:tcPr>
            <w:tcW w:w="903" w:type="pct"/>
            <w:vMerge/>
            <w:vAlign w:val="center"/>
          </w:tcPr>
          <w:p w:rsidR="004D7D9A" w:rsidRDefault="004D7D9A" w:rsidP="00C23CF2">
            <w:pPr>
              <w:ind w:left="0" w:firstLine="0"/>
              <w:jc w:val="center"/>
            </w:pPr>
          </w:p>
        </w:tc>
      </w:tr>
      <w:tr w:rsidR="004D7D9A" w:rsidRPr="00D63A65" w:rsidTr="00C23CF2">
        <w:trPr>
          <w:trHeight w:val="162"/>
          <w:tblHeader/>
          <w:jc w:val="center"/>
        </w:trPr>
        <w:tc>
          <w:tcPr>
            <w:tcW w:w="825" w:type="pct"/>
            <w:vAlign w:val="center"/>
          </w:tcPr>
          <w:p w:rsidR="004D7D9A" w:rsidRPr="00D63A65" w:rsidRDefault="004D7D9A" w:rsidP="00C23CF2">
            <w:pPr>
              <w:ind w:left="0" w:firstLine="0"/>
              <w:jc w:val="center"/>
            </w:pPr>
            <w:r w:rsidRPr="00D63A65">
              <w:t>1</w:t>
            </w:r>
          </w:p>
        </w:tc>
        <w:tc>
          <w:tcPr>
            <w:tcW w:w="861" w:type="pct"/>
            <w:vAlign w:val="center"/>
          </w:tcPr>
          <w:p w:rsidR="004D7D9A" w:rsidRPr="00D63A65" w:rsidRDefault="004D7D9A" w:rsidP="00C23CF2">
            <w:pPr>
              <w:ind w:left="0" w:firstLine="0"/>
              <w:jc w:val="center"/>
            </w:pPr>
            <w:r w:rsidRPr="00D63A65">
              <w:t>2</w:t>
            </w:r>
          </w:p>
        </w:tc>
        <w:tc>
          <w:tcPr>
            <w:tcW w:w="1093" w:type="pct"/>
            <w:vAlign w:val="center"/>
          </w:tcPr>
          <w:p w:rsidR="004D7D9A" w:rsidRPr="00D63A65" w:rsidRDefault="004D7D9A" w:rsidP="00C23CF2">
            <w:pPr>
              <w:ind w:left="0" w:firstLine="0"/>
              <w:jc w:val="center"/>
            </w:pPr>
            <w:r w:rsidRPr="00D63A65">
              <w:t>3</w:t>
            </w:r>
          </w:p>
        </w:tc>
        <w:tc>
          <w:tcPr>
            <w:tcW w:w="687" w:type="pct"/>
            <w:vAlign w:val="center"/>
          </w:tcPr>
          <w:p w:rsidR="004D7D9A" w:rsidRPr="00D63A65" w:rsidRDefault="004D7D9A" w:rsidP="00C23CF2">
            <w:pPr>
              <w:ind w:left="0" w:firstLine="0"/>
              <w:jc w:val="center"/>
            </w:pPr>
            <w:r w:rsidRPr="00D63A65">
              <w:t>4</w:t>
            </w:r>
          </w:p>
        </w:tc>
        <w:tc>
          <w:tcPr>
            <w:tcW w:w="631" w:type="pct"/>
            <w:vAlign w:val="center"/>
          </w:tcPr>
          <w:p w:rsidR="004D7D9A" w:rsidRPr="00D63A65" w:rsidRDefault="004D7D9A" w:rsidP="00C23CF2">
            <w:pPr>
              <w:ind w:left="0" w:firstLine="0"/>
              <w:jc w:val="center"/>
            </w:pPr>
            <w:r w:rsidRPr="00D63A65">
              <w:t>5</w:t>
            </w:r>
          </w:p>
        </w:tc>
        <w:tc>
          <w:tcPr>
            <w:tcW w:w="903" w:type="pct"/>
            <w:vAlign w:val="center"/>
          </w:tcPr>
          <w:p w:rsidR="004D7D9A" w:rsidRPr="00D63A65" w:rsidRDefault="004D7D9A" w:rsidP="00C23CF2">
            <w:pPr>
              <w:ind w:left="0" w:firstLine="0"/>
              <w:jc w:val="center"/>
            </w:pPr>
            <w:r w:rsidRPr="00D63A65">
              <w:t>6</w:t>
            </w:r>
          </w:p>
        </w:tc>
      </w:tr>
      <w:tr w:rsidR="004D7D9A" w:rsidRPr="00D63A65" w:rsidTr="00C23CF2">
        <w:trPr>
          <w:trHeight w:val="397"/>
          <w:tblHeader/>
          <w:jc w:val="center"/>
        </w:trPr>
        <w:tc>
          <w:tcPr>
            <w:tcW w:w="825" w:type="pct"/>
            <w:vMerge w:val="restart"/>
            <w:vAlign w:val="center"/>
          </w:tcPr>
          <w:p w:rsidR="004D7D9A" w:rsidRPr="00D63A65" w:rsidRDefault="004D7D9A" w:rsidP="00C23CF2">
            <w:pPr>
              <w:ind w:left="0" w:firstLine="0"/>
              <w:jc w:val="center"/>
            </w:pPr>
            <w:r w:rsidRPr="00D63A65">
              <w:t>Жил</w:t>
            </w:r>
            <w:r>
              <w:t>ые</w:t>
            </w:r>
            <w:r w:rsidRPr="00D63A65">
              <w:t xml:space="preserve"> зон</w:t>
            </w:r>
            <w:r>
              <w:t>ы</w:t>
            </w:r>
          </w:p>
          <w:p w:rsidR="004D7D9A" w:rsidRPr="00D63A65" w:rsidRDefault="004D7D9A" w:rsidP="000202B1">
            <w:pPr>
              <w:ind w:left="0" w:firstLine="0"/>
              <w:jc w:val="center"/>
            </w:pPr>
            <w:r w:rsidRPr="00C543CC">
              <w:t>(</w:t>
            </w:r>
            <w:r>
              <w:t>1</w:t>
            </w:r>
            <w:r w:rsidR="000202B1">
              <w:t>18</w:t>
            </w:r>
            <w:r>
              <w:t>,2</w:t>
            </w:r>
            <w:r w:rsidRPr="00C543CC">
              <w:t xml:space="preserve"> га)</w:t>
            </w:r>
          </w:p>
        </w:tc>
        <w:tc>
          <w:tcPr>
            <w:tcW w:w="861" w:type="pct"/>
            <w:vMerge w:val="restart"/>
            <w:vAlign w:val="center"/>
          </w:tcPr>
          <w:p w:rsidR="004D7D9A" w:rsidRPr="00D63A65" w:rsidRDefault="004D7D9A" w:rsidP="00C23CF2">
            <w:pPr>
              <w:ind w:left="0" w:firstLine="0"/>
              <w:jc w:val="center"/>
            </w:pPr>
            <w:r>
              <w:rPr>
                <w:sz w:val="22"/>
                <w:szCs w:val="22"/>
              </w:rPr>
              <w:t>З</w:t>
            </w:r>
            <w:r w:rsidRPr="00D975F2">
              <w:rPr>
                <w:sz w:val="22"/>
                <w:szCs w:val="22"/>
              </w:rPr>
              <w:t>она застройки индив</w:t>
            </w:r>
            <w:r w:rsidRPr="00D975F2">
              <w:rPr>
                <w:sz w:val="22"/>
                <w:szCs w:val="22"/>
              </w:rPr>
              <w:t>и</w:t>
            </w:r>
            <w:r w:rsidRPr="00D975F2">
              <w:rPr>
                <w:sz w:val="22"/>
                <w:szCs w:val="22"/>
              </w:rPr>
              <w:t>дуальными жилыми д</w:t>
            </w:r>
            <w:r w:rsidRPr="00D975F2">
              <w:rPr>
                <w:sz w:val="22"/>
                <w:szCs w:val="22"/>
              </w:rPr>
              <w:t>о</w:t>
            </w:r>
            <w:r w:rsidRPr="00D975F2">
              <w:rPr>
                <w:sz w:val="22"/>
                <w:szCs w:val="22"/>
              </w:rPr>
              <w:t>мами</w:t>
            </w:r>
          </w:p>
          <w:p w:rsidR="004D7D9A" w:rsidRPr="00D63A65" w:rsidRDefault="004D7D9A" w:rsidP="000202B1">
            <w:pPr>
              <w:ind w:left="0" w:firstLine="0"/>
              <w:jc w:val="center"/>
            </w:pPr>
            <w:r w:rsidRPr="00C543CC">
              <w:t>(</w:t>
            </w:r>
            <w:r>
              <w:t>1</w:t>
            </w:r>
            <w:r w:rsidR="000202B1">
              <w:t>18</w:t>
            </w:r>
            <w:r>
              <w:t>,2</w:t>
            </w:r>
            <w:r w:rsidRPr="00C543CC">
              <w:t xml:space="preserve"> га)</w:t>
            </w:r>
          </w:p>
        </w:tc>
        <w:tc>
          <w:tcPr>
            <w:tcW w:w="1093" w:type="pct"/>
            <w:vAlign w:val="center"/>
          </w:tcPr>
          <w:p w:rsidR="004D7D9A" w:rsidRPr="00D63A65" w:rsidRDefault="004D7D9A" w:rsidP="00C23CF2">
            <w:pPr>
              <w:ind w:left="0" w:firstLine="0"/>
              <w:jc w:val="center"/>
            </w:pPr>
            <w:r w:rsidRPr="00D63A65">
              <w:t>Жилые дома усадебного типа</w:t>
            </w:r>
          </w:p>
        </w:tc>
        <w:tc>
          <w:tcPr>
            <w:tcW w:w="687" w:type="pct"/>
            <w:vAlign w:val="center"/>
          </w:tcPr>
          <w:p w:rsidR="004D7D9A" w:rsidRPr="00D63A65" w:rsidRDefault="004D7D9A" w:rsidP="00C23CF2">
            <w:pPr>
              <w:ind w:left="0" w:firstLine="0"/>
              <w:jc w:val="center"/>
            </w:pPr>
            <w:r>
              <w:t xml:space="preserve">с. </w:t>
            </w:r>
            <w:proofErr w:type="spellStart"/>
            <w:r>
              <w:t>Саратан</w:t>
            </w:r>
            <w:proofErr w:type="spellEnd"/>
          </w:p>
        </w:tc>
        <w:tc>
          <w:tcPr>
            <w:tcW w:w="631" w:type="pct"/>
            <w:vAlign w:val="center"/>
          </w:tcPr>
          <w:p w:rsidR="004D7D9A" w:rsidRPr="00840813" w:rsidRDefault="004D7D9A" w:rsidP="00C23CF2">
            <w:pPr>
              <w:ind w:left="0" w:firstLine="0"/>
              <w:jc w:val="center"/>
            </w:pPr>
            <w:r w:rsidRPr="00F52C86">
              <w:t>В границах с</w:t>
            </w:r>
            <w:r w:rsidRPr="00F52C86">
              <w:t>у</w:t>
            </w:r>
            <w:r w:rsidRPr="00F52C86">
              <w:t>ществующей зоны</w:t>
            </w:r>
          </w:p>
        </w:tc>
        <w:tc>
          <w:tcPr>
            <w:tcW w:w="903" w:type="pct"/>
            <w:vAlign w:val="center"/>
          </w:tcPr>
          <w:p w:rsidR="004D7D9A" w:rsidRPr="00D63A65" w:rsidRDefault="004D7D9A" w:rsidP="00C23CF2">
            <w:pPr>
              <w:ind w:left="0" w:firstLine="0"/>
              <w:jc w:val="center"/>
            </w:pPr>
            <w:r w:rsidRPr="00D63A65">
              <w:t>Местного значения</w:t>
            </w:r>
          </w:p>
        </w:tc>
      </w:tr>
      <w:tr w:rsidR="004D7D9A" w:rsidRPr="00D63A65" w:rsidTr="00C23CF2">
        <w:trPr>
          <w:trHeight w:val="693"/>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D63A65" w:rsidRDefault="004D7D9A" w:rsidP="00C23CF2">
            <w:pPr>
              <w:ind w:left="0" w:firstLine="0"/>
              <w:jc w:val="center"/>
            </w:pPr>
          </w:p>
        </w:tc>
        <w:tc>
          <w:tcPr>
            <w:tcW w:w="1093" w:type="pct"/>
            <w:vAlign w:val="center"/>
          </w:tcPr>
          <w:p w:rsidR="004D7D9A" w:rsidRPr="00D63A65" w:rsidRDefault="004D7D9A" w:rsidP="00C23CF2">
            <w:pPr>
              <w:ind w:left="0" w:firstLine="0"/>
              <w:jc w:val="center"/>
            </w:pPr>
            <w:r w:rsidRPr="00D63A65">
              <w:t>Жилые дома усадебного типа</w:t>
            </w:r>
          </w:p>
        </w:tc>
        <w:tc>
          <w:tcPr>
            <w:tcW w:w="687" w:type="pct"/>
            <w:vAlign w:val="center"/>
          </w:tcPr>
          <w:p w:rsidR="004D7D9A" w:rsidRPr="00D63A65" w:rsidRDefault="004D7D9A" w:rsidP="00C23CF2">
            <w:pPr>
              <w:ind w:left="0" w:firstLine="0"/>
              <w:jc w:val="center"/>
            </w:pPr>
            <w:r>
              <w:t xml:space="preserve">с. </w:t>
            </w:r>
            <w:proofErr w:type="spellStart"/>
            <w:r>
              <w:t>Язула</w:t>
            </w:r>
            <w:proofErr w:type="spellEnd"/>
          </w:p>
        </w:tc>
        <w:tc>
          <w:tcPr>
            <w:tcW w:w="631" w:type="pct"/>
            <w:vAlign w:val="center"/>
          </w:tcPr>
          <w:p w:rsidR="004D7D9A" w:rsidRPr="00840813" w:rsidRDefault="004D7D9A" w:rsidP="00C23CF2">
            <w:pPr>
              <w:ind w:left="0" w:firstLine="0"/>
              <w:jc w:val="center"/>
            </w:pPr>
            <w:r w:rsidRPr="00F52C86">
              <w:t>25*0,22 га (с учетом проезда)</w:t>
            </w:r>
          </w:p>
        </w:tc>
        <w:tc>
          <w:tcPr>
            <w:tcW w:w="903" w:type="pct"/>
            <w:vAlign w:val="center"/>
          </w:tcPr>
          <w:p w:rsidR="004D7D9A" w:rsidRPr="00D63A65" w:rsidRDefault="004D7D9A" w:rsidP="00C23CF2">
            <w:pPr>
              <w:ind w:left="0" w:firstLine="0"/>
              <w:jc w:val="center"/>
            </w:pPr>
            <w:r w:rsidRPr="00D63A65">
              <w:t>Местного значения</w:t>
            </w:r>
          </w:p>
        </w:tc>
      </w:tr>
      <w:tr w:rsidR="004D7D9A" w:rsidRPr="00D63A65" w:rsidTr="00C23CF2">
        <w:trPr>
          <w:trHeight w:val="397"/>
          <w:tblHeader/>
          <w:jc w:val="center"/>
        </w:trPr>
        <w:tc>
          <w:tcPr>
            <w:tcW w:w="825" w:type="pct"/>
            <w:vMerge w:val="restart"/>
            <w:vAlign w:val="center"/>
          </w:tcPr>
          <w:p w:rsidR="004D7D9A" w:rsidRPr="00D63A65" w:rsidRDefault="004D7D9A" w:rsidP="00C23CF2">
            <w:pPr>
              <w:ind w:left="0" w:firstLine="0"/>
              <w:jc w:val="center"/>
            </w:pPr>
            <w:r w:rsidRPr="00D63A65">
              <w:t>Общественно-делов</w:t>
            </w:r>
            <w:r>
              <w:t>ые</w:t>
            </w:r>
            <w:r w:rsidRPr="00D63A65">
              <w:t xml:space="preserve"> зон</w:t>
            </w:r>
            <w:r>
              <w:t>ы</w:t>
            </w:r>
          </w:p>
          <w:p w:rsidR="004D7D9A" w:rsidRPr="00D63A65" w:rsidRDefault="004D7D9A" w:rsidP="00C23CF2">
            <w:pPr>
              <w:ind w:left="0" w:firstLine="0"/>
              <w:jc w:val="center"/>
            </w:pPr>
            <w:r w:rsidRPr="00C543CC">
              <w:t>(</w:t>
            </w:r>
            <w:r w:rsidR="000202B1">
              <w:t>9</w:t>
            </w:r>
            <w:r>
              <w:t>,4</w:t>
            </w:r>
            <w:r w:rsidRPr="00C543CC">
              <w:rPr>
                <w:lang w:val="en-US"/>
              </w:rPr>
              <w:t xml:space="preserve"> </w:t>
            </w:r>
            <w:r w:rsidRPr="00C543CC">
              <w:t>га)</w:t>
            </w:r>
          </w:p>
          <w:p w:rsidR="004D7D9A" w:rsidRPr="00D63A65" w:rsidRDefault="004D7D9A" w:rsidP="00C23CF2">
            <w:pPr>
              <w:ind w:left="0" w:firstLine="0"/>
              <w:jc w:val="center"/>
            </w:pPr>
          </w:p>
        </w:tc>
        <w:tc>
          <w:tcPr>
            <w:tcW w:w="861" w:type="pct"/>
            <w:vMerge w:val="restart"/>
            <w:vAlign w:val="center"/>
          </w:tcPr>
          <w:p w:rsidR="004D7D9A" w:rsidRPr="00D63A65" w:rsidRDefault="004D7D9A" w:rsidP="00C23CF2">
            <w:pPr>
              <w:ind w:left="0" w:firstLine="0"/>
              <w:jc w:val="center"/>
            </w:pPr>
            <w:r w:rsidRPr="00D63A65">
              <w:t>Общественно-делов</w:t>
            </w:r>
            <w:r>
              <w:t>ая</w:t>
            </w:r>
            <w:r w:rsidRPr="00D63A65">
              <w:t xml:space="preserve"> зон</w:t>
            </w:r>
            <w:r>
              <w:t>а</w:t>
            </w:r>
          </w:p>
          <w:p w:rsidR="004D7D9A" w:rsidRPr="00D63A65" w:rsidRDefault="004D7D9A" w:rsidP="00C23CF2">
            <w:pPr>
              <w:ind w:left="0" w:firstLine="0"/>
              <w:jc w:val="center"/>
            </w:pPr>
            <w:r w:rsidRPr="00C543CC">
              <w:t>(</w:t>
            </w:r>
            <w:r w:rsidR="000202B1">
              <w:t>9</w:t>
            </w:r>
            <w:r>
              <w:t>,4</w:t>
            </w:r>
            <w:r w:rsidRPr="00C543CC">
              <w:rPr>
                <w:lang w:val="en-US"/>
              </w:rPr>
              <w:t xml:space="preserve"> </w:t>
            </w:r>
            <w:r w:rsidRPr="00C543CC">
              <w:t>га)</w:t>
            </w:r>
          </w:p>
          <w:p w:rsidR="004D7D9A" w:rsidRPr="00D63A65" w:rsidRDefault="004D7D9A" w:rsidP="00C23CF2">
            <w:pPr>
              <w:ind w:left="0" w:firstLine="0"/>
              <w:jc w:val="center"/>
            </w:pPr>
          </w:p>
        </w:tc>
        <w:tc>
          <w:tcPr>
            <w:tcW w:w="1093" w:type="pct"/>
            <w:vAlign w:val="center"/>
          </w:tcPr>
          <w:p w:rsidR="004D7D9A" w:rsidRPr="00D63A65" w:rsidRDefault="004D7D9A" w:rsidP="00C23CF2">
            <w:pPr>
              <w:ind w:left="0" w:firstLine="0"/>
              <w:jc w:val="center"/>
            </w:pPr>
            <w:r>
              <w:t>Стадион</w:t>
            </w:r>
          </w:p>
        </w:tc>
        <w:tc>
          <w:tcPr>
            <w:tcW w:w="687" w:type="pct"/>
            <w:vAlign w:val="center"/>
          </w:tcPr>
          <w:p w:rsidR="004D7D9A" w:rsidRDefault="004D7D9A" w:rsidP="00C23CF2">
            <w:pPr>
              <w:ind w:left="0" w:firstLine="0"/>
              <w:jc w:val="center"/>
            </w:pPr>
            <w:r>
              <w:t xml:space="preserve">с. </w:t>
            </w:r>
            <w:proofErr w:type="spellStart"/>
            <w:r>
              <w:t>Язула</w:t>
            </w:r>
            <w:proofErr w:type="spellEnd"/>
            <w:r>
              <w:t>,</w:t>
            </w:r>
          </w:p>
          <w:p w:rsidR="004D7D9A" w:rsidRDefault="004D7D9A" w:rsidP="00C23CF2">
            <w:pPr>
              <w:ind w:left="0" w:firstLine="0"/>
              <w:jc w:val="center"/>
            </w:pPr>
            <w:r>
              <w:t>новый микрора</w:t>
            </w:r>
            <w:r>
              <w:t>й</w:t>
            </w:r>
            <w:r>
              <w:t>он</w:t>
            </w:r>
          </w:p>
        </w:tc>
        <w:tc>
          <w:tcPr>
            <w:tcW w:w="631" w:type="pct"/>
            <w:vAlign w:val="center"/>
          </w:tcPr>
          <w:p w:rsidR="004D7D9A" w:rsidRPr="00996827" w:rsidRDefault="004D7D9A" w:rsidP="00C23CF2">
            <w:pPr>
              <w:ind w:left="0" w:firstLine="0"/>
              <w:jc w:val="center"/>
            </w:pPr>
            <w:r>
              <w:t>2,0 га</w:t>
            </w:r>
          </w:p>
        </w:tc>
        <w:tc>
          <w:tcPr>
            <w:tcW w:w="903" w:type="pct"/>
            <w:vAlign w:val="center"/>
          </w:tcPr>
          <w:p w:rsidR="004D7D9A" w:rsidRPr="00D63A65" w:rsidRDefault="004D7D9A" w:rsidP="00C23CF2">
            <w:pPr>
              <w:ind w:left="0" w:firstLine="0"/>
              <w:jc w:val="center"/>
            </w:pPr>
            <w:r w:rsidRPr="00D63A65">
              <w:t xml:space="preserve">Местного значения </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D63A65" w:rsidRDefault="004D7D9A" w:rsidP="00C23CF2">
            <w:pPr>
              <w:ind w:left="0" w:firstLine="0"/>
              <w:jc w:val="center"/>
            </w:pPr>
          </w:p>
        </w:tc>
        <w:tc>
          <w:tcPr>
            <w:tcW w:w="1093" w:type="pct"/>
            <w:vAlign w:val="center"/>
          </w:tcPr>
          <w:p w:rsidR="004D7D9A" w:rsidRDefault="004D7D9A" w:rsidP="00C23CF2">
            <w:pPr>
              <w:ind w:left="0" w:firstLine="0"/>
              <w:jc w:val="center"/>
            </w:pPr>
            <w:r>
              <w:t>Детская спортивная площадка</w:t>
            </w:r>
          </w:p>
        </w:tc>
        <w:tc>
          <w:tcPr>
            <w:tcW w:w="687" w:type="pct"/>
            <w:vAlign w:val="center"/>
          </w:tcPr>
          <w:p w:rsidR="004D7D9A" w:rsidRDefault="004D7D9A" w:rsidP="00C23CF2">
            <w:pPr>
              <w:ind w:left="0" w:firstLine="0"/>
              <w:jc w:val="center"/>
            </w:pPr>
            <w:r>
              <w:t xml:space="preserve">с. </w:t>
            </w:r>
            <w:proofErr w:type="spellStart"/>
            <w:r>
              <w:t>Язула</w:t>
            </w:r>
            <w:proofErr w:type="spellEnd"/>
            <w:r>
              <w:t>, ул. Це</w:t>
            </w:r>
            <w:r>
              <w:t>н</w:t>
            </w:r>
            <w:r>
              <w:t>тральная</w:t>
            </w:r>
          </w:p>
        </w:tc>
        <w:tc>
          <w:tcPr>
            <w:tcW w:w="631" w:type="pct"/>
            <w:vAlign w:val="center"/>
          </w:tcPr>
          <w:p w:rsidR="004D7D9A" w:rsidRPr="00996827" w:rsidRDefault="004D7D9A" w:rsidP="00C23CF2">
            <w:pPr>
              <w:ind w:left="0" w:firstLine="0"/>
              <w:jc w:val="center"/>
            </w:pPr>
            <w:r>
              <w:t>В составе сквера</w:t>
            </w:r>
          </w:p>
        </w:tc>
        <w:tc>
          <w:tcPr>
            <w:tcW w:w="903" w:type="pct"/>
            <w:vAlign w:val="center"/>
          </w:tcPr>
          <w:p w:rsidR="004D7D9A" w:rsidRPr="00D63A65" w:rsidRDefault="004D7D9A" w:rsidP="00C23CF2">
            <w:pPr>
              <w:ind w:left="0" w:firstLine="0"/>
              <w:jc w:val="center"/>
            </w:pPr>
            <w:r w:rsidRPr="00D63A65">
              <w:t>Местного значения</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D63A65" w:rsidRDefault="004D7D9A" w:rsidP="00C23CF2">
            <w:pPr>
              <w:ind w:left="0" w:firstLine="0"/>
              <w:jc w:val="center"/>
            </w:pPr>
          </w:p>
        </w:tc>
        <w:tc>
          <w:tcPr>
            <w:tcW w:w="1093" w:type="pct"/>
            <w:vAlign w:val="center"/>
          </w:tcPr>
          <w:p w:rsidR="004D7D9A" w:rsidRDefault="004D7D9A" w:rsidP="00C23CF2">
            <w:pPr>
              <w:ind w:left="0" w:firstLine="0"/>
              <w:jc w:val="center"/>
            </w:pPr>
            <w:r>
              <w:t>Спортивная площадка</w:t>
            </w:r>
          </w:p>
        </w:tc>
        <w:tc>
          <w:tcPr>
            <w:tcW w:w="687" w:type="pct"/>
            <w:vAlign w:val="center"/>
          </w:tcPr>
          <w:p w:rsidR="004D7D9A" w:rsidRDefault="004D7D9A" w:rsidP="00C23CF2">
            <w:pPr>
              <w:ind w:left="0" w:firstLine="0"/>
              <w:jc w:val="center"/>
            </w:pPr>
            <w:r>
              <w:t xml:space="preserve">с. </w:t>
            </w:r>
            <w:proofErr w:type="spellStart"/>
            <w:r>
              <w:t>Саратан</w:t>
            </w:r>
            <w:proofErr w:type="spellEnd"/>
            <w:r>
              <w:t>,</w:t>
            </w:r>
          </w:p>
          <w:p w:rsidR="004D7D9A" w:rsidRDefault="004D7D9A" w:rsidP="00C23CF2">
            <w:pPr>
              <w:ind w:left="0" w:firstLine="0"/>
              <w:jc w:val="center"/>
            </w:pPr>
            <w:r>
              <w:t xml:space="preserve"> ул. </w:t>
            </w:r>
            <w:proofErr w:type="spellStart"/>
            <w:r>
              <w:t>Вагаевой</w:t>
            </w:r>
            <w:proofErr w:type="spellEnd"/>
          </w:p>
        </w:tc>
        <w:tc>
          <w:tcPr>
            <w:tcW w:w="631" w:type="pct"/>
            <w:vAlign w:val="center"/>
          </w:tcPr>
          <w:p w:rsidR="004D7D9A" w:rsidRPr="00996827" w:rsidRDefault="004D7D9A" w:rsidP="00C23CF2">
            <w:pPr>
              <w:ind w:left="0" w:firstLine="0"/>
              <w:jc w:val="center"/>
            </w:pPr>
            <w:r>
              <w:t>В составе сквера</w:t>
            </w:r>
          </w:p>
        </w:tc>
        <w:tc>
          <w:tcPr>
            <w:tcW w:w="903" w:type="pct"/>
            <w:vAlign w:val="center"/>
          </w:tcPr>
          <w:p w:rsidR="004D7D9A" w:rsidRPr="00D63A65" w:rsidRDefault="004D7D9A" w:rsidP="00C23CF2">
            <w:pPr>
              <w:ind w:left="0" w:firstLine="0"/>
              <w:jc w:val="center"/>
            </w:pPr>
            <w:r w:rsidRPr="00D63A65">
              <w:t>Местного значения</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D63A65" w:rsidRDefault="004D7D9A" w:rsidP="00C23CF2">
            <w:pPr>
              <w:ind w:left="0" w:firstLine="0"/>
              <w:jc w:val="center"/>
            </w:pPr>
          </w:p>
        </w:tc>
        <w:tc>
          <w:tcPr>
            <w:tcW w:w="1093" w:type="pct"/>
            <w:vAlign w:val="center"/>
          </w:tcPr>
          <w:p w:rsidR="004D7D9A" w:rsidRDefault="004D7D9A" w:rsidP="00C23CF2">
            <w:pPr>
              <w:ind w:left="0" w:firstLine="0"/>
              <w:jc w:val="center"/>
            </w:pPr>
            <w:r>
              <w:t>Детская спортивная площадка</w:t>
            </w:r>
          </w:p>
        </w:tc>
        <w:tc>
          <w:tcPr>
            <w:tcW w:w="687" w:type="pct"/>
            <w:vAlign w:val="center"/>
          </w:tcPr>
          <w:p w:rsidR="004D7D9A" w:rsidRDefault="004D7D9A" w:rsidP="00C23CF2">
            <w:pPr>
              <w:ind w:left="0" w:firstLine="0"/>
              <w:jc w:val="center"/>
            </w:pPr>
            <w:r>
              <w:t xml:space="preserve">с. </w:t>
            </w:r>
            <w:proofErr w:type="spellStart"/>
            <w:r>
              <w:t>Язула</w:t>
            </w:r>
            <w:proofErr w:type="spellEnd"/>
            <w:r>
              <w:t xml:space="preserve">, </w:t>
            </w:r>
          </w:p>
          <w:p w:rsidR="004D7D9A" w:rsidRDefault="004D7D9A" w:rsidP="00C23CF2">
            <w:pPr>
              <w:ind w:left="0" w:firstLine="0"/>
              <w:jc w:val="center"/>
            </w:pPr>
            <w:r>
              <w:t>ул. Заречная</w:t>
            </w:r>
          </w:p>
        </w:tc>
        <w:tc>
          <w:tcPr>
            <w:tcW w:w="631" w:type="pct"/>
            <w:vAlign w:val="center"/>
          </w:tcPr>
          <w:p w:rsidR="004D7D9A" w:rsidRPr="00996827" w:rsidRDefault="004D7D9A" w:rsidP="00C23CF2">
            <w:pPr>
              <w:ind w:left="0" w:firstLine="0"/>
              <w:jc w:val="center"/>
            </w:pPr>
            <w:r>
              <w:t>В составе сквера</w:t>
            </w:r>
          </w:p>
        </w:tc>
        <w:tc>
          <w:tcPr>
            <w:tcW w:w="903" w:type="pct"/>
            <w:vAlign w:val="center"/>
          </w:tcPr>
          <w:p w:rsidR="004D7D9A" w:rsidRPr="00D63A65" w:rsidRDefault="004D7D9A" w:rsidP="00C23CF2">
            <w:pPr>
              <w:ind w:left="0" w:firstLine="0"/>
              <w:jc w:val="center"/>
            </w:pPr>
            <w:r w:rsidRPr="00D63A65">
              <w:t>Местного значения</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745895" w:rsidRDefault="004D7D9A" w:rsidP="00C23CF2">
            <w:pPr>
              <w:ind w:left="0" w:firstLine="0"/>
              <w:jc w:val="center"/>
            </w:pPr>
          </w:p>
        </w:tc>
        <w:tc>
          <w:tcPr>
            <w:tcW w:w="1093" w:type="pct"/>
            <w:vAlign w:val="center"/>
          </w:tcPr>
          <w:p w:rsidR="004D7D9A" w:rsidRPr="003B1E57" w:rsidRDefault="004D7D9A" w:rsidP="00C23CF2">
            <w:pPr>
              <w:ind w:left="0" w:firstLine="0"/>
              <w:jc w:val="center"/>
            </w:pPr>
            <w:r>
              <w:t>Магазин</w:t>
            </w:r>
          </w:p>
        </w:tc>
        <w:tc>
          <w:tcPr>
            <w:tcW w:w="687" w:type="pct"/>
            <w:vAlign w:val="center"/>
          </w:tcPr>
          <w:p w:rsidR="004D7D9A" w:rsidRDefault="004D7D9A" w:rsidP="00C23CF2">
            <w:pPr>
              <w:ind w:left="0" w:firstLine="0"/>
              <w:jc w:val="center"/>
            </w:pPr>
            <w:r>
              <w:t xml:space="preserve">с. </w:t>
            </w:r>
            <w:proofErr w:type="spellStart"/>
            <w:r>
              <w:t>Язула</w:t>
            </w:r>
            <w:proofErr w:type="spellEnd"/>
            <w:r>
              <w:t xml:space="preserve">, </w:t>
            </w:r>
          </w:p>
          <w:p w:rsidR="004D7D9A" w:rsidRPr="00D63A65" w:rsidRDefault="004D7D9A" w:rsidP="00C23CF2">
            <w:pPr>
              <w:ind w:left="0" w:firstLine="0"/>
              <w:jc w:val="center"/>
            </w:pPr>
            <w:r>
              <w:t>новый микрора</w:t>
            </w:r>
            <w:r>
              <w:t>й</w:t>
            </w:r>
            <w:r>
              <w:t>он</w:t>
            </w:r>
          </w:p>
        </w:tc>
        <w:tc>
          <w:tcPr>
            <w:tcW w:w="631" w:type="pct"/>
            <w:vAlign w:val="center"/>
          </w:tcPr>
          <w:p w:rsidR="004D7D9A" w:rsidRPr="00594DC1" w:rsidRDefault="004D7D9A" w:rsidP="00C23CF2">
            <w:pPr>
              <w:ind w:left="0" w:firstLine="0"/>
              <w:jc w:val="center"/>
            </w:pPr>
            <w:r>
              <w:t>1 объект</w:t>
            </w:r>
          </w:p>
        </w:tc>
        <w:tc>
          <w:tcPr>
            <w:tcW w:w="903" w:type="pct"/>
            <w:vAlign w:val="center"/>
          </w:tcPr>
          <w:p w:rsidR="004D7D9A" w:rsidRPr="00D63A65" w:rsidRDefault="004D7D9A" w:rsidP="00C23CF2">
            <w:pPr>
              <w:ind w:left="0" w:firstLine="0"/>
              <w:jc w:val="center"/>
            </w:pPr>
            <w:r w:rsidRPr="00D63A65">
              <w:t>Местного значения</w:t>
            </w:r>
          </w:p>
        </w:tc>
      </w:tr>
      <w:tr w:rsidR="004D7D9A" w:rsidRPr="00D63A65" w:rsidTr="00C23CF2">
        <w:trPr>
          <w:trHeight w:val="592"/>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D63A65" w:rsidRDefault="004D7D9A" w:rsidP="00C23CF2">
            <w:pPr>
              <w:ind w:left="0" w:firstLine="0"/>
              <w:jc w:val="center"/>
            </w:pPr>
          </w:p>
        </w:tc>
        <w:tc>
          <w:tcPr>
            <w:tcW w:w="1093" w:type="pct"/>
            <w:vAlign w:val="center"/>
          </w:tcPr>
          <w:p w:rsidR="004D7D9A" w:rsidRPr="00420B68" w:rsidRDefault="004D7D9A" w:rsidP="00C23CF2">
            <w:pPr>
              <w:ind w:left="0" w:firstLine="0"/>
              <w:jc w:val="center"/>
            </w:pPr>
            <w:r w:rsidRPr="00DA2F3A">
              <w:t>Детск</w:t>
            </w:r>
            <w:r>
              <w:t>о</w:t>
            </w:r>
            <w:r w:rsidRPr="00DA2F3A">
              <w:t>е дошкольн</w:t>
            </w:r>
            <w:r>
              <w:t>о</w:t>
            </w:r>
            <w:r w:rsidRPr="00DA2F3A">
              <w:t>е учре</w:t>
            </w:r>
            <w:r w:rsidRPr="00DA2F3A">
              <w:t>ж</w:t>
            </w:r>
            <w:r w:rsidRPr="00DA2F3A">
              <w:t>дени</w:t>
            </w:r>
            <w:r>
              <w:t>е</w:t>
            </w:r>
          </w:p>
          <w:p w:rsidR="004D7D9A" w:rsidRDefault="004D7D9A" w:rsidP="00C23CF2">
            <w:pPr>
              <w:ind w:left="0" w:firstLine="0"/>
              <w:jc w:val="center"/>
            </w:pPr>
          </w:p>
        </w:tc>
        <w:tc>
          <w:tcPr>
            <w:tcW w:w="687" w:type="pct"/>
            <w:vAlign w:val="center"/>
          </w:tcPr>
          <w:p w:rsidR="004D7D9A" w:rsidRDefault="004D7D9A" w:rsidP="00C23CF2">
            <w:pPr>
              <w:ind w:left="0" w:firstLine="0"/>
              <w:jc w:val="center"/>
            </w:pPr>
            <w:r>
              <w:t xml:space="preserve">с. </w:t>
            </w:r>
            <w:proofErr w:type="spellStart"/>
            <w:r>
              <w:t>Язула</w:t>
            </w:r>
            <w:proofErr w:type="spellEnd"/>
            <w:r>
              <w:t>,</w:t>
            </w:r>
          </w:p>
          <w:p w:rsidR="004D7D9A" w:rsidRDefault="004D7D9A" w:rsidP="00C23CF2">
            <w:pPr>
              <w:ind w:left="0" w:firstLine="0"/>
              <w:jc w:val="center"/>
            </w:pPr>
            <w:r>
              <w:t>ул. Центральная</w:t>
            </w:r>
          </w:p>
        </w:tc>
        <w:tc>
          <w:tcPr>
            <w:tcW w:w="631" w:type="pct"/>
            <w:vAlign w:val="center"/>
          </w:tcPr>
          <w:p w:rsidR="004D7D9A" w:rsidRDefault="004D7D9A" w:rsidP="00C23CF2">
            <w:pPr>
              <w:ind w:left="0" w:firstLine="0"/>
              <w:jc w:val="center"/>
            </w:pPr>
            <w:r w:rsidRPr="00594DC1">
              <w:t>1 объект</w:t>
            </w:r>
          </w:p>
          <w:p w:rsidR="004D7D9A" w:rsidRPr="00594DC1" w:rsidRDefault="004D7D9A" w:rsidP="00C23CF2">
            <w:pPr>
              <w:ind w:left="0" w:firstLine="0"/>
              <w:jc w:val="center"/>
            </w:pPr>
            <w:r>
              <w:t>(20 мест)</w:t>
            </w:r>
          </w:p>
        </w:tc>
        <w:tc>
          <w:tcPr>
            <w:tcW w:w="903" w:type="pct"/>
            <w:vAlign w:val="center"/>
          </w:tcPr>
          <w:p w:rsidR="004D7D9A" w:rsidRPr="00D63A65" w:rsidRDefault="004D7D9A" w:rsidP="00C23CF2">
            <w:pPr>
              <w:ind w:left="0" w:firstLine="0"/>
              <w:jc w:val="center"/>
            </w:pPr>
            <w:r w:rsidRPr="00D63A65">
              <w:t>Местного значения</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594DC1" w:rsidRDefault="004D7D9A" w:rsidP="00C23CF2">
            <w:pPr>
              <w:ind w:left="0" w:firstLine="0"/>
              <w:jc w:val="center"/>
            </w:pPr>
          </w:p>
        </w:tc>
        <w:tc>
          <w:tcPr>
            <w:tcW w:w="1093" w:type="pct"/>
            <w:vAlign w:val="center"/>
          </w:tcPr>
          <w:p w:rsidR="004D7D9A" w:rsidRPr="003B1E57" w:rsidRDefault="004D7D9A" w:rsidP="00C23CF2">
            <w:pPr>
              <w:ind w:left="0" w:firstLine="0"/>
              <w:jc w:val="center"/>
            </w:pPr>
            <w:r>
              <w:t>Объект бытового обслужив</w:t>
            </w:r>
            <w:r>
              <w:t>а</w:t>
            </w:r>
            <w:r>
              <w:t>ния</w:t>
            </w:r>
          </w:p>
        </w:tc>
        <w:tc>
          <w:tcPr>
            <w:tcW w:w="687" w:type="pct"/>
            <w:vAlign w:val="center"/>
          </w:tcPr>
          <w:p w:rsidR="004D7D9A" w:rsidRDefault="004D7D9A" w:rsidP="00C23CF2">
            <w:pPr>
              <w:ind w:left="0" w:firstLine="0"/>
              <w:jc w:val="center"/>
            </w:pPr>
            <w:r>
              <w:t xml:space="preserve">с. </w:t>
            </w:r>
            <w:proofErr w:type="spellStart"/>
            <w:r>
              <w:t>Язула</w:t>
            </w:r>
            <w:proofErr w:type="spellEnd"/>
            <w:r>
              <w:t>,</w:t>
            </w:r>
          </w:p>
          <w:p w:rsidR="004D7D9A" w:rsidRPr="00D63A65" w:rsidRDefault="004D7D9A" w:rsidP="00C23CF2">
            <w:pPr>
              <w:ind w:left="0" w:firstLine="0"/>
              <w:jc w:val="center"/>
            </w:pPr>
            <w:r>
              <w:t>ул. Центральная</w:t>
            </w:r>
          </w:p>
        </w:tc>
        <w:tc>
          <w:tcPr>
            <w:tcW w:w="631" w:type="pct"/>
            <w:vAlign w:val="center"/>
          </w:tcPr>
          <w:p w:rsidR="004D7D9A" w:rsidRPr="00594DC1" w:rsidRDefault="004D7D9A" w:rsidP="00C23CF2">
            <w:pPr>
              <w:ind w:left="0" w:firstLine="0"/>
              <w:jc w:val="center"/>
            </w:pPr>
            <w:r>
              <w:t>1 объект</w:t>
            </w:r>
          </w:p>
        </w:tc>
        <w:tc>
          <w:tcPr>
            <w:tcW w:w="903" w:type="pct"/>
            <w:vAlign w:val="center"/>
          </w:tcPr>
          <w:p w:rsidR="004D7D9A" w:rsidRPr="00D63A65" w:rsidRDefault="004D7D9A" w:rsidP="00C23CF2">
            <w:pPr>
              <w:ind w:left="0" w:firstLine="0"/>
              <w:jc w:val="center"/>
            </w:pPr>
            <w:r w:rsidRPr="00D63A65">
              <w:t>Местного значения</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594DC1" w:rsidRDefault="004D7D9A" w:rsidP="00C23CF2">
            <w:pPr>
              <w:ind w:left="0" w:firstLine="0"/>
              <w:jc w:val="center"/>
            </w:pPr>
          </w:p>
        </w:tc>
        <w:tc>
          <w:tcPr>
            <w:tcW w:w="1093" w:type="pct"/>
            <w:vAlign w:val="center"/>
          </w:tcPr>
          <w:p w:rsidR="004D7D9A" w:rsidRPr="003B1E57" w:rsidRDefault="004D7D9A" w:rsidP="00C23CF2">
            <w:pPr>
              <w:ind w:left="0" w:firstLine="0"/>
              <w:jc w:val="center"/>
            </w:pPr>
            <w:r>
              <w:t>Магазин-пекарня</w:t>
            </w:r>
          </w:p>
        </w:tc>
        <w:tc>
          <w:tcPr>
            <w:tcW w:w="687" w:type="pct"/>
            <w:vAlign w:val="center"/>
          </w:tcPr>
          <w:p w:rsidR="004D7D9A" w:rsidRDefault="004D7D9A" w:rsidP="00C23CF2">
            <w:pPr>
              <w:ind w:left="0" w:firstLine="0"/>
              <w:jc w:val="center"/>
            </w:pPr>
            <w:r>
              <w:t xml:space="preserve">с. </w:t>
            </w:r>
            <w:proofErr w:type="spellStart"/>
            <w:r>
              <w:t>Саратан</w:t>
            </w:r>
            <w:proofErr w:type="spellEnd"/>
            <w:r>
              <w:t xml:space="preserve">, </w:t>
            </w:r>
          </w:p>
          <w:p w:rsidR="004D7D9A" w:rsidRPr="00D63A65" w:rsidRDefault="004D7D9A" w:rsidP="00C23CF2">
            <w:pPr>
              <w:ind w:left="0" w:firstLine="0"/>
              <w:jc w:val="center"/>
            </w:pPr>
            <w:r>
              <w:t>ул. Школьная</w:t>
            </w:r>
          </w:p>
        </w:tc>
        <w:tc>
          <w:tcPr>
            <w:tcW w:w="631" w:type="pct"/>
            <w:vAlign w:val="center"/>
          </w:tcPr>
          <w:p w:rsidR="004D7D9A" w:rsidRPr="00594DC1" w:rsidRDefault="004D7D9A" w:rsidP="00C23CF2">
            <w:pPr>
              <w:ind w:left="0" w:firstLine="0"/>
              <w:jc w:val="center"/>
            </w:pPr>
            <w:r>
              <w:t>1 объект</w:t>
            </w:r>
          </w:p>
        </w:tc>
        <w:tc>
          <w:tcPr>
            <w:tcW w:w="903" w:type="pct"/>
            <w:vAlign w:val="center"/>
          </w:tcPr>
          <w:p w:rsidR="004D7D9A" w:rsidRPr="00D63A65" w:rsidRDefault="004D7D9A" w:rsidP="00C23CF2">
            <w:pPr>
              <w:ind w:left="0" w:firstLine="0"/>
              <w:jc w:val="center"/>
            </w:pPr>
            <w:r w:rsidRPr="00D63A65">
              <w:t xml:space="preserve">Местного значения </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594DC1" w:rsidRDefault="004D7D9A" w:rsidP="00C23CF2">
            <w:pPr>
              <w:ind w:left="0" w:firstLine="0"/>
              <w:jc w:val="center"/>
            </w:pPr>
          </w:p>
        </w:tc>
        <w:tc>
          <w:tcPr>
            <w:tcW w:w="1093" w:type="pct"/>
            <w:vAlign w:val="center"/>
          </w:tcPr>
          <w:p w:rsidR="004D7D9A" w:rsidRPr="003B1E57" w:rsidRDefault="004D7D9A" w:rsidP="00C23CF2">
            <w:pPr>
              <w:ind w:left="0" w:firstLine="0"/>
              <w:jc w:val="center"/>
            </w:pPr>
            <w:r>
              <w:t>Объект бытового обслужив</w:t>
            </w:r>
            <w:r>
              <w:t>а</w:t>
            </w:r>
            <w:r>
              <w:t>ния</w:t>
            </w:r>
          </w:p>
        </w:tc>
        <w:tc>
          <w:tcPr>
            <w:tcW w:w="687" w:type="pct"/>
            <w:vAlign w:val="center"/>
          </w:tcPr>
          <w:p w:rsidR="004D7D9A" w:rsidRDefault="004D7D9A" w:rsidP="00C23CF2">
            <w:pPr>
              <w:ind w:left="0" w:firstLine="0"/>
              <w:jc w:val="center"/>
            </w:pPr>
            <w:r>
              <w:t xml:space="preserve">с. </w:t>
            </w:r>
            <w:proofErr w:type="spellStart"/>
            <w:r>
              <w:t>Саратан</w:t>
            </w:r>
            <w:proofErr w:type="spellEnd"/>
            <w:r>
              <w:t>,</w:t>
            </w:r>
          </w:p>
          <w:p w:rsidR="004D7D9A" w:rsidRPr="00D63A65" w:rsidRDefault="004D7D9A" w:rsidP="00C23CF2">
            <w:pPr>
              <w:ind w:left="0" w:firstLine="0"/>
              <w:jc w:val="center"/>
            </w:pPr>
            <w:r>
              <w:t>ул. Школьная</w:t>
            </w:r>
          </w:p>
        </w:tc>
        <w:tc>
          <w:tcPr>
            <w:tcW w:w="631" w:type="pct"/>
            <w:vAlign w:val="center"/>
          </w:tcPr>
          <w:p w:rsidR="004D7D9A" w:rsidRPr="00594DC1" w:rsidRDefault="004D7D9A" w:rsidP="00C23CF2">
            <w:pPr>
              <w:ind w:left="0" w:firstLine="0"/>
              <w:jc w:val="center"/>
            </w:pPr>
            <w:r>
              <w:t>1 объект</w:t>
            </w:r>
          </w:p>
        </w:tc>
        <w:tc>
          <w:tcPr>
            <w:tcW w:w="903" w:type="pct"/>
            <w:vAlign w:val="center"/>
          </w:tcPr>
          <w:p w:rsidR="004D7D9A" w:rsidRPr="00D63A65" w:rsidRDefault="004D7D9A" w:rsidP="00C23CF2">
            <w:pPr>
              <w:ind w:left="0" w:firstLine="0"/>
              <w:jc w:val="center"/>
            </w:pPr>
            <w:r w:rsidRPr="00D63A65">
              <w:t>Местного значения</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594DC1" w:rsidRDefault="004D7D9A" w:rsidP="00C23CF2">
            <w:pPr>
              <w:ind w:left="0" w:firstLine="0"/>
              <w:jc w:val="center"/>
            </w:pPr>
          </w:p>
        </w:tc>
        <w:tc>
          <w:tcPr>
            <w:tcW w:w="1093" w:type="pct"/>
            <w:vAlign w:val="center"/>
          </w:tcPr>
          <w:p w:rsidR="004D7D9A" w:rsidRDefault="004D7D9A" w:rsidP="00C23CF2">
            <w:pPr>
              <w:ind w:left="0" w:firstLine="0"/>
              <w:jc w:val="center"/>
            </w:pPr>
            <w:r>
              <w:t>ФАП</w:t>
            </w:r>
          </w:p>
        </w:tc>
        <w:tc>
          <w:tcPr>
            <w:tcW w:w="687" w:type="pct"/>
            <w:vAlign w:val="center"/>
          </w:tcPr>
          <w:p w:rsidR="004D7D9A" w:rsidRDefault="004D7D9A" w:rsidP="00C23CF2">
            <w:pPr>
              <w:ind w:left="0" w:firstLine="0"/>
              <w:jc w:val="center"/>
            </w:pPr>
            <w:r>
              <w:t xml:space="preserve">с. </w:t>
            </w:r>
            <w:proofErr w:type="spellStart"/>
            <w:r>
              <w:t>Язула</w:t>
            </w:r>
            <w:proofErr w:type="spellEnd"/>
            <w:r w:rsidR="00C23CF2">
              <w:t>,</w:t>
            </w:r>
          </w:p>
          <w:p w:rsidR="00C23CF2" w:rsidRDefault="00C23CF2" w:rsidP="00C23CF2">
            <w:pPr>
              <w:ind w:left="0" w:firstLine="0"/>
              <w:jc w:val="center"/>
            </w:pPr>
            <w:r w:rsidRPr="00C23CF2">
              <w:t>ул. Центральная</w:t>
            </w:r>
          </w:p>
        </w:tc>
        <w:tc>
          <w:tcPr>
            <w:tcW w:w="631" w:type="pct"/>
            <w:vAlign w:val="center"/>
          </w:tcPr>
          <w:p w:rsidR="004D7D9A" w:rsidRDefault="004D7D9A" w:rsidP="00C23CF2">
            <w:pPr>
              <w:ind w:left="0" w:firstLine="0"/>
              <w:jc w:val="center"/>
            </w:pPr>
            <w:r>
              <w:t>1 объект</w:t>
            </w:r>
          </w:p>
        </w:tc>
        <w:tc>
          <w:tcPr>
            <w:tcW w:w="903" w:type="pct"/>
            <w:vAlign w:val="center"/>
          </w:tcPr>
          <w:p w:rsidR="004D7D9A" w:rsidRPr="00D63A65" w:rsidRDefault="004D7D9A" w:rsidP="00C23CF2">
            <w:pPr>
              <w:ind w:left="0" w:firstLine="0"/>
              <w:jc w:val="center"/>
            </w:pPr>
            <w:r>
              <w:t>Регионального значения</w:t>
            </w:r>
          </w:p>
        </w:tc>
      </w:tr>
      <w:tr w:rsidR="004D7D9A" w:rsidRPr="00D63A65" w:rsidTr="00C23CF2">
        <w:trPr>
          <w:tblHeader/>
          <w:jc w:val="center"/>
        </w:trPr>
        <w:tc>
          <w:tcPr>
            <w:tcW w:w="825" w:type="pct"/>
            <w:vMerge w:val="restart"/>
            <w:vAlign w:val="center"/>
          </w:tcPr>
          <w:p w:rsidR="004D7D9A" w:rsidRDefault="004D7D9A" w:rsidP="00C23CF2">
            <w:pPr>
              <w:ind w:left="0" w:firstLine="0"/>
              <w:jc w:val="center"/>
              <w:rPr>
                <w:sz w:val="22"/>
                <w:szCs w:val="22"/>
              </w:rPr>
            </w:pPr>
            <w:r w:rsidRPr="00D975F2">
              <w:rPr>
                <w:sz w:val="22"/>
                <w:szCs w:val="22"/>
              </w:rPr>
              <w:t>Производственные з</w:t>
            </w:r>
            <w:r w:rsidRPr="00D975F2">
              <w:rPr>
                <w:sz w:val="22"/>
                <w:szCs w:val="22"/>
              </w:rPr>
              <w:t>о</w:t>
            </w:r>
            <w:r w:rsidRPr="00D975F2">
              <w:rPr>
                <w:sz w:val="22"/>
                <w:szCs w:val="22"/>
              </w:rPr>
              <w:t>ны, зоны инженерной и транспортной инфр</w:t>
            </w:r>
            <w:r w:rsidRPr="00D975F2">
              <w:rPr>
                <w:sz w:val="22"/>
                <w:szCs w:val="22"/>
              </w:rPr>
              <w:t>а</w:t>
            </w:r>
            <w:r w:rsidRPr="00D975F2">
              <w:rPr>
                <w:sz w:val="22"/>
                <w:szCs w:val="22"/>
              </w:rPr>
              <w:t>структур</w:t>
            </w:r>
          </w:p>
          <w:p w:rsidR="004D7D9A" w:rsidRPr="00D63A65" w:rsidRDefault="004D7D9A" w:rsidP="00C23CF2">
            <w:pPr>
              <w:ind w:left="0" w:firstLine="0"/>
              <w:jc w:val="center"/>
            </w:pPr>
            <w:r>
              <w:t>(101,5 га)</w:t>
            </w:r>
          </w:p>
        </w:tc>
        <w:tc>
          <w:tcPr>
            <w:tcW w:w="861" w:type="pct"/>
            <w:vAlign w:val="center"/>
          </w:tcPr>
          <w:p w:rsidR="004D7D9A" w:rsidRDefault="004D7D9A" w:rsidP="00C23CF2">
            <w:pPr>
              <w:ind w:left="0" w:firstLine="0"/>
              <w:jc w:val="center"/>
            </w:pPr>
            <w:r>
              <w:rPr>
                <w:sz w:val="22"/>
                <w:szCs w:val="22"/>
              </w:rPr>
              <w:t>П</w:t>
            </w:r>
            <w:r w:rsidRPr="00D975F2">
              <w:rPr>
                <w:sz w:val="22"/>
                <w:szCs w:val="22"/>
              </w:rPr>
              <w:t>роизводственная зона</w:t>
            </w:r>
            <w:r>
              <w:t xml:space="preserve"> (93,3 га)</w:t>
            </w:r>
          </w:p>
        </w:tc>
        <w:tc>
          <w:tcPr>
            <w:tcW w:w="1093" w:type="pct"/>
            <w:vAlign w:val="center"/>
          </w:tcPr>
          <w:p w:rsidR="004D7D9A" w:rsidRPr="00D63A65" w:rsidRDefault="004D7D9A" w:rsidP="00C23CF2">
            <w:pPr>
              <w:ind w:left="0" w:firstLine="0"/>
              <w:jc w:val="center"/>
            </w:pPr>
            <w:r>
              <w:t>Производственные объект</w:t>
            </w:r>
            <w:r w:rsidRPr="001875C9">
              <w:t xml:space="preserve"> не выше </w:t>
            </w:r>
            <w:r>
              <w:rPr>
                <w:lang w:val="en-US"/>
              </w:rPr>
              <w:t>IV</w:t>
            </w:r>
            <w:r w:rsidRPr="001875C9">
              <w:t xml:space="preserve"> класса опасности</w:t>
            </w:r>
          </w:p>
        </w:tc>
        <w:tc>
          <w:tcPr>
            <w:tcW w:w="687" w:type="pct"/>
            <w:vAlign w:val="center"/>
          </w:tcPr>
          <w:p w:rsidR="004D7D9A" w:rsidRPr="00D63A65" w:rsidRDefault="004D7D9A" w:rsidP="00C23CF2">
            <w:pPr>
              <w:ind w:left="0" w:firstLine="0"/>
              <w:jc w:val="center"/>
            </w:pPr>
            <w:r>
              <w:t xml:space="preserve">Южная часть с. </w:t>
            </w:r>
            <w:proofErr w:type="spellStart"/>
            <w:r>
              <w:t>Язула</w:t>
            </w:r>
            <w:proofErr w:type="spellEnd"/>
          </w:p>
        </w:tc>
        <w:tc>
          <w:tcPr>
            <w:tcW w:w="631" w:type="pct"/>
            <w:vAlign w:val="center"/>
          </w:tcPr>
          <w:p w:rsidR="004D7D9A" w:rsidRPr="00333C61" w:rsidRDefault="004D7D9A" w:rsidP="00C23CF2">
            <w:pPr>
              <w:ind w:left="0" w:firstLine="0"/>
              <w:jc w:val="center"/>
              <w:rPr>
                <w:highlight w:val="yellow"/>
              </w:rPr>
            </w:pPr>
            <w:r>
              <w:t>2,0 га</w:t>
            </w:r>
          </w:p>
        </w:tc>
        <w:tc>
          <w:tcPr>
            <w:tcW w:w="903" w:type="pct"/>
            <w:vAlign w:val="center"/>
          </w:tcPr>
          <w:p w:rsidR="004D7D9A" w:rsidRPr="00D63A65" w:rsidRDefault="004D7D9A" w:rsidP="00C23CF2">
            <w:pPr>
              <w:ind w:left="0" w:firstLine="0"/>
              <w:jc w:val="center"/>
            </w:pPr>
            <w:r w:rsidRPr="00D63A65">
              <w:t>Местного значения</w:t>
            </w:r>
          </w:p>
        </w:tc>
      </w:tr>
      <w:tr w:rsidR="004D7D9A" w:rsidRPr="00D63A65" w:rsidTr="00C23CF2">
        <w:trPr>
          <w:tblHeader/>
          <w:jc w:val="center"/>
        </w:trPr>
        <w:tc>
          <w:tcPr>
            <w:tcW w:w="825" w:type="pct"/>
            <w:vMerge/>
            <w:vAlign w:val="center"/>
          </w:tcPr>
          <w:p w:rsidR="004D7D9A" w:rsidRDefault="004D7D9A" w:rsidP="00C23CF2">
            <w:pPr>
              <w:ind w:left="0" w:firstLine="0"/>
              <w:jc w:val="center"/>
              <w:rPr>
                <w:sz w:val="22"/>
                <w:szCs w:val="22"/>
              </w:rPr>
            </w:pPr>
          </w:p>
        </w:tc>
        <w:tc>
          <w:tcPr>
            <w:tcW w:w="861" w:type="pct"/>
            <w:vAlign w:val="center"/>
          </w:tcPr>
          <w:p w:rsidR="004D7D9A" w:rsidRDefault="004D7D9A" w:rsidP="00C23CF2">
            <w:pPr>
              <w:ind w:left="0" w:firstLine="0"/>
              <w:jc w:val="center"/>
              <w:rPr>
                <w:sz w:val="22"/>
                <w:szCs w:val="22"/>
              </w:rPr>
            </w:pPr>
            <w:r>
              <w:rPr>
                <w:sz w:val="22"/>
                <w:szCs w:val="22"/>
              </w:rPr>
              <w:t>К</w:t>
            </w:r>
            <w:r w:rsidRPr="00D975F2">
              <w:rPr>
                <w:sz w:val="22"/>
                <w:szCs w:val="22"/>
              </w:rPr>
              <w:t>оммунально-складская зона</w:t>
            </w:r>
          </w:p>
          <w:p w:rsidR="004D7D9A" w:rsidRDefault="004D7D9A" w:rsidP="00C23CF2">
            <w:pPr>
              <w:ind w:left="0" w:firstLine="0"/>
              <w:jc w:val="center"/>
            </w:pPr>
            <w:r>
              <w:t>(0,5 га)</w:t>
            </w:r>
          </w:p>
        </w:tc>
        <w:tc>
          <w:tcPr>
            <w:tcW w:w="1093" w:type="pct"/>
            <w:vAlign w:val="center"/>
          </w:tcPr>
          <w:p w:rsidR="004D7D9A" w:rsidRDefault="004D7D9A" w:rsidP="00C23CF2">
            <w:pPr>
              <w:ind w:left="0" w:firstLine="0"/>
              <w:jc w:val="center"/>
            </w:pPr>
            <w:r>
              <w:t>Пожарное депо</w:t>
            </w:r>
          </w:p>
        </w:tc>
        <w:tc>
          <w:tcPr>
            <w:tcW w:w="687" w:type="pct"/>
            <w:vAlign w:val="center"/>
          </w:tcPr>
          <w:p w:rsidR="004D7D9A" w:rsidRDefault="004D7D9A" w:rsidP="00C23CF2">
            <w:pPr>
              <w:ind w:left="0" w:firstLine="0"/>
              <w:jc w:val="center"/>
            </w:pPr>
            <w:r>
              <w:t xml:space="preserve">с. </w:t>
            </w:r>
            <w:proofErr w:type="spellStart"/>
            <w:r>
              <w:t>Саратан</w:t>
            </w:r>
            <w:proofErr w:type="spellEnd"/>
            <w:r>
              <w:t>,</w:t>
            </w:r>
          </w:p>
          <w:p w:rsidR="004D7D9A" w:rsidRDefault="004D7D9A" w:rsidP="00C23CF2">
            <w:pPr>
              <w:ind w:left="0" w:firstLine="0"/>
              <w:jc w:val="center"/>
            </w:pPr>
            <w:r>
              <w:t>ул. Молодежная</w:t>
            </w:r>
          </w:p>
        </w:tc>
        <w:tc>
          <w:tcPr>
            <w:tcW w:w="631" w:type="pct"/>
            <w:vAlign w:val="center"/>
          </w:tcPr>
          <w:p w:rsidR="004D7D9A" w:rsidRPr="00333C61" w:rsidRDefault="004D7D9A" w:rsidP="00C23CF2">
            <w:pPr>
              <w:ind w:left="0" w:firstLine="0"/>
              <w:jc w:val="center"/>
              <w:rPr>
                <w:highlight w:val="yellow"/>
              </w:rPr>
            </w:pPr>
            <w:r>
              <w:t>0,1 га</w:t>
            </w:r>
          </w:p>
        </w:tc>
        <w:tc>
          <w:tcPr>
            <w:tcW w:w="903" w:type="pct"/>
            <w:vAlign w:val="center"/>
          </w:tcPr>
          <w:p w:rsidR="004D7D9A" w:rsidRPr="00D63A65" w:rsidRDefault="004D7D9A" w:rsidP="00C23CF2">
            <w:pPr>
              <w:ind w:left="0" w:firstLine="0"/>
              <w:jc w:val="center"/>
            </w:pPr>
            <w:r w:rsidRPr="00D63A65">
              <w:t>Местного значения</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restart"/>
            <w:vAlign w:val="center"/>
          </w:tcPr>
          <w:p w:rsidR="004D7D9A" w:rsidRPr="00D63A65" w:rsidRDefault="004D7D9A" w:rsidP="00C23CF2">
            <w:pPr>
              <w:ind w:left="0" w:firstLine="0"/>
              <w:jc w:val="center"/>
            </w:pPr>
            <w:r w:rsidRPr="00D63A65">
              <w:t>Зона инженерной и</w:t>
            </w:r>
            <w:r w:rsidRPr="00D63A65">
              <w:t>н</w:t>
            </w:r>
            <w:r w:rsidRPr="00D63A65">
              <w:t>фраструктуры</w:t>
            </w:r>
          </w:p>
          <w:p w:rsidR="004D7D9A" w:rsidRPr="00D63A65" w:rsidRDefault="004D7D9A" w:rsidP="00C23CF2">
            <w:pPr>
              <w:ind w:left="0" w:firstLine="0"/>
              <w:jc w:val="center"/>
            </w:pPr>
            <w:r w:rsidRPr="00C543CC">
              <w:t>(</w:t>
            </w:r>
            <w:r>
              <w:t>1,9</w:t>
            </w:r>
            <w:r w:rsidRPr="00C543CC">
              <w:t xml:space="preserve"> га)</w:t>
            </w:r>
          </w:p>
        </w:tc>
        <w:tc>
          <w:tcPr>
            <w:tcW w:w="1093" w:type="pct"/>
            <w:vAlign w:val="center"/>
          </w:tcPr>
          <w:p w:rsidR="004D7D9A" w:rsidRPr="004C5E2F" w:rsidRDefault="004D7D9A" w:rsidP="00C23CF2">
            <w:pPr>
              <w:ind w:left="0" w:firstLine="0"/>
              <w:jc w:val="center"/>
            </w:pPr>
            <w:r w:rsidRPr="004C5E2F">
              <w:t>Водозабор</w:t>
            </w:r>
          </w:p>
        </w:tc>
        <w:tc>
          <w:tcPr>
            <w:tcW w:w="687" w:type="pct"/>
            <w:vAlign w:val="center"/>
          </w:tcPr>
          <w:p w:rsidR="004D7D9A" w:rsidRDefault="004D7D9A" w:rsidP="00C23CF2">
            <w:pPr>
              <w:ind w:left="0" w:firstLine="0"/>
              <w:jc w:val="center"/>
            </w:pPr>
            <w:r>
              <w:t xml:space="preserve">с. </w:t>
            </w:r>
            <w:proofErr w:type="spellStart"/>
            <w:r>
              <w:t>Язула</w:t>
            </w:r>
            <w:proofErr w:type="spellEnd"/>
            <w:r>
              <w:t>,</w:t>
            </w:r>
          </w:p>
          <w:p w:rsidR="004D7D9A" w:rsidRDefault="004D7D9A" w:rsidP="00C23CF2">
            <w:pPr>
              <w:ind w:left="0" w:firstLine="0"/>
              <w:jc w:val="center"/>
            </w:pPr>
            <w:r>
              <w:t>ул. Центральная</w:t>
            </w:r>
          </w:p>
        </w:tc>
        <w:tc>
          <w:tcPr>
            <w:tcW w:w="631" w:type="pct"/>
            <w:vAlign w:val="center"/>
          </w:tcPr>
          <w:p w:rsidR="004D7D9A" w:rsidRPr="004C5E2F" w:rsidRDefault="004D7D9A" w:rsidP="00C23CF2">
            <w:pPr>
              <w:tabs>
                <w:tab w:val="left" w:pos="1620"/>
              </w:tabs>
              <w:ind w:left="0" w:firstLine="0"/>
              <w:jc w:val="center"/>
            </w:pPr>
            <w:r>
              <w:t>1 объект</w:t>
            </w:r>
          </w:p>
        </w:tc>
        <w:tc>
          <w:tcPr>
            <w:tcW w:w="903" w:type="pct"/>
            <w:vAlign w:val="center"/>
          </w:tcPr>
          <w:p w:rsidR="004D7D9A" w:rsidRPr="0011618D" w:rsidRDefault="004D7D9A" w:rsidP="00C23CF2">
            <w:pPr>
              <w:ind w:left="0" w:firstLine="0"/>
              <w:jc w:val="center"/>
            </w:pPr>
            <w:r w:rsidRPr="0011618D">
              <w:t>Местного значения</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D63A65" w:rsidRDefault="004D7D9A" w:rsidP="00C23CF2">
            <w:pPr>
              <w:ind w:left="0" w:firstLine="0"/>
              <w:jc w:val="center"/>
            </w:pPr>
          </w:p>
        </w:tc>
        <w:tc>
          <w:tcPr>
            <w:tcW w:w="1093" w:type="pct"/>
            <w:vAlign w:val="center"/>
          </w:tcPr>
          <w:p w:rsidR="004D7D9A" w:rsidRPr="004C5E2F" w:rsidRDefault="004D7D9A" w:rsidP="00C23CF2">
            <w:pPr>
              <w:ind w:left="0" w:firstLine="0"/>
              <w:jc w:val="center"/>
            </w:pPr>
            <w:r w:rsidRPr="004C5E2F">
              <w:t>Водозабор</w:t>
            </w:r>
          </w:p>
        </w:tc>
        <w:tc>
          <w:tcPr>
            <w:tcW w:w="687" w:type="pct"/>
            <w:vAlign w:val="center"/>
          </w:tcPr>
          <w:p w:rsidR="004D7D9A" w:rsidRDefault="004D7D9A" w:rsidP="00C23CF2">
            <w:pPr>
              <w:ind w:left="0" w:firstLine="0"/>
              <w:jc w:val="center"/>
            </w:pPr>
            <w:r>
              <w:t xml:space="preserve">с. </w:t>
            </w:r>
            <w:proofErr w:type="spellStart"/>
            <w:r>
              <w:t>Язула</w:t>
            </w:r>
            <w:proofErr w:type="spellEnd"/>
            <w:r>
              <w:t>,</w:t>
            </w:r>
          </w:p>
          <w:p w:rsidR="004D7D9A" w:rsidRDefault="004D7D9A" w:rsidP="00C23CF2">
            <w:pPr>
              <w:ind w:left="0" w:firstLine="0"/>
              <w:jc w:val="center"/>
            </w:pPr>
            <w:r>
              <w:t>ул. Заречная</w:t>
            </w:r>
          </w:p>
        </w:tc>
        <w:tc>
          <w:tcPr>
            <w:tcW w:w="631" w:type="pct"/>
            <w:vAlign w:val="center"/>
          </w:tcPr>
          <w:p w:rsidR="004D7D9A" w:rsidRPr="004C5E2F" w:rsidRDefault="004D7D9A" w:rsidP="00C23CF2">
            <w:pPr>
              <w:tabs>
                <w:tab w:val="left" w:pos="1620"/>
              </w:tabs>
              <w:ind w:left="0" w:firstLine="0"/>
              <w:jc w:val="center"/>
            </w:pPr>
            <w:r>
              <w:t>1 объект</w:t>
            </w:r>
          </w:p>
        </w:tc>
        <w:tc>
          <w:tcPr>
            <w:tcW w:w="903" w:type="pct"/>
            <w:vAlign w:val="center"/>
          </w:tcPr>
          <w:p w:rsidR="004D7D9A" w:rsidRPr="0011618D" w:rsidRDefault="004D7D9A" w:rsidP="00C23CF2">
            <w:pPr>
              <w:ind w:left="0" w:firstLine="0"/>
              <w:jc w:val="center"/>
            </w:pPr>
            <w:r w:rsidRPr="0011618D">
              <w:t>Местного значения</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D63A65" w:rsidRDefault="004D7D9A" w:rsidP="00C23CF2">
            <w:pPr>
              <w:ind w:left="0" w:firstLine="0"/>
              <w:jc w:val="center"/>
            </w:pPr>
          </w:p>
        </w:tc>
        <w:tc>
          <w:tcPr>
            <w:tcW w:w="1093" w:type="pct"/>
            <w:vAlign w:val="center"/>
          </w:tcPr>
          <w:p w:rsidR="004D7D9A" w:rsidRPr="004C5E2F" w:rsidRDefault="004D7D9A" w:rsidP="00C23CF2">
            <w:pPr>
              <w:ind w:left="0" w:firstLine="0"/>
              <w:jc w:val="center"/>
            </w:pPr>
            <w:r w:rsidRPr="004C5E2F">
              <w:t>Водозабор</w:t>
            </w:r>
          </w:p>
        </w:tc>
        <w:tc>
          <w:tcPr>
            <w:tcW w:w="687" w:type="pct"/>
            <w:vAlign w:val="center"/>
          </w:tcPr>
          <w:p w:rsidR="004D7D9A" w:rsidRDefault="004D7D9A" w:rsidP="00C23CF2">
            <w:pPr>
              <w:ind w:left="0" w:firstLine="0"/>
              <w:jc w:val="center"/>
            </w:pPr>
            <w:r>
              <w:t xml:space="preserve">с. </w:t>
            </w:r>
            <w:proofErr w:type="spellStart"/>
            <w:r>
              <w:t>Язула</w:t>
            </w:r>
            <w:proofErr w:type="spellEnd"/>
            <w:r>
              <w:t>,</w:t>
            </w:r>
          </w:p>
          <w:p w:rsidR="004D7D9A" w:rsidRDefault="004D7D9A" w:rsidP="00C23CF2">
            <w:pPr>
              <w:ind w:left="0" w:firstLine="0"/>
              <w:jc w:val="center"/>
            </w:pPr>
            <w:r>
              <w:t>новый микрора</w:t>
            </w:r>
            <w:r>
              <w:t>й</w:t>
            </w:r>
            <w:r>
              <w:t>он</w:t>
            </w:r>
          </w:p>
        </w:tc>
        <w:tc>
          <w:tcPr>
            <w:tcW w:w="631" w:type="pct"/>
            <w:vAlign w:val="center"/>
          </w:tcPr>
          <w:p w:rsidR="004D7D9A" w:rsidRPr="004C5E2F" w:rsidRDefault="004D7D9A" w:rsidP="00C23CF2">
            <w:pPr>
              <w:tabs>
                <w:tab w:val="left" w:pos="1620"/>
              </w:tabs>
              <w:ind w:left="0" w:firstLine="0"/>
              <w:jc w:val="center"/>
            </w:pPr>
            <w:r>
              <w:t>1 объект</w:t>
            </w:r>
          </w:p>
        </w:tc>
        <w:tc>
          <w:tcPr>
            <w:tcW w:w="903" w:type="pct"/>
            <w:vAlign w:val="center"/>
          </w:tcPr>
          <w:p w:rsidR="004D7D9A" w:rsidRPr="0011618D" w:rsidRDefault="004D7D9A" w:rsidP="00C23CF2">
            <w:pPr>
              <w:ind w:left="0" w:firstLine="0"/>
              <w:jc w:val="center"/>
            </w:pPr>
            <w:r w:rsidRPr="00D63A65">
              <w:t>Местного значения</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D63A65" w:rsidRDefault="004D7D9A" w:rsidP="00C23CF2">
            <w:pPr>
              <w:ind w:left="0" w:firstLine="0"/>
              <w:jc w:val="center"/>
            </w:pPr>
          </w:p>
        </w:tc>
        <w:tc>
          <w:tcPr>
            <w:tcW w:w="1093" w:type="pct"/>
            <w:vAlign w:val="center"/>
          </w:tcPr>
          <w:p w:rsidR="004D7D9A" w:rsidRDefault="004D7D9A" w:rsidP="00C23CF2">
            <w:pPr>
              <w:ind w:left="0" w:firstLine="0"/>
              <w:jc w:val="center"/>
            </w:pPr>
            <w:r>
              <w:t>Очистные сооружения</w:t>
            </w:r>
          </w:p>
        </w:tc>
        <w:tc>
          <w:tcPr>
            <w:tcW w:w="687" w:type="pct"/>
            <w:vAlign w:val="center"/>
          </w:tcPr>
          <w:p w:rsidR="004D7D9A" w:rsidRPr="004C5E2F" w:rsidRDefault="004D7D9A" w:rsidP="00C23CF2">
            <w:pPr>
              <w:ind w:left="0" w:firstLine="0"/>
              <w:jc w:val="center"/>
            </w:pPr>
            <w:r>
              <w:t xml:space="preserve">К северо-востоку </w:t>
            </w:r>
            <w:proofErr w:type="gramStart"/>
            <w:r>
              <w:t>от</w:t>
            </w:r>
            <w:proofErr w:type="gramEnd"/>
            <w:r>
              <w:t xml:space="preserve"> с. </w:t>
            </w:r>
            <w:proofErr w:type="spellStart"/>
            <w:r>
              <w:t>Саратан</w:t>
            </w:r>
            <w:proofErr w:type="spellEnd"/>
          </w:p>
        </w:tc>
        <w:tc>
          <w:tcPr>
            <w:tcW w:w="631" w:type="pct"/>
            <w:vAlign w:val="center"/>
          </w:tcPr>
          <w:p w:rsidR="004D7D9A" w:rsidRDefault="004D7D9A" w:rsidP="00C23CF2">
            <w:pPr>
              <w:tabs>
                <w:tab w:val="left" w:pos="1620"/>
              </w:tabs>
              <w:ind w:left="0" w:firstLine="0"/>
              <w:jc w:val="center"/>
            </w:pPr>
            <w:r>
              <w:t>1 объект</w:t>
            </w:r>
          </w:p>
        </w:tc>
        <w:tc>
          <w:tcPr>
            <w:tcW w:w="903" w:type="pct"/>
            <w:vAlign w:val="center"/>
          </w:tcPr>
          <w:p w:rsidR="004D7D9A" w:rsidRPr="0011618D" w:rsidRDefault="004D7D9A" w:rsidP="00C23CF2">
            <w:pPr>
              <w:ind w:left="0" w:firstLine="0"/>
              <w:jc w:val="center"/>
            </w:pPr>
            <w:r w:rsidRPr="00D63A65">
              <w:t>Местного значения</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restart"/>
            <w:vAlign w:val="center"/>
          </w:tcPr>
          <w:p w:rsidR="004D7D9A" w:rsidRPr="00D63A65" w:rsidRDefault="004D7D9A" w:rsidP="00C23CF2">
            <w:pPr>
              <w:ind w:left="0" w:firstLine="0"/>
              <w:jc w:val="center"/>
            </w:pPr>
            <w:r>
              <w:rPr>
                <w:sz w:val="22"/>
                <w:szCs w:val="22"/>
              </w:rPr>
              <w:t>З</w:t>
            </w:r>
            <w:r w:rsidRPr="00D975F2">
              <w:rPr>
                <w:sz w:val="22"/>
                <w:szCs w:val="22"/>
              </w:rPr>
              <w:t>она транспортной и</w:t>
            </w:r>
            <w:r w:rsidRPr="00D975F2">
              <w:rPr>
                <w:sz w:val="22"/>
                <w:szCs w:val="22"/>
              </w:rPr>
              <w:t>н</w:t>
            </w:r>
            <w:r w:rsidRPr="00D975F2">
              <w:rPr>
                <w:sz w:val="22"/>
                <w:szCs w:val="22"/>
              </w:rPr>
              <w:t>фраструктуры</w:t>
            </w:r>
          </w:p>
          <w:p w:rsidR="004D7D9A" w:rsidRPr="00D63A65" w:rsidRDefault="004D7D9A" w:rsidP="00C23CF2">
            <w:pPr>
              <w:ind w:left="0" w:firstLine="0"/>
              <w:jc w:val="center"/>
            </w:pPr>
            <w:r>
              <w:t>(5,8 га)</w:t>
            </w:r>
          </w:p>
        </w:tc>
        <w:tc>
          <w:tcPr>
            <w:tcW w:w="1093" w:type="pct"/>
            <w:vAlign w:val="center"/>
          </w:tcPr>
          <w:p w:rsidR="004D7D9A" w:rsidRPr="00D63A65" w:rsidRDefault="004D7D9A" w:rsidP="00C23CF2">
            <w:pPr>
              <w:ind w:left="0" w:firstLine="0"/>
              <w:jc w:val="center"/>
            </w:pPr>
            <w:r>
              <w:t>СТО</w:t>
            </w:r>
          </w:p>
        </w:tc>
        <w:tc>
          <w:tcPr>
            <w:tcW w:w="687" w:type="pct"/>
            <w:vAlign w:val="center"/>
          </w:tcPr>
          <w:p w:rsidR="004D7D9A" w:rsidRDefault="004D7D9A" w:rsidP="00C23CF2">
            <w:pPr>
              <w:ind w:left="0" w:firstLine="0"/>
              <w:jc w:val="center"/>
            </w:pPr>
            <w:r>
              <w:t xml:space="preserve">с. </w:t>
            </w:r>
            <w:proofErr w:type="spellStart"/>
            <w:r>
              <w:t>Саратан</w:t>
            </w:r>
            <w:proofErr w:type="spellEnd"/>
            <w:r>
              <w:t xml:space="preserve">, </w:t>
            </w:r>
          </w:p>
          <w:p w:rsidR="004D7D9A" w:rsidRDefault="004D7D9A" w:rsidP="00C23CF2">
            <w:pPr>
              <w:ind w:left="0" w:firstLine="0"/>
              <w:jc w:val="center"/>
            </w:pPr>
            <w:r>
              <w:t>ул. Подгорная</w:t>
            </w:r>
          </w:p>
        </w:tc>
        <w:tc>
          <w:tcPr>
            <w:tcW w:w="631" w:type="pct"/>
            <w:vAlign w:val="center"/>
          </w:tcPr>
          <w:p w:rsidR="004D7D9A" w:rsidRPr="003903E3" w:rsidRDefault="004D7D9A" w:rsidP="00C23CF2">
            <w:pPr>
              <w:tabs>
                <w:tab w:val="left" w:pos="1620"/>
              </w:tabs>
              <w:ind w:left="0" w:firstLine="0"/>
              <w:jc w:val="center"/>
            </w:pPr>
            <w:r>
              <w:t>2 поста</w:t>
            </w:r>
          </w:p>
        </w:tc>
        <w:tc>
          <w:tcPr>
            <w:tcW w:w="903" w:type="pct"/>
            <w:vAlign w:val="center"/>
          </w:tcPr>
          <w:p w:rsidR="004D7D9A" w:rsidRPr="0011618D" w:rsidRDefault="004D7D9A" w:rsidP="00C23CF2">
            <w:pPr>
              <w:ind w:left="0" w:firstLine="0"/>
              <w:jc w:val="center"/>
            </w:pPr>
            <w:r w:rsidRPr="0011618D">
              <w:t>Местного значения</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D63A65" w:rsidRDefault="004D7D9A" w:rsidP="00C23CF2">
            <w:pPr>
              <w:ind w:left="0" w:firstLine="0"/>
              <w:jc w:val="center"/>
            </w:pPr>
          </w:p>
        </w:tc>
        <w:tc>
          <w:tcPr>
            <w:tcW w:w="1093" w:type="pct"/>
            <w:vAlign w:val="center"/>
          </w:tcPr>
          <w:p w:rsidR="004D7D9A" w:rsidRDefault="004D7D9A" w:rsidP="00C23CF2">
            <w:pPr>
              <w:ind w:left="0" w:firstLine="0"/>
              <w:jc w:val="center"/>
            </w:pPr>
            <w:r>
              <w:t>СТО</w:t>
            </w:r>
          </w:p>
        </w:tc>
        <w:tc>
          <w:tcPr>
            <w:tcW w:w="687" w:type="pct"/>
            <w:vAlign w:val="center"/>
          </w:tcPr>
          <w:p w:rsidR="004D7D9A" w:rsidRDefault="004D7D9A" w:rsidP="00C23CF2">
            <w:pPr>
              <w:ind w:left="0" w:firstLine="0"/>
              <w:jc w:val="center"/>
            </w:pPr>
            <w:proofErr w:type="spellStart"/>
            <w:r>
              <w:t>с</w:t>
            </w:r>
            <w:proofErr w:type="gramStart"/>
            <w:r>
              <w:t>.Я</w:t>
            </w:r>
            <w:proofErr w:type="gramEnd"/>
            <w:r>
              <w:t>зула</w:t>
            </w:r>
            <w:proofErr w:type="spellEnd"/>
            <w:r>
              <w:t>,</w:t>
            </w:r>
          </w:p>
          <w:p w:rsidR="004D7D9A" w:rsidRDefault="004D7D9A" w:rsidP="00C23CF2">
            <w:pPr>
              <w:ind w:left="0" w:firstLine="0"/>
              <w:jc w:val="center"/>
            </w:pPr>
            <w:r>
              <w:t>ул. Заречная</w:t>
            </w:r>
          </w:p>
        </w:tc>
        <w:tc>
          <w:tcPr>
            <w:tcW w:w="631" w:type="pct"/>
            <w:vAlign w:val="center"/>
          </w:tcPr>
          <w:p w:rsidR="004D7D9A" w:rsidRPr="003903E3" w:rsidRDefault="004D7D9A" w:rsidP="00C23CF2">
            <w:pPr>
              <w:tabs>
                <w:tab w:val="left" w:pos="1620"/>
              </w:tabs>
              <w:ind w:left="0" w:firstLine="0"/>
              <w:jc w:val="center"/>
            </w:pPr>
            <w:r>
              <w:t>2 поста</w:t>
            </w:r>
          </w:p>
        </w:tc>
        <w:tc>
          <w:tcPr>
            <w:tcW w:w="903" w:type="pct"/>
            <w:vAlign w:val="center"/>
          </w:tcPr>
          <w:p w:rsidR="004D7D9A" w:rsidRPr="0011618D" w:rsidRDefault="004D7D9A" w:rsidP="00C23CF2">
            <w:pPr>
              <w:ind w:left="0" w:firstLine="0"/>
              <w:jc w:val="center"/>
            </w:pPr>
            <w:r w:rsidRPr="0011618D">
              <w:t>Местного значения</w:t>
            </w:r>
          </w:p>
        </w:tc>
      </w:tr>
      <w:tr w:rsidR="004D7D9A" w:rsidRPr="00D63A65" w:rsidTr="00C23CF2">
        <w:trPr>
          <w:trHeight w:val="397"/>
          <w:tblHeader/>
          <w:jc w:val="center"/>
        </w:trPr>
        <w:tc>
          <w:tcPr>
            <w:tcW w:w="825" w:type="pct"/>
            <w:vMerge/>
            <w:vAlign w:val="center"/>
          </w:tcPr>
          <w:p w:rsidR="004D7D9A" w:rsidRPr="00D63A65" w:rsidRDefault="004D7D9A" w:rsidP="00C23CF2">
            <w:pPr>
              <w:ind w:left="0" w:firstLine="0"/>
              <w:jc w:val="center"/>
            </w:pPr>
          </w:p>
        </w:tc>
        <w:tc>
          <w:tcPr>
            <w:tcW w:w="861" w:type="pct"/>
            <w:vMerge/>
            <w:vAlign w:val="center"/>
          </w:tcPr>
          <w:p w:rsidR="004D7D9A" w:rsidRPr="00D63A65" w:rsidRDefault="004D7D9A" w:rsidP="00C23CF2">
            <w:pPr>
              <w:ind w:left="0" w:firstLine="0"/>
              <w:jc w:val="center"/>
            </w:pPr>
          </w:p>
        </w:tc>
        <w:tc>
          <w:tcPr>
            <w:tcW w:w="1093" w:type="pct"/>
            <w:vAlign w:val="center"/>
          </w:tcPr>
          <w:p w:rsidR="004D7D9A" w:rsidRDefault="004D7D9A" w:rsidP="00C23CF2">
            <w:pPr>
              <w:ind w:left="0" w:firstLine="0"/>
              <w:jc w:val="center"/>
            </w:pPr>
            <w:r>
              <w:t>АЗС</w:t>
            </w:r>
          </w:p>
        </w:tc>
        <w:tc>
          <w:tcPr>
            <w:tcW w:w="687" w:type="pct"/>
            <w:vAlign w:val="center"/>
          </w:tcPr>
          <w:p w:rsidR="004D7D9A" w:rsidRDefault="004D7D9A" w:rsidP="00C23CF2">
            <w:pPr>
              <w:ind w:left="0" w:firstLine="0"/>
              <w:jc w:val="center"/>
            </w:pPr>
            <w:proofErr w:type="spellStart"/>
            <w:r>
              <w:t>с</w:t>
            </w:r>
            <w:proofErr w:type="gramStart"/>
            <w:r>
              <w:t>.Я</w:t>
            </w:r>
            <w:proofErr w:type="gramEnd"/>
            <w:r>
              <w:t>зула</w:t>
            </w:r>
            <w:proofErr w:type="spellEnd"/>
            <w:r>
              <w:t>,</w:t>
            </w:r>
          </w:p>
          <w:p w:rsidR="004D7D9A" w:rsidRDefault="004D7D9A" w:rsidP="00C23CF2">
            <w:pPr>
              <w:ind w:left="0" w:firstLine="0"/>
              <w:jc w:val="center"/>
            </w:pPr>
            <w:r>
              <w:t>ул. Заречная</w:t>
            </w:r>
          </w:p>
        </w:tc>
        <w:tc>
          <w:tcPr>
            <w:tcW w:w="631" w:type="pct"/>
            <w:vAlign w:val="center"/>
          </w:tcPr>
          <w:p w:rsidR="004D7D9A" w:rsidRPr="003903E3" w:rsidRDefault="004D7D9A" w:rsidP="00C23CF2">
            <w:pPr>
              <w:tabs>
                <w:tab w:val="left" w:pos="1620"/>
              </w:tabs>
              <w:ind w:left="0" w:firstLine="0"/>
              <w:jc w:val="center"/>
            </w:pPr>
            <w:r>
              <w:t>1 колонка</w:t>
            </w:r>
          </w:p>
        </w:tc>
        <w:tc>
          <w:tcPr>
            <w:tcW w:w="903" w:type="pct"/>
            <w:vAlign w:val="center"/>
          </w:tcPr>
          <w:p w:rsidR="004D7D9A" w:rsidRPr="0011618D" w:rsidRDefault="004D7D9A" w:rsidP="00C23CF2">
            <w:pPr>
              <w:ind w:left="0" w:firstLine="0"/>
              <w:jc w:val="center"/>
            </w:pPr>
            <w:r w:rsidRPr="00D63A65">
              <w:t>Местного значения</w:t>
            </w:r>
          </w:p>
        </w:tc>
      </w:tr>
      <w:tr w:rsidR="004D7D9A" w:rsidRPr="00D63A65" w:rsidTr="00C23CF2">
        <w:trPr>
          <w:tblHeader/>
          <w:jc w:val="center"/>
        </w:trPr>
        <w:tc>
          <w:tcPr>
            <w:tcW w:w="825" w:type="pct"/>
            <w:vAlign w:val="center"/>
          </w:tcPr>
          <w:p w:rsidR="004D7D9A" w:rsidRDefault="004D7D9A" w:rsidP="00C23CF2">
            <w:pPr>
              <w:ind w:left="0" w:firstLine="0"/>
              <w:jc w:val="center"/>
              <w:rPr>
                <w:sz w:val="22"/>
                <w:szCs w:val="22"/>
              </w:rPr>
            </w:pPr>
            <w:r w:rsidRPr="00D975F2">
              <w:rPr>
                <w:sz w:val="22"/>
                <w:szCs w:val="22"/>
              </w:rPr>
              <w:t>Зоны сельскохозяйс</w:t>
            </w:r>
            <w:r w:rsidRPr="00D975F2">
              <w:rPr>
                <w:sz w:val="22"/>
                <w:szCs w:val="22"/>
              </w:rPr>
              <w:t>т</w:t>
            </w:r>
            <w:r w:rsidRPr="00D975F2">
              <w:rPr>
                <w:sz w:val="22"/>
                <w:szCs w:val="22"/>
              </w:rPr>
              <w:t>венного использования</w:t>
            </w:r>
          </w:p>
          <w:p w:rsidR="004D7D9A" w:rsidRPr="00D63A65" w:rsidRDefault="004D7D9A" w:rsidP="00C23CF2">
            <w:pPr>
              <w:ind w:left="0" w:firstLine="0"/>
              <w:jc w:val="center"/>
            </w:pPr>
            <w:r>
              <w:t>(17957,6 га)</w:t>
            </w:r>
          </w:p>
        </w:tc>
        <w:tc>
          <w:tcPr>
            <w:tcW w:w="861" w:type="pct"/>
            <w:vAlign w:val="center"/>
          </w:tcPr>
          <w:p w:rsidR="004D7D9A" w:rsidRDefault="004D7D9A" w:rsidP="00C23CF2">
            <w:pPr>
              <w:ind w:left="0" w:firstLine="0"/>
              <w:jc w:val="center"/>
              <w:rPr>
                <w:sz w:val="22"/>
                <w:szCs w:val="22"/>
              </w:rPr>
            </w:pPr>
            <w:r>
              <w:rPr>
                <w:sz w:val="22"/>
                <w:szCs w:val="22"/>
              </w:rPr>
              <w:t>З</w:t>
            </w:r>
            <w:r w:rsidRPr="00D975F2">
              <w:rPr>
                <w:sz w:val="22"/>
                <w:szCs w:val="22"/>
              </w:rPr>
              <w:t>она сельскохозяйстве</w:t>
            </w:r>
            <w:r w:rsidRPr="00D975F2">
              <w:rPr>
                <w:sz w:val="22"/>
                <w:szCs w:val="22"/>
              </w:rPr>
              <w:t>н</w:t>
            </w:r>
            <w:r w:rsidRPr="00D975F2">
              <w:rPr>
                <w:sz w:val="22"/>
                <w:szCs w:val="22"/>
              </w:rPr>
              <w:t>ных угодий</w:t>
            </w:r>
          </w:p>
          <w:p w:rsidR="004D7D9A" w:rsidRDefault="004D7D9A" w:rsidP="00C23CF2">
            <w:pPr>
              <w:ind w:left="0" w:firstLine="0"/>
              <w:jc w:val="center"/>
            </w:pPr>
            <w:r>
              <w:t>(17957,6 га)</w:t>
            </w:r>
          </w:p>
        </w:tc>
        <w:tc>
          <w:tcPr>
            <w:tcW w:w="1093" w:type="pct"/>
            <w:vAlign w:val="center"/>
          </w:tcPr>
          <w:p w:rsidR="004D7D9A" w:rsidRDefault="004D7D9A" w:rsidP="00C23CF2">
            <w:pPr>
              <w:ind w:left="0" w:firstLine="0"/>
              <w:jc w:val="center"/>
            </w:pPr>
            <w:r>
              <w:t>-</w:t>
            </w:r>
          </w:p>
        </w:tc>
        <w:tc>
          <w:tcPr>
            <w:tcW w:w="687" w:type="pct"/>
            <w:vAlign w:val="center"/>
          </w:tcPr>
          <w:p w:rsidR="004D7D9A" w:rsidRDefault="004D7D9A" w:rsidP="00C23CF2">
            <w:pPr>
              <w:ind w:left="0" w:firstLine="0"/>
              <w:jc w:val="center"/>
            </w:pPr>
            <w:r>
              <w:t>-</w:t>
            </w:r>
          </w:p>
        </w:tc>
        <w:tc>
          <w:tcPr>
            <w:tcW w:w="631" w:type="pct"/>
            <w:vAlign w:val="center"/>
          </w:tcPr>
          <w:p w:rsidR="004D7D9A" w:rsidRDefault="004D7D9A" w:rsidP="00C23CF2">
            <w:pPr>
              <w:ind w:left="0" w:firstLine="0"/>
              <w:jc w:val="center"/>
            </w:pPr>
            <w:r>
              <w:t>-</w:t>
            </w:r>
          </w:p>
        </w:tc>
        <w:tc>
          <w:tcPr>
            <w:tcW w:w="903" w:type="pct"/>
            <w:vAlign w:val="center"/>
          </w:tcPr>
          <w:p w:rsidR="004D7D9A" w:rsidRDefault="004D7D9A" w:rsidP="00C23CF2">
            <w:pPr>
              <w:ind w:left="0" w:firstLine="0"/>
              <w:jc w:val="center"/>
            </w:pPr>
            <w:r>
              <w:t>-</w:t>
            </w:r>
          </w:p>
        </w:tc>
      </w:tr>
      <w:tr w:rsidR="004D7D9A" w:rsidRPr="00D63A65" w:rsidTr="00C23CF2">
        <w:trPr>
          <w:tblHeader/>
          <w:jc w:val="center"/>
        </w:trPr>
        <w:tc>
          <w:tcPr>
            <w:tcW w:w="825" w:type="pct"/>
            <w:vMerge w:val="restart"/>
            <w:vAlign w:val="center"/>
          </w:tcPr>
          <w:p w:rsidR="004D7D9A" w:rsidRDefault="004D7D9A" w:rsidP="00C23CF2">
            <w:pPr>
              <w:ind w:left="0" w:firstLine="0"/>
              <w:jc w:val="center"/>
              <w:rPr>
                <w:sz w:val="22"/>
                <w:szCs w:val="22"/>
              </w:rPr>
            </w:pPr>
            <w:r w:rsidRPr="00D975F2">
              <w:rPr>
                <w:sz w:val="22"/>
                <w:szCs w:val="22"/>
              </w:rPr>
              <w:t>Зоны рекреационного назначения</w:t>
            </w:r>
          </w:p>
          <w:p w:rsidR="004D7D9A" w:rsidRPr="00D63A65" w:rsidRDefault="004D7D9A" w:rsidP="00C23CF2">
            <w:pPr>
              <w:ind w:left="0" w:firstLine="0"/>
              <w:jc w:val="center"/>
            </w:pPr>
            <w:r>
              <w:t>(732803,4 га)</w:t>
            </w:r>
          </w:p>
        </w:tc>
        <w:tc>
          <w:tcPr>
            <w:tcW w:w="861" w:type="pct"/>
            <w:vMerge w:val="restart"/>
            <w:vAlign w:val="center"/>
          </w:tcPr>
          <w:p w:rsidR="004D7D9A" w:rsidRDefault="004D7D9A" w:rsidP="00C23CF2">
            <w:pPr>
              <w:ind w:left="0" w:firstLine="0"/>
              <w:jc w:val="center"/>
              <w:rPr>
                <w:sz w:val="22"/>
                <w:szCs w:val="22"/>
              </w:rPr>
            </w:pPr>
            <w:r>
              <w:rPr>
                <w:sz w:val="22"/>
                <w:szCs w:val="22"/>
              </w:rPr>
              <w:t>З</w:t>
            </w:r>
            <w:r w:rsidRPr="00D975F2">
              <w:rPr>
                <w:sz w:val="22"/>
                <w:szCs w:val="22"/>
              </w:rPr>
              <w:t>она озелененных терр</w:t>
            </w:r>
            <w:r w:rsidRPr="00D975F2">
              <w:rPr>
                <w:sz w:val="22"/>
                <w:szCs w:val="22"/>
              </w:rPr>
              <w:t>и</w:t>
            </w:r>
            <w:r w:rsidRPr="00D975F2">
              <w:rPr>
                <w:sz w:val="22"/>
                <w:szCs w:val="22"/>
              </w:rPr>
              <w:t>торий общего пользов</w:t>
            </w:r>
            <w:r w:rsidRPr="00D975F2">
              <w:rPr>
                <w:sz w:val="22"/>
                <w:szCs w:val="22"/>
              </w:rPr>
              <w:t>а</w:t>
            </w:r>
            <w:r w:rsidRPr="00D975F2">
              <w:rPr>
                <w:sz w:val="22"/>
                <w:szCs w:val="22"/>
              </w:rPr>
              <w:t>ния</w:t>
            </w:r>
          </w:p>
          <w:p w:rsidR="004D7D9A" w:rsidRDefault="004D7D9A" w:rsidP="00C23CF2">
            <w:pPr>
              <w:ind w:left="0" w:firstLine="0"/>
              <w:jc w:val="center"/>
            </w:pPr>
            <w:r>
              <w:t>(10,7 га)</w:t>
            </w:r>
          </w:p>
        </w:tc>
        <w:tc>
          <w:tcPr>
            <w:tcW w:w="1093" w:type="pct"/>
            <w:vAlign w:val="center"/>
          </w:tcPr>
          <w:p w:rsidR="004D7D9A" w:rsidRPr="00D63A65" w:rsidRDefault="004D7D9A" w:rsidP="00C23CF2">
            <w:pPr>
              <w:ind w:left="0" w:firstLine="0"/>
              <w:jc w:val="center"/>
            </w:pPr>
            <w:r>
              <w:t>Сквер</w:t>
            </w:r>
          </w:p>
        </w:tc>
        <w:tc>
          <w:tcPr>
            <w:tcW w:w="687" w:type="pct"/>
            <w:vAlign w:val="center"/>
          </w:tcPr>
          <w:p w:rsidR="004D7D9A" w:rsidRDefault="004D7D9A" w:rsidP="00C23CF2">
            <w:pPr>
              <w:ind w:left="0" w:firstLine="0"/>
              <w:jc w:val="center"/>
            </w:pPr>
            <w:r>
              <w:t xml:space="preserve">с. </w:t>
            </w:r>
            <w:proofErr w:type="spellStart"/>
            <w:r>
              <w:t>Саратан</w:t>
            </w:r>
            <w:proofErr w:type="spellEnd"/>
          </w:p>
          <w:p w:rsidR="002829EE" w:rsidRPr="00D63A65" w:rsidRDefault="002829EE" w:rsidP="00C23CF2">
            <w:pPr>
              <w:ind w:left="0" w:firstLine="0"/>
              <w:jc w:val="center"/>
            </w:pPr>
            <w:r>
              <w:t xml:space="preserve">ул. </w:t>
            </w:r>
            <w:proofErr w:type="spellStart"/>
            <w:r>
              <w:t>Вагаевой</w:t>
            </w:r>
            <w:proofErr w:type="spellEnd"/>
          </w:p>
        </w:tc>
        <w:tc>
          <w:tcPr>
            <w:tcW w:w="631" w:type="pct"/>
            <w:vAlign w:val="center"/>
          </w:tcPr>
          <w:p w:rsidR="004D7D9A" w:rsidRPr="00996827" w:rsidRDefault="004D7D9A" w:rsidP="00C23CF2">
            <w:pPr>
              <w:ind w:left="0" w:firstLine="0"/>
              <w:jc w:val="center"/>
            </w:pPr>
            <w:r>
              <w:t>0,1 га</w:t>
            </w:r>
          </w:p>
        </w:tc>
        <w:tc>
          <w:tcPr>
            <w:tcW w:w="903" w:type="pct"/>
            <w:vAlign w:val="center"/>
          </w:tcPr>
          <w:p w:rsidR="004D7D9A" w:rsidRDefault="004D7D9A" w:rsidP="00C23CF2">
            <w:pPr>
              <w:ind w:left="0" w:firstLine="0"/>
              <w:jc w:val="center"/>
            </w:pPr>
            <w:r w:rsidRPr="00D63A65">
              <w:t>Местного значения</w:t>
            </w:r>
          </w:p>
        </w:tc>
      </w:tr>
      <w:tr w:rsidR="004D7D9A" w:rsidRPr="00D63A65" w:rsidTr="00C23CF2">
        <w:trPr>
          <w:tblHeader/>
          <w:jc w:val="center"/>
        </w:trPr>
        <w:tc>
          <w:tcPr>
            <w:tcW w:w="825" w:type="pct"/>
            <w:vMerge/>
            <w:vAlign w:val="center"/>
          </w:tcPr>
          <w:p w:rsidR="004D7D9A" w:rsidRPr="00D975F2" w:rsidRDefault="004D7D9A" w:rsidP="00C23CF2">
            <w:pPr>
              <w:ind w:left="0" w:firstLine="0"/>
              <w:jc w:val="center"/>
              <w:rPr>
                <w:sz w:val="22"/>
                <w:szCs w:val="22"/>
              </w:rPr>
            </w:pPr>
          </w:p>
        </w:tc>
        <w:tc>
          <w:tcPr>
            <w:tcW w:w="861" w:type="pct"/>
            <w:vMerge/>
            <w:vAlign w:val="center"/>
          </w:tcPr>
          <w:p w:rsidR="004D7D9A" w:rsidRDefault="004D7D9A" w:rsidP="00C23CF2">
            <w:pPr>
              <w:ind w:left="0" w:firstLine="0"/>
              <w:jc w:val="center"/>
              <w:rPr>
                <w:sz w:val="22"/>
                <w:szCs w:val="22"/>
              </w:rPr>
            </w:pPr>
          </w:p>
        </w:tc>
        <w:tc>
          <w:tcPr>
            <w:tcW w:w="1093" w:type="pct"/>
            <w:vAlign w:val="center"/>
          </w:tcPr>
          <w:p w:rsidR="004D7D9A" w:rsidRDefault="004D7D9A" w:rsidP="00C23CF2">
            <w:pPr>
              <w:ind w:left="0" w:firstLine="0"/>
              <w:jc w:val="center"/>
            </w:pPr>
            <w:r>
              <w:t>Сквер</w:t>
            </w:r>
          </w:p>
        </w:tc>
        <w:tc>
          <w:tcPr>
            <w:tcW w:w="687" w:type="pct"/>
            <w:vAlign w:val="center"/>
          </w:tcPr>
          <w:p w:rsidR="004D7D9A" w:rsidRDefault="004D7D9A" w:rsidP="00C23CF2">
            <w:pPr>
              <w:ind w:left="0" w:firstLine="0"/>
              <w:jc w:val="center"/>
            </w:pPr>
            <w:r>
              <w:t xml:space="preserve">с. </w:t>
            </w:r>
            <w:proofErr w:type="spellStart"/>
            <w:r>
              <w:t>Язула</w:t>
            </w:r>
            <w:proofErr w:type="spellEnd"/>
          </w:p>
          <w:p w:rsidR="002829EE" w:rsidRDefault="002829EE" w:rsidP="00C23CF2">
            <w:pPr>
              <w:ind w:left="0" w:firstLine="0"/>
              <w:jc w:val="center"/>
            </w:pPr>
            <w:r>
              <w:t>ул. Центральная</w:t>
            </w:r>
          </w:p>
        </w:tc>
        <w:tc>
          <w:tcPr>
            <w:tcW w:w="631" w:type="pct"/>
            <w:vAlign w:val="center"/>
          </w:tcPr>
          <w:p w:rsidR="004D7D9A" w:rsidRPr="00996827" w:rsidRDefault="004D7D9A" w:rsidP="00C23CF2">
            <w:pPr>
              <w:ind w:left="0" w:firstLine="0"/>
              <w:jc w:val="center"/>
            </w:pPr>
            <w:r w:rsidRPr="00996827">
              <w:t>0,</w:t>
            </w:r>
            <w:r>
              <w:t>08</w:t>
            </w:r>
            <w:r w:rsidRPr="00996827">
              <w:t xml:space="preserve"> га</w:t>
            </w:r>
          </w:p>
        </w:tc>
        <w:tc>
          <w:tcPr>
            <w:tcW w:w="903" w:type="pct"/>
            <w:vAlign w:val="center"/>
          </w:tcPr>
          <w:p w:rsidR="004D7D9A" w:rsidRDefault="004D7D9A" w:rsidP="00C23CF2">
            <w:pPr>
              <w:ind w:left="0" w:firstLine="0"/>
              <w:jc w:val="center"/>
            </w:pPr>
            <w:r w:rsidRPr="00D63A65">
              <w:t>Местного значения</w:t>
            </w:r>
          </w:p>
        </w:tc>
      </w:tr>
      <w:tr w:rsidR="004D7D9A" w:rsidRPr="00D63A65" w:rsidTr="00C23CF2">
        <w:trPr>
          <w:tblHeader/>
          <w:jc w:val="center"/>
        </w:trPr>
        <w:tc>
          <w:tcPr>
            <w:tcW w:w="825" w:type="pct"/>
            <w:vMerge/>
            <w:vAlign w:val="center"/>
          </w:tcPr>
          <w:p w:rsidR="004D7D9A" w:rsidRPr="00D975F2" w:rsidRDefault="004D7D9A" w:rsidP="00C23CF2">
            <w:pPr>
              <w:ind w:left="0" w:firstLine="0"/>
              <w:jc w:val="center"/>
              <w:rPr>
                <w:sz w:val="22"/>
                <w:szCs w:val="22"/>
              </w:rPr>
            </w:pPr>
          </w:p>
        </w:tc>
        <w:tc>
          <w:tcPr>
            <w:tcW w:w="861" w:type="pct"/>
            <w:vMerge/>
            <w:vAlign w:val="center"/>
          </w:tcPr>
          <w:p w:rsidR="004D7D9A" w:rsidRDefault="004D7D9A" w:rsidP="00C23CF2">
            <w:pPr>
              <w:ind w:left="0" w:firstLine="0"/>
              <w:jc w:val="center"/>
              <w:rPr>
                <w:sz w:val="22"/>
                <w:szCs w:val="22"/>
              </w:rPr>
            </w:pPr>
          </w:p>
        </w:tc>
        <w:tc>
          <w:tcPr>
            <w:tcW w:w="1093" w:type="pct"/>
            <w:vAlign w:val="center"/>
          </w:tcPr>
          <w:p w:rsidR="004D7D9A" w:rsidRDefault="004D7D9A" w:rsidP="00C23CF2">
            <w:pPr>
              <w:ind w:left="0" w:firstLine="0"/>
              <w:jc w:val="center"/>
            </w:pPr>
            <w:r>
              <w:t>Сквер</w:t>
            </w:r>
          </w:p>
        </w:tc>
        <w:tc>
          <w:tcPr>
            <w:tcW w:w="687" w:type="pct"/>
            <w:vAlign w:val="center"/>
          </w:tcPr>
          <w:p w:rsidR="004D7D9A" w:rsidRDefault="004D7D9A" w:rsidP="00C23CF2">
            <w:pPr>
              <w:ind w:left="0" w:firstLine="0"/>
              <w:jc w:val="center"/>
            </w:pPr>
            <w:r>
              <w:t xml:space="preserve">с. </w:t>
            </w:r>
            <w:proofErr w:type="spellStart"/>
            <w:r>
              <w:t>Язула</w:t>
            </w:r>
            <w:proofErr w:type="spellEnd"/>
          </w:p>
          <w:p w:rsidR="002829EE" w:rsidRDefault="002829EE" w:rsidP="00C23CF2">
            <w:pPr>
              <w:ind w:left="0" w:firstLine="0"/>
              <w:jc w:val="center"/>
            </w:pPr>
            <w:r>
              <w:t>ул. Заречная</w:t>
            </w:r>
          </w:p>
        </w:tc>
        <w:tc>
          <w:tcPr>
            <w:tcW w:w="631" w:type="pct"/>
            <w:vAlign w:val="center"/>
          </w:tcPr>
          <w:p w:rsidR="004D7D9A" w:rsidRPr="00996827" w:rsidRDefault="004D7D9A" w:rsidP="00C23CF2">
            <w:pPr>
              <w:ind w:left="0" w:firstLine="0"/>
              <w:jc w:val="center"/>
            </w:pPr>
            <w:r w:rsidRPr="00996827">
              <w:t>0,</w:t>
            </w:r>
            <w:r>
              <w:t>2</w:t>
            </w:r>
            <w:r w:rsidRPr="00996827">
              <w:t xml:space="preserve"> га</w:t>
            </w:r>
          </w:p>
        </w:tc>
        <w:tc>
          <w:tcPr>
            <w:tcW w:w="903" w:type="pct"/>
            <w:vAlign w:val="center"/>
          </w:tcPr>
          <w:p w:rsidR="004D7D9A" w:rsidRDefault="004D7D9A" w:rsidP="00C23CF2">
            <w:pPr>
              <w:ind w:left="0" w:firstLine="0"/>
              <w:jc w:val="center"/>
            </w:pPr>
            <w:r w:rsidRPr="00D63A65">
              <w:t>Местного значения</w:t>
            </w:r>
          </w:p>
        </w:tc>
      </w:tr>
      <w:tr w:rsidR="004D7D9A" w:rsidRPr="00D63A65" w:rsidTr="00C23CF2">
        <w:trPr>
          <w:tblHeader/>
          <w:jc w:val="center"/>
        </w:trPr>
        <w:tc>
          <w:tcPr>
            <w:tcW w:w="825" w:type="pct"/>
            <w:vMerge/>
            <w:vAlign w:val="center"/>
          </w:tcPr>
          <w:p w:rsidR="004D7D9A" w:rsidRPr="00D63A65" w:rsidRDefault="004D7D9A" w:rsidP="00C23CF2">
            <w:pPr>
              <w:ind w:left="0" w:firstLine="0"/>
              <w:jc w:val="center"/>
              <w:rPr>
                <w:highlight w:val="yellow"/>
              </w:rPr>
            </w:pPr>
          </w:p>
        </w:tc>
        <w:tc>
          <w:tcPr>
            <w:tcW w:w="861" w:type="pct"/>
            <w:vAlign w:val="center"/>
          </w:tcPr>
          <w:p w:rsidR="004D7D9A" w:rsidRPr="00D63A65" w:rsidRDefault="004D7D9A" w:rsidP="00C23CF2">
            <w:pPr>
              <w:ind w:left="0" w:firstLine="0"/>
              <w:jc w:val="center"/>
            </w:pPr>
            <w:r w:rsidRPr="00D63A65">
              <w:t xml:space="preserve">Зона </w:t>
            </w:r>
            <w:r w:rsidRPr="00D975F2">
              <w:rPr>
                <w:sz w:val="22"/>
                <w:szCs w:val="22"/>
              </w:rPr>
              <w:t>отдыха</w:t>
            </w:r>
          </w:p>
          <w:p w:rsidR="004D7D9A" w:rsidRPr="00D63A65" w:rsidRDefault="004D7D9A" w:rsidP="00C23CF2">
            <w:pPr>
              <w:ind w:left="0" w:firstLine="0"/>
              <w:jc w:val="center"/>
            </w:pPr>
            <w:r w:rsidRPr="00C543CC">
              <w:t>(</w:t>
            </w:r>
            <w:r>
              <w:t>81,6</w:t>
            </w:r>
            <w:r w:rsidRPr="00C543CC">
              <w:t xml:space="preserve"> га)</w:t>
            </w:r>
          </w:p>
        </w:tc>
        <w:tc>
          <w:tcPr>
            <w:tcW w:w="1093" w:type="pct"/>
            <w:vAlign w:val="center"/>
          </w:tcPr>
          <w:p w:rsidR="004D7D9A" w:rsidRPr="001875C9" w:rsidRDefault="004D7D9A" w:rsidP="00C23CF2">
            <w:pPr>
              <w:ind w:left="0" w:firstLine="0"/>
              <w:jc w:val="center"/>
            </w:pPr>
            <w:r>
              <w:t>Турбазы</w:t>
            </w:r>
          </w:p>
        </w:tc>
        <w:tc>
          <w:tcPr>
            <w:tcW w:w="687" w:type="pct"/>
            <w:vAlign w:val="center"/>
          </w:tcPr>
          <w:p w:rsidR="004D7D9A" w:rsidRDefault="004D7D9A" w:rsidP="00C23CF2">
            <w:pPr>
              <w:ind w:left="0" w:firstLine="0"/>
              <w:jc w:val="center"/>
            </w:pPr>
            <w:r>
              <w:t>Территория пос</w:t>
            </w:r>
            <w:r>
              <w:t>е</w:t>
            </w:r>
            <w:r>
              <w:t>ления</w:t>
            </w:r>
          </w:p>
        </w:tc>
        <w:tc>
          <w:tcPr>
            <w:tcW w:w="631" w:type="pct"/>
            <w:vAlign w:val="center"/>
          </w:tcPr>
          <w:p w:rsidR="004D7D9A" w:rsidRPr="001875C9" w:rsidRDefault="004D7D9A" w:rsidP="00C23CF2">
            <w:pPr>
              <w:ind w:left="0" w:firstLine="0"/>
              <w:jc w:val="center"/>
            </w:pPr>
            <w:r w:rsidRPr="001875C9">
              <w:t>По заданию на проектирование</w:t>
            </w:r>
          </w:p>
        </w:tc>
        <w:tc>
          <w:tcPr>
            <w:tcW w:w="903" w:type="pct"/>
            <w:vAlign w:val="center"/>
          </w:tcPr>
          <w:p w:rsidR="004D7D9A" w:rsidRDefault="004D7D9A" w:rsidP="00C23CF2">
            <w:pPr>
              <w:ind w:left="0" w:firstLine="0"/>
              <w:jc w:val="center"/>
            </w:pPr>
            <w:r w:rsidRPr="00D63A65">
              <w:t>Местного значения</w:t>
            </w:r>
          </w:p>
        </w:tc>
      </w:tr>
      <w:tr w:rsidR="004D7D9A" w:rsidRPr="00D63A65" w:rsidTr="00C23CF2">
        <w:trPr>
          <w:tblHeader/>
          <w:jc w:val="center"/>
        </w:trPr>
        <w:tc>
          <w:tcPr>
            <w:tcW w:w="825" w:type="pct"/>
            <w:vMerge/>
            <w:vAlign w:val="center"/>
          </w:tcPr>
          <w:p w:rsidR="004D7D9A" w:rsidRPr="00D63A65" w:rsidRDefault="004D7D9A" w:rsidP="00C23CF2">
            <w:pPr>
              <w:ind w:left="0" w:firstLine="0"/>
              <w:jc w:val="center"/>
              <w:rPr>
                <w:highlight w:val="yellow"/>
              </w:rPr>
            </w:pPr>
          </w:p>
        </w:tc>
        <w:tc>
          <w:tcPr>
            <w:tcW w:w="861" w:type="pct"/>
            <w:vAlign w:val="center"/>
          </w:tcPr>
          <w:p w:rsidR="004D7D9A" w:rsidRDefault="004D7D9A" w:rsidP="00C23CF2">
            <w:pPr>
              <w:ind w:left="0" w:firstLine="0"/>
              <w:jc w:val="center"/>
              <w:rPr>
                <w:sz w:val="22"/>
                <w:szCs w:val="22"/>
              </w:rPr>
            </w:pPr>
            <w:r w:rsidRPr="00D975F2">
              <w:rPr>
                <w:sz w:val="22"/>
                <w:szCs w:val="22"/>
              </w:rPr>
              <w:t>Зона лесов</w:t>
            </w:r>
          </w:p>
          <w:p w:rsidR="004D7D9A" w:rsidRPr="00D63A65" w:rsidRDefault="004D7D9A" w:rsidP="00C23CF2">
            <w:pPr>
              <w:ind w:left="0" w:firstLine="0"/>
              <w:jc w:val="center"/>
            </w:pPr>
            <w:r>
              <w:t>(408112,9 га)</w:t>
            </w:r>
          </w:p>
        </w:tc>
        <w:tc>
          <w:tcPr>
            <w:tcW w:w="1093" w:type="pct"/>
            <w:vAlign w:val="center"/>
          </w:tcPr>
          <w:p w:rsidR="004D7D9A" w:rsidRDefault="004D7D9A" w:rsidP="00C23CF2">
            <w:pPr>
              <w:ind w:left="0" w:firstLine="0"/>
              <w:jc w:val="center"/>
            </w:pPr>
            <w:r>
              <w:t>-</w:t>
            </w:r>
          </w:p>
        </w:tc>
        <w:tc>
          <w:tcPr>
            <w:tcW w:w="687" w:type="pct"/>
            <w:vAlign w:val="center"/>
          </w:tcPr>
          <w:p w:rsidR="004D7D9A" w:rsidRDefault="004D7D9A" w:rsidP="00C23CF2">
            <w:pPr>
              <w:ind w:left="0" w:firstLine="0"/>
              <w:jc w:val="center"/>
            </w:pPr>
            <w:r>
              <w:t>-</w:t>
            </w:r>
          </w:p>
        </w:tc>
        <w:tc>
          <w:tcPr>
            <w:tcW w:w="631" w:type="pct"/>
            <w:vAlign w:val="center"/>
          </w:tcPr>
          <w:p w:rsidR="004D7D9A" w:rsidRDefault="004D7D9A" w:rsidP="00C23CF2">
            <w:pPr>
              <w:ind w:left="0" w:firstLine="0"/>
              <w:jc w:val="center"/>
            </w:pPr>
            <w:r>
              <w:t>-</w:t>
            </w:r>
          </w:p>
        </w:tc>
        <w:tc>
          <w:tcPr>
            <w:tcW w:w="903" w:type="pct"/>
            <w:vAlign w:val="center"/>
          </w:tcPr>
          <w:p w:rsidR="004D7D9A" w:rsidRDefault="004D7D9A" w:rsidP="00C23CF2">
            <w:pPr>
              <w:ind w:left="0" w:firstLine="0"/>
              <w:jc w:val="center"/>
            </w:pPr>
            <w:r>
              <w:t>-</w:t>
            </w:r>
          </w:p>
        </w:tc>
      </w:tr>
      <w:tr w:rsidR="004D7D9A" w:rsidRPr="00D63A65" w:rsidTr="00C23CF2">
        <w:trPr>
          <w:tblHeader/>
          <w:jc w:val="center"/>
        </w:trPr>
        <w:tc>
          <w:tcPr>
            <w:tcW w:w="825" w:type="pct"/>
            <w:vMerge/>
            <w:vAlign w:val="center"/>
          </w:tcPr>
          <w:p w:rsidR="004D7D9A" w:rsidRPr="00D63A65" w:rsidRDefault="004D7D9A" w:rsidP="00C23CF2">
            <w:pPr>
              <w:ind w:left="0" w:firstLine="0"/>
              <w:jc w:val="center"/>
              <w:rPr>
                <w:highlight w:val="yellow"/>
              </w:rPr>
            </w:pPr>
          </w:p>
        </w:tc>
        <w:tc>
          <w:tcPr>
            <w:tcW w:w="861" w:type="pct"/>
            <w:vAlign w:val="center"/>
          </w:tcPr>
          <w:p w:rsidR="004D7D9A" w:rsidRDefault="004D7D9A" w:rsidP="00C23CF2">
            <w:pPr>
              <w:ind w:left="0" w:firstLine="0"/>
              <w:jc w:val="center"/>
            </w:pPr>
            <w:r>
              <w:t>И</w:t>
            </w:r>
            <w:r w:rsidRPr="00672EE8">
              <w:t>ные рекреационные зоны</w:t>
            </w:r>
          </w:p>
          <w:p w:rsidR="004D7D9A" w:rsidRPr="00D975F2" w:rsidRDefault="004D7D9A" w:rsidP="00C23CF2">
            <w:pPr>
              <w:ind w:left="0" w:firstLine="0"/>
              <w:jc w:val="center"/>
              <w:rPr>
                <w:sz w:val="22"/>
                <w:szCs w:val="22"/>
              </w:rPr>
            </w:pPr>
            <w:r>
              <w:t>(324598,2)</w:t>
            </w:r>
          </w:p>
        </w:tc>
        <w:tc>
          <w:tcPr>
            <w:tcW w:w="1093" w:type="pct"/>
            <w:vAlign w:val="center"/>
          </w:tcPr>
          <w:p w:rsidR="004D7D9A" w:rsidRDefault="004D7D9A" w:rsidP="00C23CF2">
            <w:pPr>
              <w:ind w:left="0" w:firstLine="0"/>
              <w:jc w:val="center"/>
            </w:pPr>
            <w:r>
              <w:t>-</w:t>
            </w:r>
          </w:p>
        </w:tc>
        <w:tc>
          <w:tcPr>
            <w:tcW w:w="687" w:type="pct"/>
            <w:vAlign w:val="center"/>
          </w:tcPr>
          <w:p w:rsidR="004D7D9A" w:rsidRDefault="004D7D9A" w:rsidP="00C23CF2">
            <w:pPr>
              <w:ind w:left="0" w:firstLine="0"/>
              <w:jc w:val="center"/>
            </w:pPr>
            <w:r>
              <w:t>-</w:t>
            </w:r>
          </w:p>
        </w:tc>
        <w:tc>
          <w:tcPr>
            <w:tcW w:w="631" w:type="pct"/>
            <w:vAlign w:val="center"/>
          </w:tcPr>
          <w:p w:rsidR="004D7D9A" w:rsidRDefault="004D7D9A" w:rsidP="00C23CF2">
            <w:pPr>
              <w:ind w:left="0" w:firstLine="0"/>
              <w:jc w:val="center"/>
            </w:pPr>
            <w:r>
              <w:t>-</w:t>
            </w:r>
          </w:p>
        </w:tc>
        <w:tc>
          <w:tcPr>
            <w:tcW w:w="903" w:type="pct"/>
            <w:vAlign w:val="center"/>
          </w:tcPr>
          <w:p w:rsidR="004D7D9A" w:rsidRDefault="004D7D9A" w:rsidP="00C23CF2">
            <w:pPr>
              <w:ind w:left="0" w:firstLine="0"/>
              <w:jc w:val="center"/>
            </w:pPr>
            <w:r>
              <w:t>-</w:t>
            </w:r>
          </w:p>
        </w:tc>
      </w:tr>
      <w:tr w:rsidR="004D7D9A" w:rsidRPr="00D63A65" w:rsidTr="00C23CF2">
        <w:trPr>
          <w:trHeight w:val="535"/>
          <w:tblHeader/>
          <w:jc w:val="center"/>
        </w:trPr>
        <w:tc>
          <w:tcPr>
            <w:tcW w:w="825" w:type="pct"/>
            <w:vMerge w:val="restart"/>
            <w:vAlign w:val="center"/>
          </w:tcPr>
          <w:p w:rsidR="004D7D9A" w:rsidRPr="00D63A65" w:rsidRDefault="004D7D9A" w:rsidP="00C23CF2">
            <w:pPr>
              <w:ind w:left="0" w:firstLine="0"/>
              <w:jc w:val="center"/>
            </w:pPr>
            <w:r w:rsidRPr="00D63A65">
              <w:t>Зон</w:t>
            </w:r>
            <w:r>
              <w:t>ы</w:t>
            </w:r>
            <w:r w:rsidRPr="00D63A65">
              <w:t xml:space="preserve"> специального назначения</w:t>
            </w:r>
          </w:p>
          <w:p w:rsidR="004D7D9A" w:rsidRPr="00D63A65" w:rsidRDefault="004D7D9A" w:rsidP="00C23CF2">
            <w:pPr>
              <w:ind w:left="0" w:firstLine="0"/>
              <w:jc w:val="center"/>
            </w:pPr>
            <w:r w:rsidRPr="00D63A65">
              <w:t>(</w:t>
            </w:r>
            <w:r>
              <w:t>5,1</w:t>
            </w:r>
            <w:r w:rsidRPr="00D63A65">
              <w:t xml:space="preserve"> га)</w:t>
            </w:r>
          </w:p>
        </w:tc>
        <w:tc>
          <w:tcPr>
            <w:tcW w:w="861" w:type="pct"/>
            <w:vAlign w:val="center"/>
          </w:tcPr>
          <w:p w:rsidR="004D7D9A" w:rsidRDefault="004D7D9A" w:rsidP="00C23CF2">
            <w:pPr>
              <w:ind w:left="0" w:firstLine="0"/>
              <w:jc w:val="center"/>
              <w:rPr>
                <w:sz w:val="22"/>
                <w:szCs w:val="22"/>
              </w:rPr>
            </w:pPr>
            <w:r w:rsidRPr="00D975F2">
              <w:rPr>
                <w:sz w:val="22"/>
                <w:szCs w:val="22"/>
              </w:rPr>
              <w:t>Зона кладбищ</w:t>
            </w:r>
          </w:p>
          <w:p w:rsidR="004D7D9A" w:rsidRPr="00D63A65" w:rsidRDefault="004D7D9A" w:rsidP="00C23CF2">
            <w:pPr>
              <w:ind w:left="0" w:firstLine="0"/>
              <w:jc w:val="center"/>
            </w:pPr>
            <w:r>
              <w:t>(1,4 га)</w:t>
            </w:r>
          </w:p>
        </w:tc>
        <w:tc>
          <w:tcPr>
            <w:tcW w:w="1093" w:type="pct"/>
            <w:vAlign w:val="center"/>
          </w:tcPr>
          <w:p w:rsidR="004D7D9A" w:rsidRPr="00D63A65" w:rsidRDefault="004D7D9A" w:rsidP="00C23CF2">
            <w:pPr>
              <w:ind w:left="0" w:firstLine="0"/>
              <w:jc w:val="center"/>
            </w:pPr>
            <w:r>
              <w:t>-</w:t>
            </w:r>
          </w:p>
        </w:tc>
        <w:tc>
          <w:tcPr>
            <w:tcW w:w="687" w:type="pct"/>
            <w:vAlign w:val="center"/>
          </w:tcPr>
          <w:p w:rsidR="004D7D9A" w:rsidRPr="00D63A65" w:rsidRDefault="004D7D9A" w:rsidP="00C23CF2">
            <w:pPr>
              <w:ind w:left="0" w:firstLine="0"/>
              <w:jc w:val="center"/>
            </w:pPr>
            <w:r>
              <w:t>-</w:t>
            </w:r>
          </w:p>
        </w:tc>
        <w:tc>
          <w:tcPr>
            <w:tcW w:w="631" w:type="pct"/>
            <w:vAlign w:val="center"/>
          </w:tcPr>
          <w:p w:rsidR="004D7D9A" w:rsidRPr="00D63A65" w:rsidRDefault="004D7D9A" w:rsidP="00C23CF2">
            <w:pPr>
              <w:ind w:left="0" w:firstLine="0"/>
              <w:jc w:val="center"/>
            </w:pPr>
            <w:r>
              <w:t>-</w:t>
            </w:r>
          </w:p>
        </w:tc>
        <w:tc>
          <w:tcPr>
            <w:tcW w:w="903" w:type="pct"/>
            <w:vAlign w:val="center"/>
          </w:tcPr>
          <w:p w:rsidR="004D7D9A" w:rsidRPr="00D63A65" w:rsidRDefault="004D7D9A" w:rsidP="00C23CF2">
            <w:pPr>
              <w:ind w:left="0" w:firstLine="0"/>
              <w:jc w:val="center"/>
            </w:pPr>
            <w:r>
              <w:t>-</w:t>
            </w:r>
          </w:p>
        </w:tc>
      </w:tr>
      <w:tr w:rsidR="004D7D9A" w:rsidRPr="00D63A65" w:rsidTr="00C23CF2">
        <w:trPr>
          <w:trHeight w:val="731"/>
          <w:tblHeader/>
          <w:jc w:val="center"/>
        </w:trPr>
        <w:tc>
          <w:tcPr>
            <w:tcW w:w="825" w:type="pct"/>
            <w:vMerge/>
            <w:vAlign w:val="center"/>
          </w:tcPr>
          <w:p w:rsidR="004D7D9A" w:rsidRPr="00D63A65" w:rsidRDefault="004D7D9A" w:rsidP="00C23CF2">
            <w:pPr>
              <w:ind w:left="0" w:firstLine="0"/>
              <w:jc w:val="center"/>
            </w:pPr>
          </w:p>
        </w:tc>
        <w:tc>
          <w:tcPr>
            <w:tcW w:w="861" w:type="pct"/>
            <w:vAlign w:val="center"/>
          </w:tcPr>
          <w:p w:rsidR="004D7D9A" w:rsidRDefault="004D7D9A" w:rsidP="00C23CF2">
            <w:pPr>
              <w:ind w:left="0" w:firstLine="0"/>
              <w:jc w:val="center"/>
              <w:rPr>
                <w:sz w:val="22"/>
                <w:szCs w:val="22"/>
              </w:rPr>
            </w:pPr>
            <w:r w:rsidRPr="00D975F2">
              <w:rPr>
                <w:sz w:val="22"/>
                <w:szCs w:val="22"/>
              </w:rPr>
              <w:t>Зона озелененных терр</w:t>
            </w:r>
            <w:r w:rsidRPr="00D975F2">
              <w:rPr>
                <w:sz w:val="22"/>
                <w:szCs w:val="22"/>
              </w:rPr>
              <w:t>и</w:t>
            </w:r>
            <w:r w:rsidRPr="00D975F2">
              <w:rPr>
                <w:sz w:val="22"/>
                <w:szCs w:val="22"/>
              </w:rPr>
              <w:t>торий специального н</w:t>
            </w:r>
            <w:r w:rsidRPr="00D975F2">
              <w:rPr>
                <w:sz w:val="22"/>
                <w:szCs w:val="22"/>
              </w:rPr>
              <w:t>а</w:t>
            </w:r>
            <w:r w:rsidRPr="00D975F2">
              <w:rPr>
                <w:sz w:val="22"/>
                <w:szCs w:val="22"/>
              </w:rPr>
              <w:t>значения</w:t>
            </w:r>
          </w:p>
          <w:p w:rsidR="004D7D9A" w:rsidRPr="00D975F2" w:rsidRDefault="004D7D9A" w:rsidP="00C23CF2">
            <w:pPr>
              <w:ind w:left="0" w:firstLine="0"/>
              <w:jc w:val="center"/>
              <w:rPr>
                <w:sz w:val="22"/>
                <w:szCs w:val="22"/>
              </w:rPr>
            </w:pPr>
            <w:r>
              <w:t>(3,5 га)</w:t>
            </w:r>
          </w:p>
        </w:tc>
        <w:tc>
          <w:tcPr>
            <w:tcW w:w="1093" w:type="pct"/>
            <w:vAlign w:val="center"/>
          </w:tcPr>
          <w:p w:rsidR="004D7D9A" w:rsidRDefault="004D7D9A" w:rsidP="00C23CF2">
            <w:pPr>
              <w:ind w:left="0" w:firstLine="0"/>
              <w:jc w:val="center"/>
            </w:pPr>
            <w:r>
              <w:t>-</w:t>
            </w:r>
          </w:p>
        </w:tc>
        <w:tc>
          <w:tcPr>
            <w:tcW w:w="687" w:type="pct"/>
            <w:vAlign w:val="center"/>
          </w:tcPr>
          <w:p w:rsidR="004D7D9A" w:rsidRDefault="004D7D9A" w:rsidP="00C23CF2">
            <w:pPr>
              <w:ind w:left="0" w:firstLine="0"/>
              <w:jc w:val="center"/>
            </w:pPr>
            <w:r>
              <w:t>-</w:t>
            </w:r>
          </w:p>
        </w:tc>
        <w:tc>
          <w:tcPr>
            <w:tcW w:w="631" w:type="pct"/>
            <w:vAlign w:val="center"/>
          </w:tcPr>
          <w:p w:rsidR="004D7D9A" w:rsidRDefault="004D7D9A" w:rsidP="00C23CF2">
            <w:pPr>
              <w:ind w:left="0" w:firstLine="0"/>
              <w:jc w:val="center"/>
            </w:pPr>
            <w:r>
              <w:t>-</w:t>
            </w:r>
          </w:p>
        </w:tc>
        <w:tc>
          <w:tcPr>
            <w:tcW w:w="903" w:type="pct"/>
            <w:vAlign w:val="center"/>
          </w:tcPr>
          <w:p w:rsidR="004D7D9A" w:rsidRPr="00D63A65" w:rsidRDefault="004D7D9A" w:rsidP="00C23CF2">
            <w:pPr>
              <w:ind w:left="0" w:firstLine="0"/>
              <w:jc w:val="center"/>
            </w:pPr>
            <w:r>
              <w:t>-</w:t>
            </w:r>
          </w:p>
        </w:tc>
      </w:tr>
      <w:tr w:rsidR="00075612" w:rsidRPr="00D63A65" w:rsidTr="00C23CF2">
        <w:trPr>
          <w:trHeight w:val="731"/>
          <w:tblHeader/>
          <w:jc w:val="center"/>
        </w:trPr>
        <w:tc>
          <w:tcPr>
            <w:tcW w:w="825" w:type="pct"/>
            <w:vMerge/>
            <w:vAlign w:val="center"/>
          </w:tcPr>
          <w:p w:rsidR="00075612" w:rsidRPr="00D63A65" w:rsidRDefault="00075612" w:rsidP="00C23CF2">
            <w:pPr>
              <w:ind w:left="0" w:firstLine="0"/>
              <w:jc w:val="center"/>
            </w:pPr>
          </w:p>
        </w:tc>
        <w:tc>
          <w:tcPr>
            <w:tcW w:w="861" w:type="pct"/>
            <w:vMerge w:val="restart"/>
            <w:vAlign w:val="center"/>
          </w:tcPr>
          <w:p w:rsidR="00075612" w:rsidRDefault="00075612" w:rsidP="00C23CF2">
            <w:pPr>
              <w:ind w:left="0" w:firstLine="0"/>
              <w:jc w:val="center"/>
            </w:pPr>
            <w:r>
              <w:t>З</w:t>
            </w:r>
            <w:r w:rsidRPr="0058246D">
              <w:t>она складирования и захоронения отходов</w:t>
            </w:r>
          </w:p>
          <w:p w:rsidR="00075612" w:rsidRPr="00D975F2" w:rsidRDefault="00075612" w:rsidP="00C23CF2">
            <w:pPr>
              <w:ind w:left="0" w:firstLine="0"/>
              <w:jc w:val="center"/>
              <w:rPr>
                <w:sz w:val="22"/>
                <w:szCs w:val="22"/>
              </w:rPr>
            </w:pPr>
            <w:r>
              <w:t>(0,2 га)</w:t>
            </w:r>
          </w:p>
        </w:tc>
        <w:tc>
          <w:tcPr>
            <w:tcW w:w="1093" w:type="pct"/>
            <w:vAlign w:val="center"/>
          </w:tcPr>
          <w:p w:rsidR="00075612" w:rsidRDefault="00075612" w:rsidP="00C23CF2">
            <w:pPr>
              <w:ind w:left="0" w:firstLine="0"/>
              <w:jc w:val="center"/>
            </w:pPr>
            <w:r>
              <w:t>Скотомогильник с захорон</w:t>
            </w:r>
            <w:r>
              <w:t>е</w:t>
            </w:r>
            <w:r>
              <w:t xml:space="preserve">нием в ямах </w:t>
            </w:r>
          </w:p>
        </w:tc>
        <w:tc>
          <w:tcPr>
            <w:tcW w:w="687" w:type="pct"/>
            <w:vAlign w:val="center"/>
          </w:tcPr>
          <w:p w:rsidR="00075612" w:rsidRDefault="00075612" w:rsidP="00075612">
            <w:pPr>
              <w:ind w:left="0" w:firstLine="0"/>
              <w:jc w:val="center"/>
            </w:pPr>
            <w:r>
              <w:t xml:space="preserve">К северо-востоку </w:t>
            </w:r>
          </w:p>
          <w:p w:rsidR="00075612" w:rsidRDefault="00075612" w:rsidP="00075612">
            <w:pPr>
              <w:ind w:left="0" w:firstLine="0"/>
              <w:jc w:val="center"/>
            </w:pPr>
            <w:r>
              <w:t xml:space="preserve">от с. </w:t>
            </w:r>
            <w:proofErr w:type="spellStart"/>
            <w:r>
              <w:t>Саратан</w:t>
            </w:r>
            <w:proofErr w:type="spellEnd"/>
            <w:r>
              <w:t xml:space="preserve"> </w:t>
            </w:r>
          </w:p>
        </w:tc>
        <w:tc>
          <w:tcPr>
            <w:tcW w:w="631" w:type="pct"/>
            <w:vAlign w:val="center"/>
          </w:tcPr>
          <w:p w:rsidR="00075612" w:rsidRPr="003903E3" w:rsidRDefault="00075612" w:rsidP="00C23CF2">
            <w:pPr>
              <w:tabs>
                <w:tab w:val="left" w:pos="1620"/>
              </w:tabs>
              <w:ind w:left="0" w:firstLine="0"/>
              <w:jc w:val="center"/>
            </w:pPr>
            <w:r>
              <w:t>0,06</w:t>
            </w:r>
          </w:p>
        </w:tc>
        <w:tc>
          <w:tcPr>
            <w:tcW w:w="903" w:type="pct"/>
            <w:vAlign w:val="center"/>
          </w:tcPr>
          <w:p w:rsidR="00075612" w:rsidRDefault="00075612" w:rsidP="00C23CF2">
            <w:pPr>
              <w:ind w:left="0" w:firstLine="0"/>
              <w:jc w:val="center"/>
            </w:pPr>
            <w:r w:rsidRPr="00D63A65">
              <w:t>Местного значения</w:t>
            </w:r>
          </w:p>
        </w:tc>
      </w:tr>
      <w:tr w:rsidR="00075612" w:rsidRPr="00D63A65" w:rsidTr="00C23CF2">
        <w:trPr>
          <w:trHeight w:val="731"/>
          <w:tblHeader/>
          <w:jc w:val="center"/>
        </w:trPr>
        <w:tc>
          <w:tcPr>
            <w:tcW w:w="825" w:type="pct"/>
            <w:vMerge/>
            <w:vAlign w:val="center"/>
          </w:tcPr>
          <w:p w:rsidR="00075612" w:rsidRPr="00D63A65" w:rsidRDefault="00075612" w:rsidP="00C23CF2">
            <w:pPr>
              <w:ind w:left="0" w:firstLine="0"/>
              <w:jc w:val="center"/>
            </w:pPr>
          </w:p>
        </w:tc>
        <w:tc>
          <w:tcPr>
            <w:tcW w:w="861" w:type="pct"/>
            <w:vMerge/>
            <w:vAlign w:val="center"/>
          </w:tcPr>
          <w:p w:rsidR="00075612" w:rsidRDefault="00075612" w:rsidP="00C23CF2">
            <w:pPr>
              <w:ind w:left="0" w:firstLine="0"/>
              <w:jc w:val="center"/>
            </w:pPr>
          </w:p>
        </w:tc>
        <w:tc>
          <w:tcPr>
            <w:tcW w:w="1093" w:type="pct"/>
            <w:vAlign w:val="center"/>
          </w:tcPr>
          <w:p w:rsidR="00075612" w:rsidRDefault="00075612" w:rsidP="00C23CF2">
            <w:pPr>
              <w:ind w:left="0" w:firstLine="0"/>
              <w:jc w:val="center"/>
            </w:pPr>
            <w:r>
              <w:t>Скотомогильник с захорон</w:t>
            </w:r>
            <w:r>
              <w:t>е</w:t>
            </w:r>
            <w:r>
              <w:t>нием в ямах</w:t>
            </w:r>
          </w:p>
        </w:tc>
        <w:tc>
          <w:tcPr>
            <w:tcW w:w="687" w:type="pct"/>
            <w:vAlign w:val="center"/>
          </w:tcPr>
          <w:p w:rsidR="00075612" w:rsidRDefault="00075612" w:rsidP="00075612">
            <w:pPr>
              <w:ind w:left="0" w:firstLine="0"/>
              <w:jc w:val="center"/>
            </w:pPr>
            <w:r>
              <w:t xml:space="preserve">К юго-востоку </w:t>
            </w:r>
            <w:proofErr w:type="gramStart"/>
            <w:r>
              <w:t>от</w:t>
            </w:r>
            <w:proofErr w:type="gramEnd"/>
          </w:p>
          <w:p w:rsidR="00075612" w:rsidRDefault="00075612" w:rsidP="00075612">
            <w:pPr>
              <w:ind w:left="0" w:firstLine="0"/>
              <w:jc w:val="center"/>
            </w:pPr>
            <w:r>
              <w:t xml:space="preserve"> с. </w:t>
            </w:r>
            <w:proofErr w:type="spellStart"/>
            <w:r>
              <w:t>Язула</w:t>
            </w:r>
            <w:proofErr w:type="spellEnd"/>
            <w:r>
              <w:t xml:space="preserve"> </w:t>
            </w:r>
          </w:p>
        </w:tc>
        <w:tc>
          <w:tcPr>
            <w:tcW w:w="631" w:type="pct"/>
            <w:vAlign w:val="center"/>
          </w:tcPr>
          <w:p w:rsidR="00075612" w:rsidRPr="003903E3" w:rsidRDefault="00075612" w:rsidP="00C23CF2">
            <w:pPr>
              <w:tabs>
                <w:tab w:val="left" w:pos="1620"/>
              </w:tabs>
              <w:ind w:left="0" w:firstLine="0"/>
              <w:jc w:val="center"/>
            </w:pPr>
            <w:r>
              <w:t>0,06</w:t>
            </w:r>
          </w:p>
        </w:tc>
        <w:tc>
          <w:tcPr>
            <w:tcW w:w="903" w:type="pct"/>
            <w:vAlign w:val="center"/>
          </w:tcPr>
          <w:p w:rsidR="00075612" w:rsidRPr="00D63A65" w:rsidRDefault="00075612" w:rsidP="00C23CF2">
            <w:pPr>
              <w:ind w:left="0" w:firstLine="0"/>
              <w:jc w:val="center"/>
            </w:pPr>
            <w:r w:rsidRPr="00D63A65">
              <w:t>Местного значения</w:t>
            </w:r>
          </w:p>
        </w:tc>
      </w:tr>
    </w:tbl>
    <w:p w:rsidR="00586DFD" w:rsidRDefault="00586DFD" w:rsidP="00586DFD">
      <w:pPr>
        <w:shd w:val="clear" w:color="auto" w:fill="FFFFFF"/>
        <w:ind w:left="0"/>
        <w:jc w:val="center"/>
        <w:rPr>
          <w:b/>
          <w:bCs/>
          <w:caps/>
          <w:sz w:val="28"/>
          <w:szCs w:val="28"/>
        </w:rPr>
      </w:pPr>
    </w:p>
    <w:p w:rsidR="0015718A" w:rsidRPr="0015718A" w:rsidRDefault="0015718A" w:rsidP="0015718A">
      <w:pPr>
        <w:shd w:val="clear" w:color="auto" w:fill="FFFFFF"/>
        <w:ind w:left="0"/>
        <w:rPr>
          <w:bCs/>
          <w:sz w:val="28"/>
          <w:szCs w:val="28"/>
        </w:rPr>
        <w:sectPr w:rsidR="0015718A" w:rsidRPr="0015718A" w:rsidSect="00586DFD">
          <w:pgSz w:w="16838" w:h="11906" w:orient="landscape" w:code="9"/>
          <w:pgMar w:top="1134" w:right="851" w:bottom="851" w:left="851" w:header="709" w:footer="709" w:gutter="0"/>
          <w:cols w:space="708"/>
          <w:docGrid w:linePitch="360"/>
        </w:sectPr>
      </w:pPr>
    </w:p>
    <w:p w:rsidR="009D77BE" w:rsidRPr="006571A3" w:rsidRDefault="0015718A" w:rsidP="006571A3">
      <w:pPr>
        <w:pStyle w:val="af6"/>
        <w:widowControl w:val="0"/>
        <w:spacing w:before="120" w:beforeAutospacing="0" w:after="120" w:afterAutospacing="0"/>
        <w:ind w:left="0"/>
        <w:jc w:val="center"/>
        <w:outlineLvl w:val="0"/>
        <w:rPr>
          <w:b/>
          <w:caps/>
          <w:color w:val="000000"/>
          <w:sz w:val="28"/>
          <w:szCs w:val="28"/>
        </w:rPr>
      </w:pPr>
      <w:bookmarkStart w:id="9" w:name="_Toc25756749"/>
      <w:bookmarkStart w:id="10" w:name="_Toc25757114"/>
      <w:bookmarkStart w:id="11" w:name="_Toc31359918"/>
      <w:r w:rsidRPr="006571A3">
        <w:rPr>
          <w:b/>
          <w:caps/>
          <w:color w:val="000000"/>
          <w:sz w:val="28"/>
          <w:szCs w:val="28"/>
        </w:rPr>
        <w:lastRenderedPageBreak/>
        <w:t>3.</w:t>
      </w:r>
      <w:r w:rsidR="009D77BE" w:rsidRPr="006571A3">
        <w:rPr>
          <w:b/>
          <w:caps/>
          <w:color w:val="000000"/>
          <w:sz w:val="28"/>
          <w:szCs w:val="28"/>
        </w:rPr>
        <w:t xml:space="preserve"> Зоны с особыми условиями использования террит</w:t>
      </w:r>
      <w:r w:rsidR="009D77BE" w:rsidRPr="006571A3">
        <w:rPr>
          <w:b/>
          <w:caps/>
          <w:color w:val="000000"/>
          <w:sz w:val="28"/>
          <w:szCs w:val="28"/>
        </w:rPr>
        <w:t>о</w:t>
      </w:r>
      <w:r w:rsidR="009D77BE" w:rsidRPr="006571A3">
        <w:rPr>
          <w:b/>
          <w:caps/>
          <w:color w:val="000000"/>
          <w:sz w:val="28"/>
          <w:szCs w:val="28"/>
        </w:rPr>
        <w:t>рии, мероприятия по охране окружающей среды</w:t>
      </w:r>
      <w:bookmarkEnd w:id="9"/>
      <w:bookmarkEnd w:id="10"/>
      <w:bookmarkEnd w:id="11"/>
    </w:p>
    <w:p w:rsidR="004D7D9A" w:rsidRPr="004D7D9A" w:rsidRDefault="004D7D9A" w:rsidP="004D7D9A">
      <w:pPr>
        <w:shd w:val="clear" w:color="auto" w:fill="FFFFFF"/>
        <w:ind w:left="0" w:firstLine="709"/>
        <w:rPr>
          <w:spacing w:val="-1"/>
          <w:sz w:val="28"/>
          <w:szCs w:val="28"/>
        </w:rPr>
      </w:pPr>
      <w:bookmarkStart w:id="12" w:name="_Toc25756750"/>
      <w:bookmarkStart w:id="13" w:name="_Toc25757115"/>
      <w:r w:rsidRPr="004D7D9A">
        <w:rPr>
          <w:spacing w:val="-1"/>
          <w:sz w:val="28"/>
          <w:szCs w:val="28"/>
        </w:rPr>
        <w:t>Основными мероприятиями по охране окружающей среды и поддержанию благоприятной санитарно-эпидемиологической обстановки в условиях град</w:t>
      </w:r>
      <w:r w:rsidRPr="004D7D9A">
        <w:rPr>
          <w:spacing w:val="-1"/>
          <w:sz w:val="28"/>
          <w:szCs w:val="28"/>
        </w:rPr>
        <w:t>о</w:t>
      </w:r>
      <w:r w:rsidRPr="004D7D9A">
        <w:rPr>
          <w:spacing w:val="-1"/>
          <w:sz w:val="28"/>
          <w:szCs w:val="28"/>
        </w:rPr>
        <w:t xml:space="preserve">строительного развития </w:t>
      </w:r>
      <w:proofErr w:type="spellStart"/>
      <w:r w:rsidRPr="004D7D9A">
        <w:rPr>
          <w:sz w:val="28"/>
          <w:szCs w:val="28"/>
        </w:rPr>
        <w:t>Саратанского</w:t>
      </w:r>
      <w:proofErr w:type="spellEnd"/>
      <w:r w:rsidRPr="004D7D9A">
        <w:rPr>
          <w:sz w:val="28"/>
          <w:szCs w:val="28"/>
        </w:rPr>
        <w:t xml:space="preserve"> сельского поселения</w:t>
      </w:r>
      <w:r w:rsidRPr="004D7D9A">
        <w:rPr>
          <w:spacing w:val="-1"/>
          <w:sz w:val="28"/>
          <w:szCs w:val="28"/>
        </w:rPr>
        <w:t>, является установление зон с особыми условиями использования территории.</w:t>
      </w:r>
    </w:p>
    <w:p w:rsidR="004D7D9A" w:rsidRPr="004D7D9A" w:rsidRDefault="004D7D9A" w:rsidP="004D7D9A">
      <w:pPr>
        <w:ind w:left="0" w:firstLine="709"/>
        <w:rPr>
          <w:sz w:val="28"/>
          <w:szCs w:val="28"/>
        </w:rPr>
      </w:pPr>
      <w:r w:rsidRPr="004D7D9A">
        <w:rPr>
          <w:sz w:val="28"/>
          <w:szCs w:val="28"/>
        </w:rPr>
        <w:t>Наличие тех или иных зон с особыми условиями использования территории определяет систему градостроительных ограничений, от которых во многом зав</w:t>
      </w:r>
      <w:r w:rsidRPr="004D7D9A">
        <w:rPr>
          <w:sz w:val="28"/>
          <w:szCs w:val="28"/>
        </w:rPr>
        <w:t>и</w:t>
      </w:r>
      <w:r w:rsidRPr="004D7D9A">
        <w:rPr>
          <w:sz w:val="28"/>
          <w:szCs w:val="28"/>
        </w:rPr>
        <w:t>сят планировочная структура, условия развития селитебных территорий или пр</w:t>
      </w:r>
      <w:r w:rsidRPr="004D7D9A">
        <w:rPr>
          <w:sz w:val="28"/>
          <w:szCs w:val="28"/>
        </w:rPr>
        <w:t>о</w:t>
      </w:r>
      <w:r w:rsidRPr="004D7D9A">
        <w:rPr>
          <w:sz w:val="28"/>
          <w:szCs w:val="28"/>
        </w:rPr>
        <w:t>изводственных зон.</w:t>
      </w:r>
    </w:p>
    <w:p w:rsidR="004D7D9A" w:rsidRPr="004D7D9A" w:rsidRDefault="004D7D9A" w:rsidP="004D7D9A">
      <w:pPr>
        <w:pStyle w:val="S"/>
        <w:spacing w:line="240" w:lineRule="auto"/>
        <w:rPr>
          <w:sz w:val="28"/>
          <w:szCs w:val="28"/>
        </w:rPr>
      </w:pPr>
      <w:r w:rsidRPr="004D7D9A">
        <w:rPr>
          <w:sz w:val="28"/>
          <w:szCs w:val="28"/>
        </w:rPr>
        <w:t>Зоны с особыми условиями использования на территории поселения пре</w:t>
      </w:r>
      <w:r w:rsidRPr="004D7D9A">
        <w:rPr>
          <w:sz w:val="28"/>
          <w:szCs w:val="28"/>
        </w:rPr>
        <w:t>д</w:t>
      </w:r>
      <w:r w:rsidRPr="004D7D9A">
        <w:rPr>
          <w:sz w:val="28"/>
          <w:szCs w:val="28"/>
        </w:rPr>
        <w:t>ставлены:</w:t>
      </w:r>
    </w:p>
    <w:p w:rsidR="004D7D9A" w:rsidRPr="004D7D9A" w:rsidRDefault="004D7D9A" w:rsidP="004D7D9A">
      <w:pPr>
        <w:pStyle w:val="S"/>
        <w:spacing w:line="240" w:lineRule="auto"/>
        <w:rPr>
          <w:sz w:val="28"/>
          <w:szCs w:val="28"/>
        </w:rPr>
      </w:pPr>
      <w:r w:rsidRPr="004D7D9A">
        <w:rPr>
          <w:sz w:val="28"/>
          <w:szCs w:val="28"/>
        </w:rPr>
        <w:t>– санитарно-защитными зонами (СЗЗ) объектов производственного, комм</w:t>
      </w:r>
      <w:r w:rsidRPr="004D7D9A">
        <w:rPr>
          <w:sz w:val="28"/>
          <w:szCs w:val="28"/>
        </w:rPr>
        <w:t>у</w:t>
      </w:r>
      <w:r w:rsidRPr="004D7D9A">
        <w:rPr>
          <w:sz w:val="28"/>
          <w:szCs w:val="28"/>
        </w:rPr>
        <w:t>нально-складского, специального назначения, транспортной и инженерной и</w:t>
      </w:r>
      <w:r w:rsidRPr="004D7D9A">
        <w:rPr>
          <w:sz w:val="28"/>
          <w:szCs w:val="28"/>
        </w:rPr>
        <w:t>н</w:t>
      </w:r>
      <w:r w:rsidRPr="004D7D9A">
        <w:rPr>
          <w:sz w:val="28"/>
          <w:szCs w:val="28"/>
        </w:rPr>
        <w:t xml:space="preserve">фраструктуры; </w:t>
      </w:r>
    </w:p>
    <w:p w:rsidR="004D7D9A" w:rsidRPr="004D7D9A" w:rsidRDefault="004D7D9A" w:rsidP="004D7D9A">
      <w:pPr>
        <w:pStyle w:val="S"/>
        <w:spacing w:line="240" w:lineRule="auto"/>
        <w:rPr>
          <w:sz w:val="28"/>
          <w:szCs w:val="28"/>
        </w:rPr>
      </w:pPr>
      <w:r w:rsidRPr="004D7D9A">
        <w:rPr>
          <w:sz w:val="28"/>
          <w:szCs w:val="28"/>
        </w:rPr>
        <w:t>– зонами санитарной охраны источников водоснабжения;</w:t>
      </w:r>
    </w:p>
    <w:p w:rsidR="004D7D9A" w:rsidRPr="004D7D9A" w:rsidRDefault="004D7D9A" w:rsidP="004D7D9A">
      <w:pPr>
        <w:pStyle w:val="S"/>
        <w:spacing w:line="240" w:lineRule="auto"/>
        <w:rPr>
          <w:sz w:val="28"/>
          <w:szCs w:val="28"/>
        </w:rPr>
      </w:pPr>
      <w:r w:rsidRPr="004D7D9A">
        <w:rPr>
          <w:sz w:val="28"/>
          <w:szCs w:val="28"/>
        </w:rPr>
        <w:t>– охранными зонами объектов инженерной и транспортной инфраструкт</w:t>
      </w:r>
      <w:r w:rsidRPr="004D7D9A">
        <w:rPr>
          <w:sz w:val="28"/>
          <w:szCs w:val="28"/>
        </w:rPr>
        <w:t>у</w:t>
      </w:r>
      <w:r w:rsidRPr="004D7D9A">
        <w:rPr>
          <w:sz w:val="28"/>
          <w:szCs w:val="28"/>
        </w:rPr>
        <w:t>ры;</w:t>
      </w:r>
    </w:p>
    <w:p w:rsidR="004D7D9A" w:rsidRPr="004D7D9A" w:rsidRDefault="004D7D9A" w:rsidP="004D7D9A">
      <w:pPr>
        <w:pStyle w:val="S"/>
        <w:spacing w:line="240" w:lineRule="auto"/>
        <w:rPr>
          <w:sz w:val="28"/>
          <w:szCs w:val="28"/>
        </w:rPr>
      </w:pPr>
      <w:r w:rsidRPr="004D7D9A">
        <w:rPr>
          <w:sz w:val="28"/>
          <w:szCs w:val="28"/>
        </w:rPr>
        <w:t>– водоохраной зоной, прибрежной защитной полосой.</w:t>
      </w:r>
    </w:p>
    <w:p w:rsidR="004D7D9A" w:rsidRPr="004D7D9A" w:rsidRDefault="004D7D9A" w:rsidP="004D7D9A">
      <w:pPr>
        <w:ind w:left="0" w:firstLine="709"/>
        <w:rPr>
          <w:spacing w:val="-1"/>
          <w:sz w:val="28"/>
          <w:szCs w:val="28"/>
          <w:u w:val="single"/>
        </w:rPr>
      </w:pPr>
    </w:p>
    <w:p w:rsidR="004D7D9A" w:rsidRPr="004D7D9A" w:rsidRDefault="004D7D9A" w:rsidP="004D7D9A">
      <w:pPr>
        <w:ind w:left="0" w:firstLine="709"/>
        <w:rPr>
          <w:b/>
          <w:i/>
          <w:spacing w:val="-1"/>
          <w:sz w:val="28"/>
          <w:szCs w:val="28"/>
        </w:rPr>
      </w:pPr>
      <w:r w:rsidRPr="004D7D9A">
        <w:rPr>
          <w:b/>
          <w:i/>
          <w:spacing w:val="-1"/>
          <w:sz w:val="28"/>
          <w:szCs w:val="28"/>
        </w:rPr>
        <w:t>Санитарно-защитные зоны предприятий, сооружений и иных объектов</w:t>
      </w:r>
    </w:p>
    <w:p w:rsidR="004D7D9A" w:rsidRPr="004D7D9A" w:rsidRDefault="004D7D9A" w:rsidP="004D7D9A">
      <w:pPr>
        <w:shd w:val="clear" w:color="auto" w:fill="FFFFFF"/>
        <w:ind w:left="0" w:firstLine="709"/>
        <w:rPr>
          <w:spacing w:val="-1"/>
          <w:sz w:val="28"/>
          <w:szCs w:val="28"/>
        </w:rPr>
      </w:pPr>
      <w:r w:rsidRPr="004D7D9A">
        <w:rPr>
          <w:spacing w:val="-1"/>
          <w:sz w:val="28"/>
          <w:szCs w:val="28"/>
        </w:rPr>
        <w:t>При разработке генерального плана, в качестве эффективных и необходимых мер по охране окружающей среды, вокруг предприятий и объектов, являющихся источниками вредного воздействия на среду обитания и здоровье человека, пред</w:t>
      </w:r>
      <w:r w:rsidRPr="004D7D9A">
        <w:rPr>
          <w:spacing w:val="-1"/>
          <w:sz w:val="28"/>
          <w:szCs w:val="28"/>
        </w:rPr>
        <w:t>у</w:t>
      </w:r>
      <w:r w:rsidRPr="004D7D9A">
        <w:rPr>
          <w:spacing w:val="-1"/>
          <w:sz w:val="28"/>
          <w:szCs w:val="28"/>
        </w:rPr>
        <w:t>сматривается определение санитарно-защитных зон (табл. </w:t>
      </w:r>
      <w:r w:rsidR="004A60E3">
        <w:rPr>
          <w:spacing w:val="-1"/>
          <w:sz w:val="28"/>
          <w:szCs w:val="28"/>
        </w:rPr>
        <w:t>3</w:t>
      </w:r>
      <w:r w:rsidRPr="004D7D9A">
        <w:rPr>
          <w:spacing w:val="-1"/>
          <w:sz w:val="28"/>
          <w:szCs w:val="28"/>
        </w:rPr>
        <w:t xml:space="preserve">). </w:t>
      </w:r>
    </w:p>
    <w:p w:rsidR="004D7D9A" w:rsidRPr="004D7D9A" w:rsidRDefault="004D7D9A" w:rsidP="004D7D9A">
      <w:pPr>
        <w:shd w:val="clear" w:color="auto" w:fill="FFFFFF"/>
        <w:ind w:left="0" w:firstLine="709"/>
        <w:rPr>
          <w:spacing w:val="-1"/>
          <w:sz w:val="28"/>
          <w:szCs w:val="28"/>
        </w:rPr>
      </w:pPr>
      <w:proofErr w:type="gramStart"/>
      <w:r w:rsidRPr="004D7D9A">
        <w:rPr>
          <w:spacing w:val="-1"/>
          <w:sz w:val="28"/>
          <w:szCs w:val="28"/>
        </w:rPr>
        <w:t xml:space="preserve">В соответствии с требованиями </w:t>
      </w:r>
      <w:proofErr w:type="spellStart"/>
      <w:r w:rsidRPr="004D7D9A">
        <w:rPr>
          <w:spacing w:val="-1"/>
          <w:sz w:val="28"/>
          <w:szCs w:val="28"/>
        </w:rPr>
        <w:t>СанПиН</w:t>
      </w:r>
      <w:proofErr w:type="spellEnd"/>
      <w:r w:rsidRPr="004D7D9A">
        <w:rPr>
          <w:spacing w:val="-1"/>
          <w:sz w:val="28"/>
          <w:szCs w:val="28"/>
        </w:rPr>
        <w:t xml:space="preserve"> 2.2.1/2.1.1.1200-03 </w:t>
      </w:r>
      <w:r w:rsidRPr="004D7D9A">
        <w:rPr>
          <w:sz w:val="28"/>
          <w:szCs w:val="28"/>
          <w:lang w:eastAsia="ar-SA"/>
        </w:rPr>
        <w:t>«Санитарно-защитные зоны и санитарная классификация предприятий, сооружений и иных объектов» о</w:t>
      </w:r>
      <w:r w:rsidRPr="004D7D9A">
        <w:rPr>
          <w:spacing w:val="-1"/>
          <w:sz w:val="28"/>
          <w:szCs w:val="28"/>
        </w:rPr>
        <w:t>рганизации, промышленные объекты и производства, группы пр</w:t>
      </w:r>
      <w:r w:rsidRPr="004D7D9A">
        <w:rPr>
          <w:spacing w:val="-1"/>
          <w:sz w:val="28"/>
          <w:szCs w:val="28"/>
        </w:rPr>
        <w:t>о</w:t>
      </w:r>
      <w:r w:rsidRPr="004D7D9A">
        <w:rPr>
          <w:spacing w:val="-1"/>
          <w:sz w:val="28"/>
          <w:szCs w:val="28"/>
        </w:rPr>
        <w:t>мышленных объектов и сооружений,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w:t>
      </w:r>
      <w:r w:rsidRPr="004D7D9A">
        <w:rPr>
          <w:spacing w:val="-1"/>
          <w:sz w:val="28"/>
          <w:szCs w:val="28"/>
        </w:rPr>
        <w:t>т</w:t>
      </w:r>
      <w:r w:rsidRPr="004D7D9A">
        <w:rPr>
          <w:spacing w:val="-1"/>
          <w:sz w:val="28"/>
          <w:szCs w:val="28"/>
        </w:rPr>
        <w:t>дыха, территорий курортов, санаториев, домов отдыха, стационарных лечебно-профилактических учреждений, территорий садоводческих товариществ</w:t>
      </w:r>
      <w:proofErr w:type="gramEnd"/>
      <w:r w:rsidRPr="004D7D9A">
        <w:rPr>
          <w:spacing w:val="-1"/>
          <w:sz w:val="28"/>
          <w:szCs w:val="28"/>
        </w:rPr>
        <w:t xml:space="preserve"> и </w:t>
      </w:r>
      <w:proofErr w:type="spellStart"/>
      <w:r w:rsidRPr="004D7D9A">
        <w:rPr>
          <w:spacing w:val="-1"/>
          <w:sz w:val="28"/>
          <w:szCs w:val="28"/>
        </w:rPr>
        <w:t>ко</w:t>
      </w:r>
      <w:r w:rsidRPr="004D7D9A">
        <w:rPr>
          <w:spacing w:val="-1"/>
          <w:sz w:val="28"/>
          <w:szCs w:val="28"/>
        </w:rPr>
        <w:t>т</w:t>
      </w:r>
      <w:r w:rsidRPr="004D7D9A">
        <w:rPr>
          <w:spacing w:val="-1"/>
          <w:sz w:val="28"/>
          <w:szCs w:val="28"/>
        </w:rPr>
        <w:t>теджной</w:t>
      </w:r>
      <w:proofErr w:type="spellEnd"/>
      <w:r w:rsidRPr="004D7D9A">
        <w:rPr>
          <w:spacing w:val="-1"/>
          <w:sz w:val="28"/>
          <w:szCs w:val="28"/>
        </w:rPr>
        <w:t xml:space="preserve"> застройки, коллективных или индивидуальных садово-огородных учас</w:t>
      </w:r>
      <w:r w:rsidRPr="004D7D9A">
        <w:rPr>
          <w:spacing w:val="-1"/>
          <w:sz w:val="28"/>
          <w:szCs w:val="28"/>
        </w:rPr>
        <w:t>т</w:t>
      </w:r>
      <w:r w:rsidRPr="004D7D9A">
        <w:rPr>
          <w:spacing w:val="-1"/>
          <w:sz w:val="28"/>
          <w:szCs w:val="28"/>
        </w:rPr>
        <w:t xml:space="preserve">ков. </w:t>
      </w:r>
    </w:p>
    <w:p w:rsidR="004D7D9A" w:rsidRPr="004D7D9A" w:rsidRDefault="004D7D9A" w:rsidP="004D7D9A">
      <w:pPr>
        <w:shd w:val="clear" w:color="auto" w:fill="FFFFFF"/>
        <w:ind w:left="0" w:firstLine="709"/>
        <w:rPr>
          <w:sz w:val="28"/>
          <w:szCs w:val="28"/>
        </w:rPr>
      </w:pPr>
      <w:r w:rsidRPr="004D7D9A">
        <w:rPr>
          <w:sz w:val="28"/>
          <w:szCs w:val="28"/>
        </w:rPr>
        <w:t>В результате проектных решений объекты, являющиеся источниками з</w:t>
      </w:r>
      <w:r w:rsidRPr="004D7D9A">
        <w:rPr>
          <w:sz w:val="28"/>
          <w:szCs w:val="28"/>
        </w:rPr>
        <w:t>а</w:t>
      </w:r>
      <w:r w:rsidRPr="004D7D9A">
        <w:rPr>
          <w:sz w:val="28"/>
          <w:szCs w:val="28"/>
        </w:rPr>
        <w:t>грязнения окружающей среды, предусматривается размещать от жилой застройки на расстоянии, обеспечивающем нормативный размер санитарно-защитной зоны.</w:t>
      </w:r>
    </w:p>
    <w:p w:rsidR="004D7D9A" w:rsidRPr="004D7D9A" w:rsidRDefault="004D7D9A" w:rsidP="004D7D9A">
      <w:pPr>
        <w:ind w:left="0" w:firstLine="709"/>
        <w:rPr>
          <w:b/>
          <w:i/>
          <w:sz w:val="28"/>
          <w:szCs w:val="28"/>
        </w:rPr>
      </w:pPr>
    </w:p>
    <w:p w:rsidR="004D7D9A" w:rsidRPr="004D7D9A" w:rsidRDefault="004D7D9A" w:rsidP="004D7D9A">
      <w:pPr>
        <w:autoSpaceDE w:val="0"/>
        <w:autoSpaceDN w:val="0"/>
        <w:adjustRightInd w:val="0"/>
        <w:ind w:left="0" w:firstLine="709"/>
        <w:jc w:val="right"/>
        <w:rPr>
          <w:iCs/>
          <w:sz w:val="28"/>
          <w:szCs w:val="28"/>
        </w:rPr>
      </w:pPr>
      <w:r w:rsidRPr="004D7D9A">
        <w:rPr>
          <w:iCs/>
          <w:sz w:val="28"/>
          <w:szCs w:val="28"/>
        </w:rPr>
        <w:t xml:space="preserve">Таблица </w:t>
      </w:r>
      <w:r>
        <w:rPr>
          <w:iCs/>
          <w:sz w:val="28"/>
          <w:szCs w:val="28"/>
        </w:rPr>
        <w:t>3</w:t>
      </w:r>
    </w:p>
    <w:p w:rsidR="004D7D9A" w:rsidRPr="004D7D9A" w:rsidRDefault="004D7D9A" w:rsidP="004D7D9A">
      <w:pPr>
        <w:tabs>
          <w:tab w:val="left" w:pos="720"/>
        </w:tabs>
        <w:autoSpaceDE w:val="0"/>
        <w:autoSpaceDN w:val="0"/>
        <w:adjustRightInd w:val="0"/>
        <w:ind w:left="0" w:firstLine="709"/>
        <w:jc w:val="center"/>
        <w:rPr>
          <w:iCs/>
          <w:color w:val="000000"/>
          <w:sz w:val="28"/>
          <w:szCs w:val="28"/>
        </w:rPr>
      </w:pPr>
      <w:r w:rsidRPr="004D7D9A">
        <w:rPr>
          <w:sz w:val="28"/>
          <w:szCs w:val="28"/>
        </w:rPr>
        <w:t>Санитарно-защитные зоны сохраняемых и планируемых объектов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6808"/>
        <w:gridCol w:w="2506"/>
      </w:tblGrid>
      <w:tr w:rsidR="004D7D9A" w:rsidRPr="004D7D9A" w:rsidTr="00C23CF2">
        <w:trPr>
          <w:trHeight w:val="663"/>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 xml:space="preserve">№ </w:t>
            </w:r>
            <w:proofErr w:type="spellStart"/>
            <w:proofErr w:type="gramStart"/>
            <w:r w:rsidRPr="004D7D9A">
              <w:t>п</w:t>
            </w:r>
            <w:proofErr w:type="spellEnd"/>
            <w:proofErr w:type="gramEnd"/>
            <w:r w:rsidRPr="004D7D9A">
              <w:t>/</w:t>
            </w:r>
            <w:proofErr w:type="spellStart"/>
            <w:r w:rsidRPr="004D7D9A">
              <w:t>п</w:t>
            </w:r>
            <w:proofErr w:type="spellEnd"/>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pPr>
            <w:r w:rsidRPr="004D7D9A">
              <w:t>Наименование объекта</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 xml:space="preserve">Нормативный размер, </w:t>
            </w:r>
            <w:proofErr w:type="gramStart"/>
            <w:r w:rsidRPr="004D7D9A">
              <w:t>м</w:t>
            </w:r>
            <w:proofErr w:type="gramEnd"/>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bCs/>
              </w:rPr>
              <w:t xml:space="preserve">с. </w:t>
            </w:r>
            <w:proofErr w:type="spellStart"/>
            <w:r w:rsidRPr="004D7D9A">
              <w:rPr>
                <w:rFonts w:ascii="Times New Roman" w:hAnsi="Times New Roman" w:cs="Times New Roman"/>
                <w:bCs/>
              </w:rPr>
              <w:t>Саратан</w:t>
            </w:r>
            <w:proofErr w:type="spellEnd"/>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lastRenderedPageBreak/>
              <w:t>1</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bCs/>
              </w:rPr>
              <w:t>СТО</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СЗЗ - 50 м</w:t>
            </w:r>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2</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bCs/>
              </w:rPr>
              <w:t>Скотомогильник (существующий)</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 xml:space="preserve">СЗЗ - </w:t>
            </w:r>
            <w:smartTag w:uri="urn:schemas-microsoft-com:office:smarttags" w:element="metricconverter">
              <w:smartTagPr>
                <w:attr w:name="ProductID" w:val="1000 м"/>
              </w:smartTagPr>
              <w:r w:rsidRPr="004D7D9A">
                <w:rPr>
                  <w:rFonts w:ascii="Times New Roman" w:hAnsi="Times New Roman" w:cs="Times New Roman"/>
                  <w:bCs/>
                </w:rPr>
                <w:t>1000 м</w:t>
              </w:r>
            </w:smartTag>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3</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bCs/>
              </w:rPr>
              <w:t>Скотомогильник (планируемый)</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 xml:space="preserve">СЗЗ - </w:t>
            </w:r>
            <w:smartTag w:uri="urn:schemas-microsoft-com:office:smarttags" w:element="metricconverter">
              <w:smartTagPr>
                <w:attr w:name="ProductID" w:val="1000 м"/>
              </w:smartTagPr>
              <w:r w:rsidRPr="004D7D9A">
                <w:rPr>
                  <w:rFonts w:ascii="Times New Roman" w:hAnsi="Times New Roman" w:cs="Times New Roman"/>
                  <w:bCs/>
                </w:rPr>
                <w:t>1000 м</w:t>
              </w:r>
            </w:smartTag>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4</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bCs/>
              </w:rPr>
              <w:t>АЗС</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СЗЗ - 50 м</w:t>
            </w:r>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5</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bCs/>
              </w:rPr>
              <w:t>Столярный цех</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СЗЗ - 50 м</w:t>
            </w:r>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6</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bCs/>
              </w:rPr>
              <w:t>Пилорама</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СЗЗ - 50 м</w:t>
            </w:r>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7</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color w:val="000000"/>
                <w:spacing w:val="-3"/>
              </w:rPr>
              <w:t xml:space="preserve">Кладбище </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СЗЗ - 50 м</w:t>
            </w:r>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8</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bCs/>
              </w:rPr>
              <w:t>Цех по переработке трав</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СЗЗ - 50 м</w:t>
            </w:r>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9</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bCs/>
              </w:rPr>
              <w:t>Очистные сооружения</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СЗЗ - 300 м</w:t>
            </w:r>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bCs/>
              </w:rPr>
              <w:t xml:space="preserve">с. </w:t>
            </w:r>
            <w:proofErr w:type="spellStart"/>
            <w:r w:rsidRPr="004D7D9A">
              <w:rPr>
                <w:rFonts w:ascii="Times New Roman" w:hAnsi="Times New Roman" w:cs="Times New Roman"/>
                <w:bCs/>
              </w:rPr>
              <w:t>Язула</w:t>
            </w:r>
            <w:proofErr w:type="spellEnd"/>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1</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bCs/>
              </w:rPr>
              <w:t>Дизельная электростанция</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СЗЗ - 50 м</w:t>
            </w:r>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2</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bCs/>
              </w:rPr>
              <w:t>Скотомогильник (планируемый)</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 xml:space="preserve">СЗЗ - </w:t>
            </w:r>
            <w:smartTag w:uri="urn:schemas-microsoft-com:office:smarttags" w:element="metricconverter">
              <w:smartTagPr>
                <w:attr w:name="ProductID" w:val="1000 м"/>
              </w:smartTagPr>
              <w:r w:rsidRPr="004D7D9A">
                <w:rPr>
                  <w:rFonts w:ascii="Times New Roman" w:hAnsi="Times New Roman" w:cs="Times New Roman"/>
                  <w:bCs/>
                </w:rPr>
                <w:t>1000 м</w:t>
              </w:r>
            </w:smartTag>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3</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bCs/>
              </w:rPr>
              <w:t>СТО</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СЗЗ - 50 м</w:t>
            </w:r>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4</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bCs/>
              </w:rPr>
              <w:t>АЗС</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СЗЗ - 50 м</w:t>
            </w:r>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5</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bCs/>
              </w:rPr>
            </w:pPr>
            <w:r w:rsidRPr="004D7D9A">
              <w:rPr>
                <w:rFonts w:ascii="Times New Roman" w:hAnsi="Times New Roman" w:cs="Times New Roman"/>
                <w:color w:val="000000"/>
                <w:spacing w:val="-3"/>
              </w:rPr>
              <w:t>Кладбище (3 объекта)</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СЗЗ - 50 м</w:t>
            </w:r>
          </w:p>
        </w:tc>
      </w:tr>
      <w:tr w:rsidR="004D7D9A" w:rsidRPr="004D7D9A" w:rsidTr="00C23CF2">
        <w:trPr>
          <w:trHeight w:val="465"/>
          <w:jc w:val="center"/>
        </w:trPr>
        <w:tc>
          <w:tcPr>
            <w:tcW w:w="40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ind w:left="0" w:firstLine="0"/>
              <w:jc w:val="center"/>
            </w:pPr>
            <w:r w:rsidRPr="004D7D9A">
              <w:t>6</w:t>
            </w:r>
          </w:p>
        </w:tc>
        <w:tc>
          <w:tcPr>
            <w:tcW w:w="3358"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both"/>
              <w:rPr>
                <w:rFonts w:ascii="Times New Roman" w:hAnsi="Times New Roman" w:cs="Times New Roman"/>
                <w:color w:val="000000"/>
                <w:spacing w:val="-3"/>
              </w:rPr>
            </w:pPr>
            <w:r w:rsidRPr="004D7D9A">
              <w:rPr>
                <w:rFonts w:ascii="Times New Roman" w:hAnsi="Times New Roman" w:cs="Times New Roman"/>
                <w:color w:val="000000"/>
                <w:spacing w:val="-3"/>
              </w:rPr>
              <w:t xml:space="preserve">Производственные объекты </w:t>
            </w:r>
            <w:r w:rsidRPr="004D7D9A">
              <w:rPr>
                <w:rFonts w:ascii="Times New Roman" w:hAnsi="Times New Roman" w:cs="Times New Roman"/>
                <w:color w:val="000000"/>
                <w:spacing w:val="-3"/>
                <w:lang w:val="en-US"/>
              </w:rPr>
              <w:t>V</w:t>
            </w:r>
            <w:r w:rsidRPr="004D7D9A">
              <w:rPr>
                <w:rFonts w:ascii="Times New Roman" w:hAnsi="Times New Roman" w:cs="Times New Roman"/>
                <w:color w:val="000000"/>
                <w:spacing w:val="-3"/>
              </w:rPr>
              <w:t>-</w:t>
            </w:r>
            <w:r w:rsidRPr="004D7D9A">
              <w:rPr>
                <w:rFonts w:ascii="Times New Roman" w:hAnsi="Times New Roman" w:cs="Times New Roman"/>
                <w:color w:val="000000"/>
                <w:spacing w:val="-3"/>
                <w:lang w:val="en-US"/>
              </w:rPr>
              <w:t>IV</w:t>
            </w:r>
            <w:r w:rsidRPr="004D7D9A">
              <w:rPr>
                <w:rFonts w:ascii="Times New Roman" w:hAnsi="Times New Roman" w:cs="Times New Roman"/>
                <w:color w:val="000000"/>
                <w:spacing w:val="-3"/>
              </w:rPr>
              <w:t xml:space="preserve"> класса опасности</w:t>
            </w:r>
          </w:p>
        </w:tc>
        <w:tc>
          <w:tcPr>
            <w:tcW w:w="1236" w:type="pct"/>
            <w:tcBorders>
              <w:top w:val="single" w:sz="4" w:space="0" w:color="auto"/>
              <w:left w:val="single" w:sz="4" w:space="0" w:color="auto"/>
              <w:bottom w:val="single" w:sz="4" w:space="0" w:color="auto"/>
              <w:right w:val="single" w:sz="4" w:space="0" w:color="auto"/>
            </w:tcBorders>
            <w:vAlign w:val="center"/>
          </w:tcPr>
          <w:p w:rsidR="004D7D9A" w:rsidRPr="004D7D9A" w:rsidRDefault="004D7D9A" w:rsidP="004D7D9A">
            <w:pPr>
              <w:pStyle w:val="af9"/>
              <w:tabs>
                <w:tab w:val="left" w:pos="709"/>
                <w:tab w:val="left" w:pos="1134"/>
              </w:tabs>
              <w:ind w:left="0" w:right="0" w:firstLine="0"/>
              <w:jc w:val="center"/>
              <w:rPr>
                <w:rFonts w:ascii="Times New Roman" w:hAnsi="Times New Roman" w:cs="Times New Roman"/>
                <w:bCs/>
              </w:rPr>
            </w:pPr>
            <w:r w:rsidRPr="004D7D9A">
              <w:rPr>
                <w:rFonts w:ascii="Times New Roman" w:hAnsi="Times New Roman" w:cs="Times New Roman"/>
                <w:bCs/>
              </w:rPr>
              <w:t>СЗЗ - 100 м</w:t>
            </w:r>
          </w:p>
        </w:tc>
      </w:tr>
    </w:tbl>
    <w:p w:rsidR="004D7D9A" w:rsidRPr="004D7D9A" w:rsidRDefault="004D7D9A" w:rsidP="004D7D9A">
      <w:pPr>
        <w:ind w:left="0" w:firstLine="709"/>
        <w:rPr>
          <w:sz w:val="28"/>
          <w:szCs w:val="28"/>
          <w:u w:val="single"/>
        </w:rPr>
      </w:pPr>
    </w:p>
    <w:p w:rsidR="004D7D9A" w:rsidRPr="004D7D9A" w:rsidRDefault="004D7D9A" w:rsidP="004D7D9A">
      <w:pPr>
        <w:ind w:left="0" w:firstLine="709"/>
        <w:rPr>
          <w:b/>
          <w:i/>
          <w:sz w:val="28"/>
          <w:szCs w:val="28"/>
        </w:rPr>
      </w:pPr>
      <w:r w:rsidRPr="004D7D9A">
        <w:rPr>
          <w:b/>
          <w:i/>
          <w:sz w:val="28"/>
          <w:szCs w:val="28"/>
        </w:rPr>
        <w:t>Мероприятия по охране атмосферного воздуха</w:t>
      </w:r>
    </w:p>
    <w:p w:rsidR="004D7D9A" w:rsidRPr="004D7D9A" w:rsidRDefault="004D7D9A" w:rsidP="004D7D9A">
      <w:pPr>
        <w:tabs>
          <w:tab w:val="left" w:pos="1134"/>
        </w:tabs>
        <w:ind w:left="0" w:firstLine="709"/>
        <w:rPr>
          <w:sz w:val="28"/>
          <w:szCs w:val="28"/>
          <w:lang w:eastAsia="en-US"/>
        </w:rPr>
      </w:pPr>
      <w:r w:rsidRPr="004D7D9A">
        <w:rPr>
          <w:sz w:val="28"/>
          <w:szCs w:val="28"/>
          <w:lang w:eastAsia="en-US"/>
        </w:rPr>
        <w:t>Для улучшения состояния атмосферного воздуха на территории сельского поселения предлагается:</w:t>
      </w:r>
    </w:p>
    <w:p w:rsidR="004D7D9A" w:rsidRPr="004D7D9A" w:rsidRDefault="004D7D9A" w:rsidP="004D7D9A">
      <w:pPr>
        <w:tabs>
          <w:tab w:val="left" w:pos="1134"/>
        </w:tabs>
        <w:ind w:left="0" w:firstLine="709"/>
        <w:rPr>
          <w:color w:val="000000"/>
          <w:sz w:val="28"/>
          <w:szCs w:val="28"/>
        </w:rPr>
      </w:pPr>
      <w:r w:rsidRPr="004D7D9A">
        <w:rPr>
          <w:color w:val="000000"/>
          <w:sz w:val="28"/>
          <w:szCs w:val="28"/>
        </w:rPr>
        <w:t>– разработать проекты санитарно-защитных зон предприятий с учетом ра</w:t>
      </w:r>
      <w:r w:rsidRPr="004D7D9A">
        <w:rPr>
          <w:color w:val="000000"/>
          <w:sz w:val="28"/>
          <w:szCs w:val="28"/>
        </w:rPr>
        <w:t>с</w:t>
      </w:r>
      <w:r w:rsidRPr="004D7D9A">
        <w:rPr>
          <w:color w:val="000000"/>
          <w:sz w:val="28"/>
          <w:szCs w:val="28"/>
        </w:rPr>
        <w:t>четов ожидаемого загрязнения атмосферного воздуха и уровней физического во</w:t>
      </w:r>
      <w:r w:rsidRPr="004D7D9A">
        <w:rPr>
          <w:color w:val="000000"/>
          <w:sz w:val="28"/>
          <w:szCs w:val="28"/>
        </w:rPr>
        <w:t>з</w:t>
      </w:r>
      <w:r w:rsidRPr="004D7D9A">
        <w:rPr>
          <w:color w:val="000000"/>
          <w:sz w:val="28"/>
          <w:szCs w:val="28"/>
        </w:rPr>
        <w:t>действия на атмосферный воздух и подтвердить их результатами натурных иссл</w:t>
      </w:r>
      <w:r w:rsidRPr="004D7D9A">
        <w:rPr>
          <w:color w:val="000000"/>
          <w:sz w:val="28"/>
          <w:szCs w:val="28"/>
        </w:rPr>
        <w:t>е</w:t>
      </w:r>
      <w:r w:rsidRPr="004D7D9A">
        <w:rPr>
          <w:color w:val="000000"/>
          <w:sz w:val="28"/>
          <w:szCs w:val="28"/>
        </w:rPr>
        <w:t>дований и измерений;</w:t>
      </w:r>
    </w:p>
    <w:p w:rsidR="004D7D9A" w:rsidRPr="004D7D9A" w:rsidRDefault="004D7D9A" w:rsidP="004D7D9A">
      <w:pPr>
        <w:tabs>
          <w:tab w:val="left" w:pos="1134"/>
        </w:tabs>
        <w:ind w:left="0" w:firstLine="709"/>
        <w:rPr>
          <w:sz w:val="28"/>
          <w:szCs w:val="28"/>
          <w:lang w:eastAsia="ar-SA"/>
        </w:rPr>
      </w:pPr>
      <w:r w:rsidRPr="004D7D9A">
        <w:rPr>
          <w:sz w:val="28"/>
          <w:szCs w:val="28"/>
          <w:lang w:eastAsia="ar-SA"/>
        </w:rPr>
        <w:t xml:space="preserve">– в соответствии с требованиями </w:t>
      </w:r>
      <w:proofErr w:type="spellStart"/>
      <w:r w:rsidRPr="004D7D9A">
        <w:rPr>
          <w:sz w:val="28"/>
          <w:szCs w:val="28"/>
          <w:lang w:eastAsia="ar-SA"/>
        </w:rPr>
        <w:t>СанПиН</w:t>
      </w:r>
      <w:proofErr w:type="spellEnd"/>
      <w:r w:rsidRPr="004D7D9A">
        <w:rPr>
          <w:sz w:val="28"/>
          <w:szCs w:val="28"/>
          <w:lang w:eastAsia="ar-SA"/>
        </w:rPr>
        <w:t xml:space="preserve"> 2.2.1/2.1.1.1200-03 «Санитарно-защитные зоны и санитарная классификация предприятий, сооружений и иных объектов. Новая редакция» необходимо осуществить мероприятия по организ</w:t>
      </w:r>
      <w:r w:rsidRPr="004D7D9A">
        <w:rPr>
          <w:sz w:val="28"/>
          <w:szCs w:val="28"/>
          <w:lang w:eastAsia="ar-SA"/>
        </w:rPr>
        <w:t>а</w:t>
      </w:r>
      <w:r w:rsidRPr="004D7D9A">
        <w:rPr>
          <w:sz w:val="28"/>
          <w:szCs w:val="28"/>
          <w:lang w:eastAsia="ar-SA"/>
        </w:rPr>
        <w:t>ции, благоустройству и озеленению территории санитарно - защитных зон (СЗЗ) объектов, оказывающих негативное воздействие на атмосферный воздух и окр</w:t>
      </w:r>
      <w:r w:rsidRPr="004D7D9A">
        <w:rPr>
          <w:sz w:val="28"/>
          <w:szCs w:val="28"/>
          <w:lang w:eastAsia="ar-SA"/>
        </w:rPr>
        <w:t>у</w:t>
      </w:r>
      <w:r w:rsidRPr="004D7D9A">
        <w:rPr>
          <w:sz w:val="28"/>
          <w:szCs w:val="28"/>
          <w:lang w:eastAsia="ar-SA"/>
        </w:rPr>
        <w:t>жающую среду в целом.</w:t>
      </w:r>
    </w:p>
    <w:p w:rsidR="004D7D9A" w:rsidRPr="004D7D9A" w:rsidRDefault="004D7D9A" w:rsidP="004D7D9A">
      <w:pPr>
        <w:autoSpaceDE w:val="0"/>
        <w:autoSpaceDN w:val="0"/>
        <w:adjustRightInd w:val="0"/>
        <w:ind w:left="0" w:firstLine="709"/>
        <w:rPr>
          <w:sz w:val="28"/>
          <w:szCs w:val="28"/>
        </w:rPr>
      </w:pPr>
      <w:r w:rsidRPr="004D7D9A">
        <w:rPr>
          <w:sz w:val="28"/>
          <w:szCs w:val="28"/>
          <w:lang w:eastAsia="ar-SA"/>
        </w:rPr>
        <w:t xml:space="preserve">При создании зеленых зон </w:t>
      </w:r>
      <w:r w:rsidRPr="004D7D9A">
        <w:rPr>
          <w:sz w:val="28"/>
          <w:szCs w:val="28"/>
        </w:rPr>
        <w:t>рекомендуется посадка лиственных пород д</w:t>
      </w:r>
      <w:r w:rsidRPr="004D7D9A">
        <w:rPr>
          <w:sz w:val="28"/>
          <w:szCs w:val="28"/>
        </w:rPr>
        <w:t>е</w:t>
      </w:r>
      <w:r w:rsidRPr="004D7D9A">
        <w:rPr>
          <w:sz w:val="28"/>
          <w:szCs w:val="28"/>
        </w:rPr>
        <w:t>ревьев, поглощающих пыль и вредные вещества из атмосферы, с обязательной осенней уборкой и захоронением опавшей листвы.</w:t>
      </w:r>
    </w:p>
    <w:p w:rsidR="004D7D9A" w:rsidRPr="004D7D9A" w:rsidRDefault="004D7D9A" w:rsidP="004D7D9A">
      <w:pPr>
        <w:tabs>
          <w:tab w:val="left" w:pos="709"/>
          <w:tab w:val="left" w:pos="1134"/>
        </w:tabs>
        <w:ind w:left="0" w:firstLine="709"/>
        <w:rPr>
          <w:color w:val="000000"/>
          <w:sz w:val="28"/>
          <w:szCs w:val="28"/>
        </w:rPr>
      </w:pPr>
      <w:r w:rsidRPr="004D7D9A">
        <w:rPr>
          <w:color w:val="000000"/>
          <w:sz w:val="28"/>
          <w:szCs w:val="28"/>
        </w:rPr>
        <w:t>До разработки и утверждения проекта санитарно-защитной зоны примен</w:t>
      </w:r>
      <w:r w:rsidRPr="004D7D9A">
        <w:rPr>
          <w:color w:val="000000"/>
          <w:sz w:val="28"/>
          <w:szCs w:val="28"/>
        </w:rPr>
        <w:t>я</w:t>
      </w:r>
      <w:r w:rsidRPr="004D7D9A">
        <w:rPr>
          <w:color w:val="000000"/>
          <w:sz w:val="28"/>
          <w:szCs w:val="28"/>
        </w:rPr>
        <w:t>ются размеры санитарно-защитных зон и санитарных разрывов, предусмотренные санитарными правилами и нормами, а так же проектом генерального плана.</w:t>
      </w:r>
    </w:p>
    <w:p w:rsidR="004D7D9A" w:rsidRPr="004D7D9A" w:rsidRDefault="004D7D9A" w:rsidP="004D7D9A">
      <w:pPr>
        <w:tabs>
          <w:tab w:val="left" w:pos="709"/>
          <w:tab w:val="left" w:pos="1134"/>
        </w:tabs>
        <w:ind w:left="0" w:firstLine="709"/>
        <w:rPr>
          <w:color w:val="000000"/>
          <w:sz w:val="28"/>
          <w:szCs w:val="28"/>
        </w:rPr>
      </w:pPr>
      <w:r w:rsidRPr="004D7D9A">
        <w:rPr>
          <w:color w:val="000000"/>
          <w:sz w:val="28"/>
          <w:szCs w:val="28"/>
        </w:rPr>
        <w:t>Для действующих объектов, являющихся источниками загрязнения среды обитания человека, разрешается проведение реконструкции или перепрофилир</w:t>
      </w:r>
      <w:r w:rsidRPr="004D7D9A">
        <w:rPr>
          <w:color w:val="000000"/>
          <w:sz w:val="28"/>
          <w:szCs w:val="28"/>
        </w:rPr>
        <w:t>о</w:t>
      </w:r>
      <w:r w:rsidRPr="004D7D9A">
        <w:rPr>
          <w:color w:val="000000"/>
          <w:sz w:val="28"/>
          <w:szCs w:val="28"/>
        </w:rPr>
        <w:lastRenderedPageBreak/>
        <w:t>вание производства при условии снижения всех видов воздействия на среду об</w:t>
      </w:r>
      <w:r w:rsidRPr="004D7D9A">
        <w:rPr>
          <w:color w:val="000000"/>
          <w:sz w:val="28"/>
          <w:szCs w:val="28"/>
        </w:rPr>
        <w:t>и</w:t>
      </w:r>
      <w:r w:rsidRPr="004D7D9A">
        <w:rPr>
          <w:color w:val="000000"/>
          <w:sz w:val="28"/>
          <w:szCs w:val="28"/>
        </w:rPr>
        <w:t>тания до предельно допустимой концентрации (ПДК) при химическом и биолог</w:t>
      </w:r>
      <w:r w:rsidRPr="004D7D9A">
        <w:rPr>
          <w:color w:val="000000"/>
          <w:sz w:val="28"/>
          <w:szCs w:val="28"/>
        </w:rPr>
        <w:t>и</w:t>
      </w:r>
      <w:r w:rsidRPr="004D7D9A">
        <w:rPr>
          <w:color w:val="000000"/>
          <w:sz w:val="28"/>
          <w:szCs w:val="28"/>
        </w:rPr>
        <w:t>ческом воздействии и предельно допустимого уровня (ПДУ) при воздействии ф</w:t>
      </w:r>
      <w:r w:rsidRPr="004D7D9A">
        <w:rPr>
          <w:color w:val="000000"/>
          <w:sz w:val="28"/>
          <w:szCs w:val="28"/>
        </w:rPr>
        <w:t>и</w:t>
      </w:r>
      <w:r w:rsidRPr="004D7D9A">
        <w:rPr>
          <w:color w:val="000000"/>
          <w:sz w:val="28"/>
          <w:szCs w:val="28"/>
        </w:rPr>
        <w:t>зических факторов с учетом фона.</w:t>
      </w:r>
    </w:p>
    <w:p w:rsidR="004D7D9A" w:rsidRPr="004D7D9A" w:rsidRDefault="004D7D9A" w:rsidP="004D7D9A">
      <w:pPr>
        <w:shd w:val="clear" w:color="auto" w:fill="FFFFFF"/>
        <w:ind w:left="0" w:firstLine="709"/>
        <w:rPr>
          <w:sz w:val="28"/>
          <w:szCs w:val="28"/>
          <w:u w:val="single"/>
        </w:rPr>
      </w:pPr>
    </w:p>
    <w:p w:rsidR="004D7D9A" w:rsidRPr="004D7D9A" w:rsidRDefault="004D7D9A" w:rsidP="004D7D9A">
      <w:pPr>
        <w:shd w:val="clear" w:color="auto" w:fill="FFFFFF"/>
        <w:ind w:left="0" w:firstLine="709"/>
        <w:rPr>
          <w:b/>
          <w:i/>
          <w:sz w:val="28"/>
          <w:szCs w:val="28"/>
        </w:rPr>
      </w:pPr>
      <w:proofErr w:type="spellStart"/>
      <w:r w:rsidRPr="004D7D9A">
        <w:rPr>
          <w:b/>
          <w:i/>
          <w:sz w:val="28"/>
          <w:szCs w:val="28"/>
        </w:rPr>
        <w:t>Водоохранные</w:t>
      </w:r>
      <w:proofErr w:type="spellEnd"/>
      <w:r w:rsidRPr="004D7D9A">
        <w:rPr>
          <w:b/>
          <w:i/>
          <w:sz w:val="28"/>
          <w:szCs w:val="28"/>
        </w:rPr>
        <w:t xml:space="preserve"> зоны, прибрежные защитные полосы</w:t>
      </w:r>
    </w:p>
    <w:p w:rsidR="004D7D9A" w:rsidRPr="004D7D9A" w:rsidRDefault="004D7D9A" w:rsidP="004D7D9A">
      <w:pPr>
        <w:pStyle w:val="ae"/>
        <w:spacing w:after="0"/>
        <w:ind w:left="0" w:firstLine="709"/>
        <w:rPr>
          <w:sz w:val="28"/>
          <w:szCs w:val="28"/>
        </w:rPr>
      </w:pPr>
      <w:r w:rsidRPr="004D7D9A">
        <w:rPr>
          <w:sz w:val="28"/>
          <w:szCs w:val="28"/>
        </w:rPr>
        <w:t>Помимо санитарно-защитных зон, градостроительные ограничения на и</w:t>
      </w:r>
      <w:r w:rsidRPr="004D7D9A">
        <w:rPr>
          <w:sz w:val="28"/>
          <w:szCs w:val="28"/>
        </w:rPr>
        <w:t>с</w:t>
      </w:r>
      <w:r w:rsidRPr="004D7D9A">
        <w:rPr>
          <w:sz w:val="28"/>
          <w:szCs w:val="28"/>
        </w:rPr>
        <w:t xml:space="preserve">пользование территории муниципального образования накладывает наличие </w:t>
      </w:r>
      <w:proofErr w:type="spellStart"/>
      <w:r w:rsidRPr="004D7D9A">
        <w:rPr>
          <w:sz w:val="28"/>
          <w:szCs w:val="28"/>
        </w:rPr>
        <w:t>в</w:t>
      </w:r>
      <w:r w:rsidRPr="004D7D9A">
        <w:rPr>
          <w:sz w:val="28"/>
          <w:szCs w:val="28"/>
        </w:rPr>
        <w:t>о</w:t>
      </w:r>
      <w:r w:rsidRPr="004D7D9A">
        <w:rPr>
          <w:sz w:val="28"/>
          <w:szCs w:val="28"/>
        </w:rPr>
        <w:t>доохранных</w:t>
      </w:r>
      <w:proofErr w:type="spellEnd"/>
      <w:r w:rsidRPr="004D7D9A">
        <w:rPr>
          <w:sz w:val="28"/>
          <w:szCs w:val="28"/>
        </w:rPr>
        <w:t xml:space="preserve"> зон и прибрежных защитных полос.</w:t>
      </w:r>
    </w:p>
    <w:p w:rsidR="004D7D9A" w:rsidRPr="004D7D9A" w:rsidRDefault="004D7D9A" w:rsidP="004D7D9A">
      <w:pPr>
        <w:pStyle w:val="ae"/>
        <w:spacing w:after="0"/>
        <w:ind w:left="0" w:firstLine="709"/>
        <w:rPr>
          <w:sz w:val="28"/>
          <w:szCs w:val="28"/>
        </w:rPr>
      </w:pPr>
      <w:r w:rsidRPr="004D7D9A">
        <w:rPr>
          <w:sz w:val="28"/>
          <w:szCs w:val="28"/>
        </w:rPr>
        <w:t xml:space="preserve">Размеры и режим использования территории </w:t>
      </w:r>
      <w:proofErr w:type="spellStart"/>
      <w:r w:rsidRPr="004D7D9A">
        <w:rPr>
          <w:sz w:val="28"/>
          <w:szCs w:val="28"/>
        </w:rPr>
        <w:t>водоохранных</w:t>
      </w:r>
      <w:proofErr w:type="spellEnd"/>
      <w:r w:rsidRPr="004D7D9A">
        <w:rPr>
          <w:sz w:val="28"/>
          <w:szCs w:val="28"/>
        </w:rPr>
        <w:t xml:space="preserve"> зон и прибре</w:t>
      </w:r>
      <w:r w:rsidRPr="004D7D9A">
        <w:rPr>
          <w:sz w:val="28"/>
          <w:szCs w:val="28"/>
        </w:rPr>
        <w:t>ж</w:t>
      </w:r>
      <w:r w:rsidRPr="004D7D9A">
        <w:rPr>
          <w:sz w:val="28"/>
          <w:szCs w:val="28"/>
        </w:rPr>
        <w:t>ных защитных полос водных объектов устанавливаются в соответствие со стат</w:t>
      </w:r>
      <w:r w:rsidRPr="004D7D9A">
        <w:rPr>
          <w:sz w:val="28"/>
          <w:szCs w:val="28"/>
        </w:rPr>
        <w:t>ь</w:t>
      </w:r>
      <w:r w:rsidRPr="004D7D9A">
        <w:rPr>
          <w:sz w:val="28"/>
          <w:szCs w:val="28"/>
        </w:rPr>
        <w:t xml:space="preserve">ей 65 Водного кодекса. </w:t>
      </w:r>
      <w:proofErr w:type="spellStart"/>
      <w:r w:rsidRPr="004D7D9A">
        <w:rPr>
          <w:sz w:val="28"/>
          <w:szCs w:val="28"/>
        </w:rPr>
        <w:t>Водоохранная</w:t>
      </w:r>
      <w:proofErr w:type="spellEnd"/>
      <w:r w:rsidRPr="004D7D9A">
        <w:rPr>
          <w:sz w:val="28"/>
          <w:szCs w:val="28"/>
        </w:rPr>
        <w:t xml:space="preserve"> зона р. </w:t>
      </w:r>
      <w:proofErr w:type="spellStart"/>
      <w:r w:rsidRPr="004D7D9A">
        <w:rPr>
          <w:sz w:val="28"/>
          <w:szCs w:val="28"/>
        </w:rPr>
        <w:t>Чулушман</w:t>
      </w:r>
      <w:proofErr w:type="spellEnd"/>
      <w:r w:rsidRPr="004D7D9A">
        <w:rPr>
          <w:sz w:val="28"/>
          <w:szCs w:val="28"/>
        </w:rPr>
        <w:t xml:space="preserve"> и р. </w:t>
      </w:r>
      <w:proofErr w:type="spellStart"/>
      <w:r w:rsidRPr="004D7D9A">
        <w:rPr>
          <w:sz w:val="28"/>
          <w:szCs w:val="28"/>
        </w:rPr>
        <w:t>Башкаус</w:t>
      </w:r>
      <w:proofErr w:type="spellEnd"/>
      <w:r w:rsidRPr="004D7D9A">
        <w:rPr>
          <w:sz w:val="28"/>
          <w:szCs w:val="28"/>
        </w:rPr>
        <w:t xml:space="preserve"> 200 м, р. </w:t>
      </w:r>
      <w:proofErr w:type="spellStart"/>
      <w:r w:rsidRPr="004D7D9A">
        <w:rPr>
          <w:sz w:val="28"/>
          <w:szCs w:val="28"/>
        </w:rPr>
        <w:t>Саратан</w:t>
      </w:r>
      <w:proofErr w:type="spellEnd"/>
      <w:r w:rsidRPr="004D7D9A">
        <w:rPr>
          <w:sz w:val="28"/>
          <w:szCs w:val="28"/>
        </w:rPr>
        <w:t xml:space="preserve"> и р. </w:t>
      </w:r>
      <w:proofErr w:type="spellStart"/>
      <w:r w:rsidRPr="004D7D9A">
        <w:rPr>
          <w:sz w:val="28"/>
          <w:szCs w:val="28"/>
        </w:rPr>
        <w:t>Байбыш</w:t>
      </w:r>
      <w:proofErr w:type="spellEnd"/>
      <w:r w:rsidRPr="004D7D9A">
        <w:rPr>
          <w:sz w:val="28"/>
          <w:szCs w:val="28"/>
        </w:rPr>
        <w:t xml:space="preserve"> 100 м, прибрежные полосы рек 50 м.</w:t>
      </w:r>
    </w:p>
    <w:p w:rsidR="004D7D9A" w:rsidRPr="004D7D9A" w:rsidRDefault="004D7D9A" w:rsidP="004D7D9A">
      <w:pPr>
        <w:pStyle w:val="ae"/>
        <w:spacing w:after="0"/>
        <w:ind w:left="0" w:firstLine="709"/>
        <w:rPr>
          <w:sz w:val="28"/>
          <w:szCs w:val="28"/>
        </w:rPr>
      </w:pPr>
      <w:r w:rsidRPr="004D7D9A">
        <w:rPr>
          <w:sz w:val="28"/>
          <w:szCs w:val="28"/>
        </w:rPr>
        <w:t>В дальнейшем необходимо уточнить границы зон на местности и разраб</w:t>
      </w:r>
      <w:r w:rsidRPr="004D7D9A">
        <w:rPr>
          <w:sz w:val="28"/>
          <w:szCs w:val="28"/>
        </w:rPr>
        <w:t>о</w:t>
      </w:r>
      <w:r w:rsidRPr="004D7D9A">
        <w:rPr>
          <w:sz w:val="28"/>
          <w:szCs w:val="28"/>
        </w:rPr>
        <w:t xml:space="preserve">тать проект </w:t>
      </w:r>
      <w:proofErr w:type="spellStart"/>
      <w:r w:rsidRPr="004D7D9A">
        <w:rPr>
          <w:sz w:val="28"/>
          <w:szCs w:val="28"/>
        </w:rPr>
        <w:t>водоохранной</w:t>
      </w:r>
      <w:proofErr w:type="spellEnd"/>
      <w:r w:rsidRPr="004D7D9A">
        <w:rPr>
          <w:sz w:val="28"/>
          <w:szCs w:val="28"/>
        </w:rPr>
        <w:t xml:space="preserve"> зоны и прибрежной защитной полосы с учетом гидр</w:t>
      </w:r>
      <w:r w:rsidRPr="004D7D9A">
        <w:rPr>
          <w:sz w:val="28"/>
          <w:szCs w:val="28"/>
        </w:rPr>
        <w:t>о</w:t>
      </w:r>
      <w:r w:rsidRPr="004D7D9A">
        <w:rPr>
          <w:sz w:val="28"/>
          <w:szCs w:val="28"/>
        </w:rPr>
        <w:t>логических, морфологических и ландшафтных особенностей региона.</w:t>
      </w:r>
    </w:p>
    <w:p w:rsidR="004D7D9A" w:rsidRPr="004D7D9A" w:rsidRDefault="004D7D9A" w:rsidP="004D7D9A">
      <w:pPr>
        <w:pStyle w:val="ae"/>
        <w:spacing w:after="0"/>
        <w:ind w:left="0" w:firstLine="709"/>
        <w:rPr>
          <w:sz w:val="28"/>
          <w:szCs w:val="28"/>
        </w:rPr>
      </w:pPr>
      <w:r w:rsidRPr="004D7D9A">
        <w:rPr>
          <w:sz w:val="28"/>
          <w:szCs w:val="28"/>
        </w:rPr>
        <w:t xml:space="preserve">В границах </w:t>
      </w:r>
      <w:proofErr w:type="spellStart"/>
      <w:r w:rsidRPr="004D7D9A">
        <w:rPr>
          <w:sz w:val="28"/>
          <w:szCs w:val="28"/>
        </w:rPr>
        <w:t>водоохранных</w:t>
      </w:r>
      <w:proofErr w:type="spellEnd"/>
      <w:r w:rsidRPr="004D7D9A">
        <w:rPr>
          <w:sz w:val="28"/>
          <w:szCs w:val="28"/>
        </w:rPr>
        <w:t xml:space="preserve"> зон запрещается:</w:t>
      </w:r>
    </w:p>
    <w:p w:rsidR="004D7D9A" w:rsidRPr="004D7D9A" w:rsidRDefault="004D7D9A" w:rsidP="004D7D9A">
      <w:pPr>
        <w:pStyle w:val="ae"/>
        <w:spacing w:after="0"/>
        <w:ind w:left="0" w:firstLine="709"/>
        <w:rPr>
          <w:sz w:val="28"/>
          <w:szCs w:val="28"/>
        </w:rPr>
      </w:pPr>
      <w:r w:rsidRPr="004D7D9A">
        <w:rPr>
          <w:sz w:val="28"/>
          <w:szCs w:val="28"/>
        </w:rPr>
        <w:t>- использование сточных вод в целях регулирования плодородия почв;</w:t>
      </w:r>
    </w:p>
    <w:p w:rsidR="004D7D9A" w:rsidRPr="004D7D9A" w:rsidRDefault="004D7D9A" w:rsidP="004D7D9A">
      <w:pPr>
        <w:pStyle w:val="ae"/>
        <w:spacing w:after="0"/>
        <w:ind w:left="0" w:firstLine="709"/>
        <w:rPr>
          <w:sz w:val="28"/>
          <w:szCs w:val="28"/>
        </w:rPr>
      </w:pPr>
      <w:r w:rsidRPr="004D7D9A">
        <w:rPr>
          <w:sz w:val="28"/>
          <w:szCs w:val="28"/>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D7D9A" w:rsidRPr="004D7D9A" w:rsidRDefault="004D7D9A" w:rsidP="004D7D9A">
      <w:pPr>
        <w:pStyle w:val="ae"/>
        <w:spacing w:after="0"/>
        <w:ind w:left="0" w:firstLine="709"/>
        <w:rPr>
          <w:sz w:val="28"/>
          <w:szCs w:val="28"/>
        </w:rPr>
      </w:pPr>
      <w:r w:rsidRPr="004D7D9A">
        <w:rPr>
          <w:sz w:val="28"/>
          <w:szCs w:val="28"/>
        </w:rPr>
        <w:t>- осуществление авиационных мер по борьбе с вредными организмами;</w:t>
      </w:r>
    </w:p>
    <w:p w:rsidR="004D7D9A" w:rsidRPr="004D7D9A" w:rsidRDefault="004D7D9A" w:rsidP="004D7D9A">
      <w:pPr>
        <w:pStyle w:val="ae"/>
        <w:spacing w:after="0"/>
        <w:ind w:left="0" w:firstLine="709"/>
        <w:rPr>
          <w:sz w:val="28"/>
          <w:szCs w:val="28"/>
        </w:rPr>
      </w:pPr>
      <w:r w:rsidRPr="004D7D9A">
        <w:rPr>
          <w:sz w:val="28"/>
          <w:szCs w:val="28"/>
        </w:rPr>
        <w:t>- движение и стоянка транспортных средств (кроме специальных тран</w:t>
      </w:r>
      <w:r w:rsidRPr="004D7D9A">
        <w:rPr>
          <w:sz w:val="28"/>
          <w:szCs w:val="28"/>
        </w:rPr>
        <w:t>с</w:t>
      </w:r>
      <w:r w:rsidRPr="004D7D9A">
        <w:rPr>
          <w:sz w:val="28"/>
          <w:szCs w:val="28"/>
        </w:rPr>
        <w:t>портных средств), за исключением их движения по дорогам и стоянки на дорогах и в специально оборудованных местах, имеющих твердое покрытие;</w:t>
      </w:r>
    </w:p>
    <w:p w:rsidR="004D7D9A" w:rsidRPr="004D7D9A" w:rsidRDefault="004D7D9A" w:rsidP="004D7D9A">
      <w:pPr>
        <w:pStyle w:val="ConsPlusNormal"/>
        <w:ind w:left="0" w:firstLine="709"/>
        <w:rPr>
          <w:rFonts w:ascii="Times New Roman" w:hAnsi="Times New Roman" w:cs="Times New Roman"/>
          <w:sz w:val="28"/>
          <w:szCs w:val="28"/>
        </w:rPr>
      </w:pPr>
      <w:proofErr w:type="gramStart"/>
      <w:r w:rsidRPr="004D7D9A">
        <w:rPr>
          <w:rFonts w:ascii="Times New Roman" w:hAnsi="Times New Roman" w:cs="Times New Roman"/>
          <w:sz w:val="28"/>
          <w:szCs w:val="28"/>
        </w:rPr>
        <w:t>- размещение автозаправочных станций, складов горюче-смазочных мат</w:t>
      </w:r>
      <w:r w:rsidRPr="004D7D9A">
        <w:rPr>
          <w:rFonts w:ascii="Times New Roman" w:hAnsi="Times New Roman" w:cs="Times New Roman"/>
          <w:sz w:val="28"/>
          <w:szCs w:val="28"/>
        </w:rPr>
        <w:t>е</w:t>
      </w:r>
      <w:r w:rsidRPr="004D7D9A">
        <w:rPr>
          <w:rFonts w:ascii="Times New Roman" w:hAnsi="Times New Roman" w:cs="Times New Roman"/>
          <w:sz w:val="28"/>
          <w:szCs w:val="28"/>
        </w:rPr>
        <w:t>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w:t>
      </w:r>
      <w:r w:rsidRPr="004D7D9A">
        <w:rPr>
          <w:rFonts w:ascii="Times New Roman" w:hAnsi="Times New Roman" w:cs="Times New Roman"/>
          <w:sz w:val="28"/>
          <w:szCs w:val="28"/>
        </w:rPr>
        <w:t>с</w:t>
      </w:r>
      <w:r w:rsidRPr="004D7D9A">
        <w:rPr>
          <w:rFonts w:ascii="Times New Roman" w:hAnsi="Times New Roman" w:cs="Times New Roman"/>
          <w:sz w:val="28"/>
          <w:szCs w:val="28"/>
        </w:rPr>
        <w:t>ловии соблюдения требований законодательства в области охраны окружающей среды и настоящего Кодекса), станций технического обслуживания, использу</w:t>
      </w:r>
      <w:r w:rsidRPr="004D7D9A">
        <w:rPr>
          <w:rFonts w:ascii="Times New Roman" w:hAnsi="Times New Roman" w:cs="Times New Roman"/>
          <w:sz w:val="28"/>
          <w:szCs w:val="28"/>
        </w:rPr>
        <w:t>е</w:t>
      </w:r>
      <w:r w:rsidRPr="004D7D9A">
        <w:rPr>
          <w:rFonts w:ascii="Times New Roman" w:hAnsi="Times New Roman" w:cs="Times New Roman"/>
          <w:sz w:val="28"/>
          <w:szCs w:val="28"/>
        </w:rPr>
        <w:t>мых для технического осмотра и ремонта транспортных средств, осуществление мойки транспортных средств;</w:t>
      </w:r>
      <w:proofErr w:type="gramEnd"/>
    </w:p>
    <w:p w:rsidR="004D7D9A" w:rsidRPr="004D7D9A" w:rsidRDefault="004D7D9A" w:rsidP="004D7D9A">
      <w:pPr>
        <w:pStyle w:val="ConsPlusNormal"/>
        <w:ind w:left="0" w:firstLine="709"/>
        <w:rPr>
          <w:rFonts w:ascii="Times New Roman" w:hAnsi="Times New Roman" w:cs="Times New Roman"/>
          <w:sz w:val="28"/>
          <w:szCs w:val="28"/>
        </w:rPr>
      </w:pPr>
      <w:r w:rsidRPr="004D7D9A">
        <w:rPr>
          <w:rFonts w:ascii="Times New Roman" w:hAnsi="Times New Roman" w:cs="Times New Roman"/>
          <w:sz w:val="28"/>
          <w:szCs w:val="28"/>
        </w:rPr>
        <w:t xml:space="preserve">- размещение специализированных хранилищ пестицидов и </w:t>
      </w:r>
      <w:proofErr w:type="spellStart"/>
      <w:r w:rsidRPr="004D7D9A">
        <w:rPr>
          <w:rFonts w:ascii="Times New Roman" w:hAnsi="Times New Roman" w:cs="Times New Roman"/>
          <w:sz w:val="28"/>
          <w:szCs w:val="28"/>
        </w:rPr>
        <w:t>агрохимикатов</w:t>
      </w:r>
      <w:proofErr w:type="spellEnd"/>
      <w:r w:rsidRPr="004D7D9A">
        <w:rPr>
          <w:rFonts w:ascii="Times New Roman" w:hAnsi="Times New Roman" w:cs="Times New Roman"/>
          <w:sz w:val="28"/>
          <w:szCs w:val="28"/>
        </w:rPr>
        <w:t xml:space="preserve">, применение пестицидов и </w:t>
      </w:r>
      <w:proofErr w:type="spellStart"/>
      <w:r w:rsidRPr="004D7D9A">
        <w:rPr>
          <w:rFonts w:ascii="Times New Roman" w:hAnsi="Times New Roman" w:cs="Times New Roman"/>
          <w:sz w:val="28"/>
          <w:szCs w:val="28"/>
        </w:rPr>
        <w:t>агрохимикатов</w:t>
      </w:r>
      <w:proofErr w:type="spellEnd"/>
      <w:r w:rsidRPr="004D7D9A">
        <w:rPr>
          <w:rFonts w:ascii="Times New Roman" w:hAnsi="Times New Roman" w:cs="Times New Roman"/>
          <w:sz w:val="28"/>
          <w:szCs w:val="28"/>
        </w:rPr>
        <w:t>;</w:t>
      </w:r>
    </w:p>
    <w:p w:rsidR="004D7D9A" w:rsidRPr="004D7D9A" w:rsidRDefault="004D7D9A" w:rsidP="004D7D9A">
      <w:pPr>
        <w:pStyle w:val="ConsPlusNormal"/>
        <w:ind w:left="0" w:firstLine="709"/>
        <w:rPr>
          <w:rFonts w:ascii="Times New Roman" w:hAnsi="Times New Roman" w:cs="Times New Roman"/>
          <w:sz w:val="28"/>
          <w:szCs w:val="28"/>
        </w:rPr>
      </w:pPr>
      <w:r w:rsidRPr="004D7D9A">
        <w:rPr>
          <w:rFonts w:ascii="Times New Roman" w:hAnsi="Times New Roman" w:cs="Times New Roman"/>
          <w:sz w:val="28"/>
          <w:szCs w:val="28"/>
        </w:rPr>
        <w:t>- сброс сточных, в том числе дренажных, вод;</w:t>
      </w:r>
    </w:p>
    <w:p w:rsidR="004D7D9A" w:rsidRPr="004D7D9A" w:rsidRDefault="004D7D9A" w:rsidP="004D7D9A">
      <w:pPr>
        <w:pStyle w:val="ConsPlusNormal"/>
        <w:ind w:left="0" w:firstLine="709"/>
        <w:rPr>
          <w:rFonts w:ascii="Times New Roman" w:hAnsi="Times New Roman" w:cs="Times New Roman"/>
          <w:sz w:val="28"/>
          <w:szCs w:val="28"/>
        </w:rPr>
      </w:pPr>
      <w:proofErr w:type="gramStart"/>
      <w:r w:rsidRPr="004D7D9A">
        <w:rPr>
          <w:rFonts w:ascii="Times New Roman" w:hAnsi="Times New Roman" w:cs="Times New Roman"/>
          <w:sz w:val="28"/>
          <w:szCs w:val="28"/>
        </w:rPr>
        <w:t>- разведка и добыча общераспространенных полезных ископаемых (за и</w:t>
      </w:r>
      <w:r w:rsidRPr="004D7D9A">
        <w:rPr>
          <w:rFonts w:ascii="Times New Roman" w:hAnsi="Times New Roman" w:cs="Times New Roman"/>
          <w:sz w:val="28"/>
          <w:szCs w:val="28"/>
        </w:rPr>
        <w:t>с</w:t>
      </w:r>
      <w:r w:rsidRPr="004D7D9A">
        <w:rPr>
          <w:rFonts w:ascii="Times New Roman" w:hAnsi="Times New Roman" w:cs="Times New Roman"/>
          <w:sz w:val="28"/>
          <w:szCs w:val="28"/>
        </w:rPr>
        <w:t>ключением случаев, если разведка и добыча общераспространенных полезных и</w:t>
      </w:r>
      <w:r w:rsidRPr="004D7D9A">
        <w:rPr>
          <w:rFonts w:ascii="Times New Roman" w:hAnsi="Times New Roman" w:cs="Times New Roman"/>
          <w:sz w:val="28"/>
          <w:szCs w:val="28"/>
        </w:rPr>
        <w:t>с</w:t>
      </w:r>
      <w:r w:rsidRPr="004D7D9A">
        <w:rPr>
          <w:rFonts w:ascii="Times New Roman" w:hAnsi="Times New Roman" w:cs="Times New Roman"/>
          <w:sz w:val="28"/>
          <w:szCs w:val="28"/>
        </w:rPr>
        <w:t>копаемых осуществляются пользователями недр, осуществляющими разведку и добычу иных видов полезных ископаемых, в границах предоставленных им в с</w:t>
      </w:r>
      <w:r w:rsidRPr="004D7D9A">
        <w:rPr>
          <w:rFonts w:ascii="Times New Roman" w:hAnsi="Times New Roman" w:cs="Times New Roman"/>
          <w:sz w:val="28"/>
          <w:szCs w:val="28"/>
        </w:rPr>
        <w:t>о</w:t>
      </w:r>
      <w:r w:rsidRPr="004D7D9A">
        <w:rPr>
          <w:rFonts w:ascii="Times New Roman" w:hAnsi="Times New Roman" w:cs="Times New Roman"/>
          <w:sz w:val="28"/>
          <w:szCs w:val="28"/>
        </w:rPr>
        <w:t>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proofErr w:type="gramEnd"/>
      <w:r w:rsidRPr="004D7D9A">
        <w:rPr>
          <w:rFonts w:ascii="Times New Roman" w:hAnsi="Times New Roman" w:cs="Times New Roman"/>
          <w:sz w:val="28"/>
          <w:szCs w:val="28"/>
        </w:rPr>
        <w:t xml:space="preserve"> февраля 1992 года N 2395-1 «О недрах»).</w:t>
      </w:r>
    </w:p>
    <w:p w:rsidR="004D7D9A" w:rsidRPr="004D7D9A" w:rsidRDefault="004D7D9A" w:rsidP="004D7D9A">
      <w:pPr>
        <w:pStyle w:val="ae"/>
        <w:spacing w:after="0"/>
        <w:ind w:left="0" w:firstLine="709"/>
        <w:rPr>
          <w:sz w:val="28"/>
          <w:szCs w:val="28"/>
        </w:rPr>
      </w:pPr>
      <w:r w:rsidRPr="004D7D9A">
        <w:rPr>
          <w:sz w:val="28"/>
          <w:szCs w:val="28"/>
        </w:rPr>
        <w:lastRenderedPageBreak/>
        <w:t xml:space="preserve">В границах </w:t>
      </w:r>
      <w:proofErr w:type="spellStart"/>
      <w:r w:rsidRPr="004D7D9A">
        <w:rPr>
          <w:sz w:val="28"/>
          <w:szCs w:val="28"/>
        </w:rPr>
        <w:t>водоохранных</w:t>
      </w:r>
      <w:proofErr w:type="spellEnd"/>
      <w:r w:rsidRPr="004D7D9A">
        <w:rPr>
          <w:sz w:val="28"/>
          <w:szCs w:val="28"/>
        </w:rPr>
        <w:t xml:space="preserve"> зон допускаются проектирование, строительство, реконструкция, ввод в эксплуатацию, эксплуатация хозяйственных и иных объе</w:t>
      </w:r>
      <w:r w:rsidRPr="004D7D9A">
        <w:rPr>
          <w:sz w:val="28"/>
          <w:szCs w:val="28"/>
        </w:rPr>
        <w:t>к</w:t>
      </w:r>
      <w:r w:rsidRPr="004D7D9A">
        <w:rPr>
          <w:sz w:val="28"/>
          <w:szCs w:val="28"/>
        </w:rPr>
        <w:t>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4D7D9A" w:rsidRPr="004D7D9A" w:rsidRDefault="004D7D9A" w:rsidP="004D7D9A">
      <w:pPr>
        <w:pStyle w:val="ae"/>
        <w:spacing w:after="0"/>
        <w:ind w:left="0" w:firstLine="709"/>
        <w:rPr>
          <w:sz w:val="28"/>
          <w:szCs w:val="28"/>
        </w:rPr>
      </w:pPr>
      <w:r w:rsidRPr="004D7D9A">
        <w:rPr>
          <w:sz w:val="28"/>
          <w:szCs w:val="28"/>
        </w:rPr>
        <w:t>В границах прибрежных защитных полос наряду с установленными выше ограничениями запрещается:</w:t>
      </w:r>
    </w:p>
    <w:p w:rsidR="004D7D9A" w:rsidRPr="004D7D9A" w:rsidRDefault="004D7D9A" w:rsidP="004D7D9A">
      <w:pPr>
        <w:pStyle w:val="ae"/>
        <w:spacing w:after="0"/>
        <w:ind w:left="0" w:firstLine="709"/>
        <w:rPr>
          <w:sz w:val="28"/>
          <w:szCs w:val="28"/>
        </w:rPr>
      </w:pPr>
      <w:r w:rsidRPr="004D7D9A">
        <w:rPr>
          <w:sz w:val="28"/>
          <w:szCs w:val="28"/>
        </w:rPr>
        <w:t>– распашка земель;</w:t>
      </w:r>
    </w:p>
    <w:p w:rsidR="004D7D9A" w:rsidRPr="004D7D9A" w:rsidRDefault="004D7D9A" w:rsidP="004D7D9A">
      <w:pPr>
        <w:pStyle w:val="ae"/>
        <w:spacing w:after="0"/>
        <w:ind w:left="0" w:firstLine="709"/>
        <w:rPr>
          <w:sz w:val="28"/>
          <w:szCs w:val="28"/>
        </w:rPr>
      </w:pPr>
      <w:r w:rsidRPr="004D7D9A">
        <w:rPr>
          <w:sz w:val="28"/>
          <w:szCs w:val="28"/>
        </w:rPr>
        <w:t>– размещение отвалов размываемых грунтов;</w:t>
      </w:r>
    </w:p>
    <w:p w:rsidR="004D7D9A" w:rsidRPr="004D7D9A" w:rsidRDefault="004D7D9A" w:rsidP="004D7D9A">
      <w:pPr>
        <w:pStyle w:val="ae"/>
        <w:spacing w:after="0"/>
        <w:ind w:left="0" w:firstLine="709"/>
        <w:rPr>
          <w:sz w:val="28"/>
          <w:szCs w:val="28"/>
        </w:rPr>
      </w:pPr>
      <w:r w:rsidRPr="004D7D9A">
        <w:rPr>
          <w:sz w:val="28"/>
          <w:szCs w:val="28"/>
        </w:rPr>
        <w:t>– выпас сельскохозяйственных животных и организация для них летних л</w:t>
      </w:r>
      <w:r w:rsidRPr="004D7D9A">
        <w:rPr>
          <w:sz w:val="28"/>
          <w:szCs w:val="28"/>
        </w:rPr>
        <w:t>а</w:t>
      </w:r>
      <w:r w:rsidRPr="004D7D9A">
        <w:rPr>
          <w:sz w:val="28"/>
          <w:szCs w:val="28"/>
        </w:rPr>
        <w:t>герей, ванн.</w:t>
      </w:r>
    </w:p>
    <w:p w:rsidR="004D7D9A" w:rsidRPr="004D7D9A" w:rsidRDefault="004D7D9A" w:rsidP="004D7D9A">
      <w:pPr>
        <w:pStyle w:val="ae"/>
        <w:spacing w:after="0"/>
        <w:ind w:left="0" w:firstLine="709"/>
        <w:rPr>
          <w:sz w:val="28"/>
          <w:szCs w:val="28"/>
        </w:rPr>
      </w:pPr>
      <w:r w:rsidRPr="004D7D9A">
        <w:rPr>
          <w:sz w:val="28"/>
          <w:szCs w:val="28"/>
        </w:rPr>
        <w:t xml:space="preserve">Установление на местности границ </w:t>
      </w:r>
      <w:proofErr w:type="spellStart"/>
      <w:r w:rsidRPr="004D7D9A">
        <w:rPr>
          <w:sz w:val="28"/>
          <w:szCs w:val="28"/>
        </w:rPr>
        <w:t>водоохранных</w:t>
      </w:r>
      <w:proofErr w:type="spellEnd"/>
      <w:r w:rsidRPr="004D7D9A">
        <w:rPr>
          <w:sz w:val="28"/>
          <w:szCs w:val="28"/>
        </w:rPr>
        <w:t xml:space="preserve"> зон и границ прибрежных защитных полос водных объектов, в том числе посредством специальных инфо</w:t>
      </w:r>
      <w:r w:rsidRPr="004D7D9A">
        <w:rPr>
          <w:sz w:val="28"/>
          <w:szCs w:val="28"/>
        </w:rPr>
        <w:t>р</w:t>
      </w:r>
      <w:r w:rsidRPr="004D7D9A">
        <w:rPr>
          <w:sz w:val="28"/>
          <w:szCs w:val="28"/>
        </w:rPr>
        <w:t>мационных знаков, осуществляется в порядке, установленном Правительством Российской Федерации.</w:t>
      </w:r>
    </w:p>
    <w:p w:rsidR="004D7D9A" w:rsidRPr="004D7D9A" w:rsidRDefault="004D7D9A" w:rsidP="004D7D9A">
      <w:pPr>
        <w:pStyle w:val="ae"/>
        <w:spacing w:after="0"/>
        <w:ind w:left="0" w:firstLine="709"/>
        <w:rPr>
          <w:sz w:val="28"/>
          <w:szCs w:val="28"/>
        </w:rPr>
      </w:pPr>
      <w:r w:rsidRPr="004D7D9A">
        <w:rPr>
          <w:sz w:val="28"/>
          <w:szCs w:val="28"/>
        </w:rPr>
        <w:t xml:space="preserve">Соблюдение специального режима на территории </w:t>
      </w:r>
      <w:proofErr w:type="spellStart"/>
      <w:r w:rsidRPr="004D7D9A">
        <w:rPr>
          <w:sz w:val="28"/>
          <w:szCs w:val="28"/>
        </w:rPr>
        <w:t>водоохранных</w:t>
      </w:r>
      <w:proofErr w:type="spellEnd"/>
      <w:r w:rsidRPr="004D7D9A">
        <w:rPr>
          <w:sz w:val="28"/>
          <w:szCs w:val="28"/>
        </w:rPr>
        <w:t xml:space="preserve"> зон явл</w:t>
      </w:r>
      <w:r w:rsidRPr="004D7D9A">
        <w:rPr>
          <w:sz w:val="28"/>
          <w:szCs w:val="28"/>
        </w:rPr>
        <w:t>я</w:t>
      </w:r>
      <w:r w:rsidRPr="004D7D9A">
        <w:rPr>
          <w:sz w:val="28"/>
          <w:szCs w:val="28"/>
        </w:rPr>
        <w:t>ется составной частью комплекса природоохранных мер по улучшению гидрол</w:t>
      </w:r>
      <w:r w:rsidRPr="004D7D9A">
        <w:rPr>
          <w:sz w:val="28"/>
          <w:szCs w:val="28"/>
        </w:rPr>
        <w:t>о</w:t>
      </w:r>
      <w:r w:rsidRPr="004D7D9A">
        <w:rPr>
          <w:sz w:val="28"/>
          <w:szCs w:val="28"/>
        </w:rPr>
        <w:t>гического, гидрохимического, гидробиологического, санитарного и экологическ</w:t>
      </w:r>
      <w:r w:rsidRPr="004D7D9A">
        <w:rPr>
          <w:sz w:val="28"/>
          <w:szCs w:val="28"/>
        </w:rPr>
        <w:t>о</w:t>
      </w:r>
      <w:r w:rsidRPr="004D7D9A">
        <w:rPr>
          <w:sz w:val="28"/>
          <w:szCs w:val="28"/>
        </w:rPr>
        <w:t>го состояния водных объектов и благоустройству их прибрежных территорий.</w:t>
      </w:r>
    </w:p>
    <w:p w:rsidR="004D7D9A" w:rsidRPr="004D7D9A" w:rsidRDefault="004D7D9A" w:rsidP="004D7D9A">
      <w:pPr>
        <w:pStyle w:val="ae"/>
        <w:spacing w:after="0"/>
        <w:ind w:left="0" w:firstLine="709"/>
        <w:rPr>
          <w:sz w:val="28"/>
          <w:szCs w:val="28"/>
          <w:u w:val="single"/>
        </w:rPr>
      </w:pPr>
      <w:r w:rsidRPr="004D7D9A">
        <w:rPr>
          <w:sz w:val="28"/>
          <w:szCs w:val="28"/>
        </w:rPr>
        <w:t>В генеральном плане отражены береговые полосы согласно п. 6 ст.6 Водн</w:t>
      </w:r>
      <w:r w:rsidRPr="004D7D9A">
        <w:rPr>
          <w:sz w:val="28"/>
          <w:szCs w:val="28"/>
        </w:rPr>
        <w:t>о</w:t>
      </w:r>
      <w:r w:rsidRPr="004D7D9A">
        <w:rPr>
          <w:sz w:val="28"/>
          <w:szCs w:val="28"/>
        </w:rPr>
        <w:t xml:space="preserve">го кодекса РФ (полосы земли вдоль береговой линии водного объекта общего пользования). </w:t>
      </w:r>
    </w:p>
    <w:p w:rsidR="004D7D9A" w:rsidRPr="004D7D9A" w:rsidRDefault="004D7D9A" w:rsidP="004D7D9A">
      <w:pPr>
        <w:ind w:left="0" w:firstLine="709"/>
        <w:rPr>
          <w:sz w:val="28"/>
          <w:szCs w:val="28"/>
          <w:u w:val="single"/>
        </w:rPr>
      </w:pPr>
    </w:p>
    <w:p w:rsidR="004D7D9A" w:rsidRPr="004D7D9A" w:rsidRDefault="004D7D9A" w:rsidP="004D7D9A">
      <w:pPr>
        <w:ind w:left="0" w:firstLine="709"/>
        <w:rPr>
          <w:b/>
          <w:i/>
          <w:sz w:val="28"/>
          <w:szCs w:val="28"/>
        </w:rPr>
      </w:pPr>
      <w:r w:rsidRPr="004D7D9A">
        <w:rPr>
          <w:b/>
          <w:i/>
          <w:sz w:val="28"/>
          <w:szCs w:val="28"/>
        </w:rPr>
        <w:t>Зоны санитарной охраны источников водоснабжения</w:t>
      </w:r>
    </w:p>
    <w:p w:rsidR="004D7D9A" w:rsidRPr="004D7D9A" w:rsidRDefault="004D7D9A" w:rsidP="004D7D9A">
      <w:pPr>
        <w:tabs>
          <w:tab w:val="left" w:pos="709"/>
          <w:tab w:val="left" w:pos="1134"/>
        </w:tabs>
        <w:ind w:left="0" w:firstLine="709"/>
        <w:rPr>
          <w:sz w:val="28"/>
          <w:szCs w:val="28"/>
        </w:rPr>
      </w:pPr>
      <w:r w:rsidRPr="004D7D9A">
        <w:rPr>
          <w:sz w:val="28"/>
          <w:szCs w:val="28"/>
        </w:rPr>
        <w:t>1. Зоны санитарной охраны существующих и планируемых источников в</w:t>
      </w:r>
      <w:r w:rsidRPr="004D7D9A">
        <w:rPr>
          <w:sz w:val="28"/>
          <w:szCs w:val="28"/>
        </w:rPr>
        <w:t>о</w:t>
      </w:r>
      <w:r w:rsidRPr="004D7D9A">
        <w:rPr>
          <w:sz w:val="28"/>
          <w:szCs w:val="28"/>
        </w:rPr>
        <w:t>доснабжения в месте забора воды состоят из трех поясов: первого – строгого р</w:t>
      </w:r>
      <w:r w:rsidRPr="004D7D9A">
        <w:rPr>
          <w:sz w:val="28"/>
          <w:szCs w:val="28"/>
        </w:rPr>
        <w:t>е</w:t>
      </w:r>
      <w:r w:rsidRPr="004D7D9A">
        <w:rPr>
          <w:sz w:val="28"/>
          <w:szCs w:val="28"/>
        </w:rPr>
        <w:t xml:space="preserve">жима, второго и третьего – режимов ограничения. Мероприятия по организации поясов ЗСО источника водоснабжения соответствуют требованиям п. 3.2 </w:t>
      </w:r>
      <w:proofErr w:type="spellStart"/>
      <w:r w:rsidRPr="004D7D9A">
        <w:rPr>
          <w:sz w:val="28"/>
          <w:szCs w:val="28"/>
        </w:rPr>
        <w:t>СанПиН</w:t>
      </w:r>
      <w:proofErr w:type="spellEnd"/>
      <w:r w:rsidRPr="004D7D9A">
        <w:rPr>
          <w:sz w:val="28"/>
          <w:szCs w:val="28"/>
        </w:rPr>
        <w:t xml:space="preserve"> 2.1.4.1110-02 «Зоны санитарной охраны источников водоснабжения и водопров</w:t>
      </w:r>
      <w:r w:rsidRPr="004D7D9A">
        <w:rPr>
          <w:sz w:val="28"/>
          <w:szCs w:val="28"/>
        </w:rPr>
        <w:t>о</w:t>
      </w:r>
      <w:r w:rsidRPr="004D7D9A">
        <w:rPr>
          <w:sz w:val="28"/>
          <w:szCs w:val="28"/>
        </w:rPr>
        <w:t>дов питьевого назначения».</w:t>
      </w:r>
    </w:p>
    <w:p w:rsidR="004D7D9A" w:rsidRPr="004D7D9A" w:rsidRDefault="004D7D9A" w:rsidP="004D7D9A">
      <w:pPr>
        <w:tabs>
          <w:tab w:val="num" w:pos="900"/>
          <w:tab w:val="num" w:pos="1080"/>
        </w:tabs>
        <w:ind w:left="0" w:firstLine="709"/>
        <w:rPr>
          <w:sz w:val="28"/>
          <w:szCs w:val="28"/>
        </w:rPr>
      </w:pPr>
      <w:r w:rsidRPr="004D7D9A">
        <w:rPr>
          <w:sz w:val="28"/>
          <w:szCs w:val="28"/>
        </w:rPr>
        <w:t>2. Санитарно-защитная полоса водопровода устанавливается от крайних л</w:t>
      </w:r>
      <w:r w:rsidRPr="004D7D9A">
        <w:rPr>
          <w:sz w:val="28"/>
          <w:szCs w:val="28"/>
        </w:rPr>
        <w:t>и</w:t>
      </w:r>
      <w:r w:rsidRPr="004D7D9A">
        <w:rPr>
          <w:sz w:val="28"/>
          <w:szCs w:val="28"/>
        </w:rPr>
        <w:t xml:space="preserve">ний водопровода в размере </w:t>
      </w:r>
      <w:smartTag w:uri="urn:schemas-microsoft-com:office:smarttags" w:element="metricconverter">
        <w:smartTagPr>
          <w:attr w:name="ProductID" w:val="10 м"/>
        </w:smartTagPr>
        <w:r w:rsidRPr="004D7D9A">
          <w:rPr>
            <w:sz w:val="28"/>
            <w:szCs w:val="28"/>
          </w:rPr>
          <w:t>10 м</w:t>
        </w:r>
      </w:smartTag>
      <w:r w:rsidRPr="004D7D9A">
        <w:rPr>
          <w:sz w:val="28"/>
          <w:szCs w:val="28"/>
        </w:rPr>
        <w:t>. Мероприятия по санитарно-защитной полосе в</w:t>
      </w:r>
      <w:r w:rsidRPr="004D7D9A">
        <w:rPr>
          <w:sz w:val="28"/>
          <w:szCs w:val="28"/>
        </w:rPr>
        <w:t>о</w:t>
      </w:r>
      <w:r w:rsidRPr="004D7D9A">
        <w:rPr>
          <w:sz w:val="28"/>
          <w:szCs w:val="28"/>
        </w:rPr>
        <w:t xml:space="preserve">доводов соответствуют требованиям п. 3.4 </w:t>
      </w:r>
      <w:proofErr w:type="spellStart"/>
      <w:r w:rsidRPr="004D7D9A">
        <w:rPr>
          <w:sz w:val="28"/>
          <w:szCs w:val="28"/>
        </w:rPr>
        <w:t>СанПиН</w:t>
      </w:r>
      <w:proofErr w:type="spellEnd"/>
      <w:r w:rsidRPr="004D7D9A">
        <w:rPr>
          <w:sz w:val="28"/>
          <w:szCs w:val="28"/>
        </w:rPr>
        <w:t xml:space="preserve"> 2.1.4.1110-02 «Зоны санита</w:t>
      </w:r>
      <w:r w:rsidRPr="004D7D9A">
        <w:rPr>
          <w:sz w:val="28"/>
          <w:szCs w:val="28"/>
        </w:rPr>
        <w:t>р</w:t>
      </w:r>
      <w:r w:rsidRPr="004D7D9A">
        <w:rPr>
          <w:sz w:val="28"/>
          <w:szCs w:val="28"/>
        </w:rPr>
        <w:t>ной охраны источников водоснабжения и водопроводов питьевого назначения».</w:t>
      </w:r>
    </w:p>
    <w:p w:rsidR="004D7D9A" w:rsidRPr="004D7D9A" w:rsidRDefault="004D7D9A" w:rsidP="004D7D9A">
      <w:pPr>
        <w:ind w:left="0" w:firstLine="709"/>
        <w:rPr>
          <w:sz w:val="28"/>
          <w:szCs w:val="28"/>
        </w:rPr>
      </w:pPr>
      <w:r w:rsidRPr="004D7D9A">
        <w:rPr>
          <w:sz w:val="28"/>
          <w:szCs w:val="28"/>
        </w:rPr>
        <w:t>3. Мероприятия, направленные на снижение объема загрязняющих веществ, поступающих в поверхностные и подземные воды, включают оснащение общес</w:t>
      </w:r>
      <w:r w:rsidRPr="004D7D9A">
        <w:rPr>
          <w:sz w:val="28"/>
          <w:szCs w:val="28"/>
        </w:rPr>
        <w:t>т</w:t>
      </w:r>
      <w:r w:rsidRPr="004D7D9A">
        <w:rPr>
          <w:sz w:val="28"/>
          <w:szCs w:val="28"/>
        </w:rPr>
        <w:t>венно-деловых и производственных объектов, жилого сектора накопителями сточных вод с применением водонепроницаемых материалов с последующим в</w:t>
      </w:r>
      <w:r w:rsidRPr="004D7D9A">
        <w:rPr>
          <w:sz w:val="28"/>
          <w:szCs w:val="28"/>
        </w:rPr>
        <w:t>ы</w:t>
      </w:r>
      <w:r w:rsidRPr="004D7D9A">
        <w:rPr>
          <w:sz w:val="28"/>
          <w:szCs w:val="28"/>
        </w:rPr>
        <w:t>возом сточных вод ассенизационными машинами на канализационные очистные сооружения.</w:t>
      </w:r>
    </w:p>
    <w:p w:rsidR="004D7D9A" w:rsidRPr="004D7D9A" w:rsidRDefault="004D7D9A" w:rsidP="004D7D9A">
      <w:pPr>
        <w:ind w:left="0" w:firstLine="709"/>
        <w:rPr>
          <w:sz w:val="28"/>
          <w:szCs w:val="28"/>
          <w:u w:val="single"/>
        </w:rPr>
      </w:pPr>
    </w:p>
    <w:p w:rsidR="004D7D9A" w:rsidRPr="004D7D9A" w:rsidRDefault="004D7D9A" w:rsidP="004D7D9A">
      <w:pPr>
        <w:ind w:left="0" w:firstLine="709"/>
        <w:rPr>
          <w:b/>
          <w:i/>
          <w:sz w:val="28"/>
          <w:szCs w:val="28"/>
        </w:rPr>
      </w:pPr>
      <w:r w:rsidRPr="004D7D9A">
        <w:rPr>
          <w:b/>
          <w:i/>
          <w:sz w:val="28"/>
          <w:szCs w:val="28"/>
        </w:rPr>
        <w:t>Охранные зоны объектов инженерной инфраструктуры</w:t>
      </w:r>
    </w:p>
    <w:p w:rsidR="004D7D9A" w:rsidRPr="004D7D9A" w:rsidRDefault="004D7D9A" w:rsidP="004D7D9A">
      <w:pPr>
        <w:ind w:left="0" w:firstLine="709"/>
        <w:rPr>
          <w:sz w:val="28"/>
          <w:szCs w:val="28"/>
        </w:rPr>
      </w:pPr>
      <w:r w:rsidRPr="004D7D9A">
        <w:rPr>
          <w:sz w:val="28"/>
          <w:szCs w:val="28"/>
        </w:rPr>
        <w:t xml:space="preserve">По территории </w:t>
      </w:r>
      <w:proofErr w:type="spellStart"/>
      <w:r w:rsidRPr="004D7D9A">
        <w:rPr>
          <w:sz w:val="28"/>
          <w:szCs w:val="28"/>
        </w:rPr>
        <w:t>Саратанского</w:t>
      </w:r>
      <w:proofErr w:type="spellEnd"/>
      <w:r w:rsidRPr="004D7D9A">
        <w:rPr>
          <w:sz w:val="28"/>
          <w:szCs w:val="28"/>
        </w:rPr>
        <w:t xml:space="preserve"> сельского поселения проходят линии электр</w:t>
      </w:r>
      <w:r w:rsidRPr="004D7D9A">
        <w:rPr>
          <w:sz w:val="28"/>
          <w:szCs w:val="28"/>
        </w:rPr>
        <w:t>о</w:t>
      </w:r>
      <w:r w:rsidRPr="004D7D9A">
        <w:rPr>
          <w:sz w:val="28"/>
          <w:szCs w:val="28"/>
        </w:rPr>
        <w:t xml:space="preserve">передачи 10 кВ. Охранные зоны от линий установлены размером </w:t>
      </w:r>
      <w:smartTag w:uri="urn:schemas-microsoft-com:office:smarttags" w:element="metricconverter">
        <w:smartTagPr>
          <w:attr w:name="ProductID" w:val="10 метров"/>
        </w:smartTagPr>
        <w:r w:rsidRPr="004D7D9A">
          <w:rPr>
            <w:sz w:val="28"/>
            <w:szCs w:val="28"/>
          </w:rPr>
          <w:t>10 метров</w:t>
        </w:r>
      </w:smartTag>
      <w:r w:rsidRPr="004D7D9A">
        <w:rPr>
          <w:sz w:val="28"/>
          <w:szCs w:val="28"/>
        </w:rPr>
        <w:t>, в с</w:t>
      </w:r>
      <w:r w:rsidRPr="004D7D9A">
        <w:rPr>
          <w:sz w:val="28"/>
          <w:szCs w:val="28"/>
        </w:rPr>
        <w:t>о</w:t>
      </w:r>
      <w:r w:rsidRPr="004D7D9A">
        <w:rPr>
          <w:sz w:val="28"/>
          <w:szCs w:val="28"/>
        </w:rPr>
        <w:lastRenderedPageBreak/>
        <w:t xml:space="preserve">ответствии с «Правилами установления охранных зон объектов </w:t>
      </w:r>
      <w:proofErr w:type="spellStart"/>
      <w:r w:rsidRPr="004D7D9A">
        <w:rPr>
          <w:sz w:val="28"/>
          <w:szCs w:val="28"/>
        </w:rPr>
        <w:t>электросетевого</w:t>
      </w:r>
      <w:proofErr w:type="spellEnd"/>
      <w:r w:rsidRPr="004D7D9A">
        <w:rPr>
          <w:sz w:val="28"/>
          <w:szCs w:val="28"/>
        </w:rPr>
        <w:t xml:space="preserve"> хозяйства и особых условий использования земельных участков, расположенных в границах зон», утвержденными Постановлением Правительства Российской Ф</w:t>
      </w:r>
      <w:r w:rsidRPr="004D7D9A">
        <w:rPr>
          <w:sz w:val="28"/>
          <w:szCs w:val="28"/>
        </w:rPr>
        <w:t>е</w:t>
      </w:r>
      <w:r w:rsidRPr="004D7D9A">
        <w:rPr>
          <w:sz w:val="28"/>
          <w:szCs w:val="28"/>
        </w:rPr>
        <w:t>дерации от 24 февраля 2009г. №160.</w:t>
      </w:r>
    </w:p>
    <w:p w:rsidR="004D7D9A" w:rsidRPr="004D7D9A" w:rsidRDefault="004D7D9A" w:rsidP="004D7D9A">
      <w:pPr>
        <w:ind w:left="0" w:firstLine="709"/>
        <w:rPr>
          <w:sz w:val="28"/>
          <w:szCs w:val="28"/>
          <w:u w:val="single"/>
        </w:rPr>
      </w:pPr>
    </w:p>
    <w:p w:rsidR="004D7D9A" w:rsidRPr="004D7D9A" w:rsidRDefault="004D7D9A" w:rsidP="004D7D9A">
      <w:pPr>
        <w:ind w:left="0" w:firstLine="709"/>
        <w:rPr>
          <w:b/>
          <w:i/>
          <w:sz w:val="28"/>
          <w:szCs w:val="28"/>
        </w:rPr>
      </w:pPr>
      <w:r w:rsidRPr="004D7D9A">
        <w:rPr>
          <w:b/>
          <w:i/>
          <w:sz w:val="28"/>
          <w:szCs w:val="28"/>
        </w:rPr>
        <w:t>Придорожные полосы</w:t>
      </w:r>
    </w:p>
    <w:p w:rsidR="004D7D9A" w:rsidRPr="004D7D9A" w:rsidRDefault="004D7D9A" w:rsidP="004D7D9A">
      <w:pPr>
        <w:ind w:left="0" w:firstLine="709"/>
        <w:rPr>
          <w:sz w:val="28"/>
          <w:szCs w:val="28"/>
        </w:rPr>
      </w:pPr>
      <w:r w:rsidRPr="004D7D9A">
        <w:rPr>
          <w:sz w:val="28"/>
          <w:szCs w:val="28"/>
        </w:rPr>
        <w:t xml:space="preserve">Для автомобильных дорог регионального значения, проходящих по </w:t>
      </w:r>
      <w:proofErr w:type="spellStart"/>
      <w:r w:rsidRPr="004D7D9A">
        <w:rPr>
          <w:sz w:val="28"/>
          <w:szCs w:val="28"/>
        </w:rPr>
        <w:t>Сар</w:t>
      </w:r>
      <w:r w:rsidRPr="004D7D9A">
        <w:rPr>
          <w:sz w:val="28"/>
          <w:szCs w:val="28"/>
        </w:rPr>
        <w:t>а</w:t>
      </w:r>
      <w:r w:rsidRPr="004D7D9A">
        <w:rPr>
          <w:sz w:val="28"/>
          <w:szCs w:val="28"/>
        </w:rPr>
        <w:t>танскому</w:t>
      </w:r>
      <w:proofErr w:type="spellEnd"/>
      <w:r w:rsidRPr="004D7D9A">
        <w:rPr>
          <w:sz w:val="28"/>
          <w:szCs w:val="28"/>
        </w:rPr>
        <w:t xml:space="preserve"> сельскому поселению </w:t>
      </w:r>
      <w:proofErr w:type="spellStart"/>
      <w:r w:rsidRPr="004D7D9A">
        <w:rPr>
          <w:sz w:val="28"/>
          <w:szCs w:val="28"/>
        </w:rPr>
        <w:t>Улаган</w:t>
      </w:r>
      <w:proofErr w:type="spellEnd"/>
      <w:r w:rsidRPr="004D7D9A">
        <w:rPr>
          <w:sz w:val="28"/>
          <w:szCs w:val="28"/>
        </w:rPr>
        <w:t xml:space="preserve"> – </w:t>
      </w:r>
      <w:proofErr w:type="spellStart"/>
      <w:r w:rsidRPr="004D7D9A">
        <w:rPr>
          <w:sz w:val="28"/>
          <w:szCs w:val="28"/>
        </w:rPr>
        <w:t>Саратан</w:t>
      </w:r>
      <w:proofErr w:type="spellEnd"/>
      <w:r w:rsidRPr="004D7D9A">
        <w:rPr>
          <w:sz w:val="28"/>
          <w:szCs w:val="28"/>
        </w:rPr>
        <w:t xml:space="preserve">, </w:t>
      </w:r>
      <w:proofErr w:type="spellStart"/>
      <w:r w:rsidRPr="004D7D9A">
        <w:rPr>
          <w:sz w:val="28"/>
          <w:szCs w:val="28"/>
        </w:rPr>
        <w:t>Саратан</w:t>
      </w:r>
      <w:proofErr w:type="spellEnd"/>
      <w:r w:rsidRPr="004D7D9A">
        <w:rPr>
          <w:sz w:val="28"/>
          <w:szCs w:val="28"/>
        </w:rPr>
        <w:t xml:space="preserve"> – </w:t>
      </w:r>
      <w:proofErr w:type="spellStart"/>
      <w:r w:rsidRPr="004D7D9A">
        <w:rPr>
          <w:sz w:val="28"/>
          <w:szCs w:val="28"/>
        </w:rPr>
        <w:t>Язула</w:t>
      </w:r>
      <w:proofErr w:type="spellEnd"/>
      <w:r w:rsidRPr="004D7D9A">
        <w:rPr>
          <w:sz w:val="28"/>
          <w:szCs w:val="28"/>
        </w:rPr>
        <w:t xml:space="preserve"> и </w:t>
      </w:r>
      <w:proofErr w:type="spellStart"/>
      <w:r w:rsidRPr="004D7D9A">
        <w:rPr>
          <w:sz w:val="28"/>
          <w:szCs w:val="28"/>
        </w:rPr>
        <w:t>Саратан-Кок-Таман</w:t>
      </w:r>
      <w:proofErr w:type="spellEnd"/>
      <w:r w:rsidRPr="004D7D9A">
        <w:rPr>
          <w:sz w:val="28"/>
          <w:szCs w:val="28"/>
        </w:rPr>
        <w:t>, установлены придорожные полосы в размере 25 м в соответствии с ФЗ от 8.11.2007 г. № 257-ФЗ «Об автомобильных дорогах и дорожной деятельн</w:t>
      </w:r>
      <w:r w:rsidRPr="004D7D9A">
        <w:rPr>
          <w:sz w:val="28"/>
          <w:szCs w:val="28"/>
        </w:rPr>
        <w:t>о</w:t>
      </w:r>
      <w:r w:rsidRPr="004D7D9A">
        <w:rPr>
          <w:sz w:val="28"/>
          <w:szCs w:val="28"/>
        </w:rPr>
        <w:t>сти в Российской Федерации и о внесении изменений в отдельные законодател</w:t>
      </w:r>
      <w:r w:rsidRPr="004D7D9A">
        <w:rPr>
          <w:sz w:val="28"/>
          <w:szCs w:val="28"/>
        </w:rPr>
        <w:t>ь</w:t>
      </w:r>
      <w:r w:rsidRPr="004D7D9A">
        <w:rPr>
          <w:sz w:val="28"/>
          <w:szCs w:val="28"/>
        </w:rPr>
        <w:t>ные акты Российской Федерации».</w:t>
      </w:r>
    </w:p>
    <w:p w:rsidR="004D7D9A" w:rsidRPr="004D7D9A" w:rsidRDefault="004D7D9A" w:rsidP="004D7D9A">
      <w:pPr>
        <w:pStyle w:val="af6"/>
        <w:shd w:val="clear" w:color="auto" w:fill="FFFFFF"/>
        <w:spacing w:before="0" w:beforeAutospacing="0" w:after="0" w:afterAutospacing="0"/>
        <w:ind w:left="0" w:firstLine="709"/>
        <w:rPr>
          <w:color w:val="000000"/>
          <w:sz w:val="28"/>
          <w:szCs w:val="28"/>
        </w:rPr>
      </w:pPr>
      <w:r w:rsidRPr="004D7D9A">
        <w:rPr>
          <w:sz w:val="28"/>
          <w:szCs w:val="28"/>
        </w:rPr>
        <w:t xml:space="preserve">Согласно постановлению правительства Республики Алтай от 27 июля </w:t>
      </w:r>
      <w:smartTag w:uri="urn:schemas-microsoft-com:office:smarttags" w:element="metricconverter">
        <w:smartTagPr>
          <w:attr w:name="ProductID" w:val="2010 г"/>
        </w:smartTagPr>
        <w:r w:rsidRPr="004D7D9A">
          <w:rPr>
            <w:sz w:val="28"/>
            <w:szCs w:val="28"/>
          </w:rPr>
          <w:t>2010 г</w:t>
        </w:r>
      </w:smartTag>
      <w:r w:rsidRPr="004D7D9A">
        <w:rPr>
          <w:sz w:val="28"/>
          <w:szCs w:val="28"/>
        </w:rPr>
        <w:t xml:space="preserve">. N 157 «Об утверждении Правил установления и использования полос отвода и придорожных </w:t>
      </w:r>
      <w:proofErr w:type="gramStart"/>
      <w:r w:rsidRPr="004D7D9A">
        <w:rPr>
          <w:sz w:val="28"/>
          <w:szCs w:val="28"/>
        </w:rPr>
        <w:t>полос</w:t>
      </w:r>
      <w:proofErr w:type="gramEnd"/>
      <w:r w:rsidRPr="004D7D9A">
        <w:rPr>
          <w:sz w:val="28"/>
          <w:szCs w:val="28"/>
        </w:rPr>
        <w:t xml:space="preserve"> автомобильных дорог общего пользования регионального значения Республики Алтай» в полосах отвода и придорожных полосах устана</w:t>
      </w:r>
      <w:r w:rsidRPr="004D7D9A">
        <w:rPr>
          <w:sz w:val="28"/>
          <w:szCs w:val="28"/>
        </w:rPr>
        <w:t>в</w:t>
      </w:r>
      <w:r w:rsidRPr="004D7D9A">
        <w:rPr>
          <w:sz w:val="28"/>
          <w:szCs w:val="28"/>
        </w:rPr>
        <w:t>ливается</w:t>
      </w:r>
      <w:r w:rsidRPr="004D7D9A">
        <w:rPr>
          <w:i/>
          <w:sz w:val="28"/>
          <w:szCs w:val="28"/>
        </w:rPr>
        <w:t xml:space="preserve"> </w:t>
      </w:r>
      <w:r w:rsidRPr="004D7D9A">
        <w:rPr>
          <w:color w:val="000000"/>
          <w:sz w:val="28"/>
          <w:szCs w:val="28"/>
        </w:rPr>
        <w:t>особый режим использования земель, который предусматривает ряд о</w:t>
      </w:r>
      <w:r w:rsidRPr="004D7D9A">
        <w:rPr>
          <w:color w:val="000000"/>
          <w:sz w:val="28"/>
          <w:szCs w:val="28"/>
        </w:rPr>
        <w:t>г</w:t>
      </w:r>
      <w:r w:rsidRPr="004D7D9A">
        <w:rPr>
          <w:color w:val="000000"/>
          <w:sz w:val="28"/>
          <w:szCs w:val="28"/>
        </w:rPr>
        <w:t>раничений при осуществлении хозяйственной деятельности в пределах этих полос в целях обеспечения требований безопасности дорожного движения, а также но</w:t>
      </w:r>
      <w:r w:rsidRPr="004D7D9A">
        <w:rPr>
          <w:color w:val="000000"/>
          <w:sz w:val="28"/>
          <w:szCs w:val="28"/>
        </w:rPr>
        <w:t>р</w:t>
      </w:r>
      <w:r w:rsidRPr="004D7D9A">
        <w:rPr>
          <w:color w:val="000000"/>
          <w:sz w:val="28"/>
          <w:szCs w:val="28"/>
        </w:rPr>
        <w:t>мальных условий реконструкции, капитального ремонта, ремонта и содержания автомобильной дороги, ее сохранности с учетом перспектив развития автом</w:t>
      </w:r>
      <w:r w:rsidRPr="004D7D9A">
        <w:rPr>
          <w:color w:val="000000"/>
          <w:sz w:val="28"/>
          <w:szCs w:val="28"/>
        </w:rPr>
        <w:t>о</w:t>
      </w:r>
      <w:r w:rsidRPr="004D7D9A">
        <w:rPr>
          <w:color w:val="000000"/>
          <w:sz w:val="28"/>
          <w:szCs w:val="28"/>
        </w:rPr>
        <w:t>бильной дороги.</w:t>
      </w:r>
    </w:p>
    <w:p w:rsidR="004D7D9A" w:rsidRPr="004D7D9A" w:rsidRDefault="004D7D9A" w:rsidP="004D7D9A">
      <w:pPr>
        <w:widowControl w:val="0"/>
        <w:ind w:left="0" w:firstLine="709"/>
        <w:rPr>
          <w:sz w:val="28"/>
          <w:szCs w:val="28"/>
          <w:u w:val="single"/>
        </w:rPr>
      </w:pPr>
    </w:p>
    <w:p w:rsidR="004D7D9A" w:rsidRPr="004D7D9A" w:rsidRDefault="004D7D9A" w:rsidP="004D7D9A">
      <w:pPr>
        <w:widowControl w:val="0"/>
        <w:ind w:left="0" w:firstLine="709"/>
        <w:rPr>
          <w:sz w:val="28"/>
          <w:szCs w:val="28"/>
          <w:u w:val="single"/>
        </w:rPr>
      </w:pPr>
      <w:r w:rsidRPr="004D7D9A">
        <w:rPr>
          <w:b/>
          <w:i/>
          <w:sz w:val="28"/>
          <w:szCs w:val="28"/>
        </w:rPr>
        <w:t>Мероприятия по обеспечению сохранности объектов культурного н</w:t>
      </w:r>
      <w:r w:rsidRPr="004D7D9A">
        <w:rPr>
          <w:b/>
          <w:i/>
          <w:sz w:val="28"/>
          <w:szCs w:val="28"/>
        </w:rPr>
        <w:t>а</w:t>
      </w:r>
      <w:r w:rsidRPr="004D7D9A">
        <w:rPr>
          <w:b/>
          <w:i/>
          <w:sz w:val="28"/>
          <w:szCs w:val="28"/>
        </w:rPr>
        <w:t>следия</w:t>
      </w:r>
      <w:r w:rsidRPr="004D7D9A">
        <w:rPr>
          <w:sz w:val="28"/>
          <w:szCs w:val="28"/>
        </w:rPr>
        <w:t xml:space="preserve"> определены  в соответствии с </w:t>
      </w:r>
      <w:r w:rsidRPr="004D7D9A">
        <w:rPr>
          <w:rStyle w:val="13"/>
          <w:sz w:val="28"/>
          <w:szCs w:val="28"/>
        </w:rPr>
        <w:t>Федеральным законом от 25.06.2002 № 73-Ф3 «Об объектах культурного наследия (памятниках исто</w:t>
      </w:r>
      <w:r w:rsidRPr="004D7D9A">
        <w:rPr>
          <w:rStyle w:val="13"/>
          <w:sz w:val="28"/>
          <w:szCs w:val="28"/>
        </w:rPr>
        <w:softHyphen/>
        <w:t>рии и культуры) нар</w:t>
      </w:r>
      <w:r w:rsidRPr="004D7D9A">
        <w:rPr>
          <w:rStyle w:val="13"/>
          <w:sz w:val="28"/>
          <w:szCs w:val="28"/>
        </w:rPr>
        <w:t>о</w:t>
      </w:r>
      <w:r w:rsidRPr="004D7D9A">
        <w:rPr>
          <w:rStyle w:val="13"/>
          <w:sz w:val="28"/>
          <w:szCs w:val="28"/>
        </w:rPr>
        <w:t>дов Российской Федерации»:</w:t>
      </w:r>
    </w:p>
    <w:p w:rsidR="004D7D9A" w:rsidRPr="004D7D9A" w:rsidRDefault="004D7D9A" w:rsidP="004D7D9A">
      <w:pPr>
        <w:pStyle w:val="Bodytext1"/>
        <w:numPr>
          <w:ilvl w:val="0"/>
          <w:numId w:val="37"/>
        </w:numPr>
        <w:shd w:val="clear" w:color="auto" w:fill="auto"/>
        <w:tabs>
          <w:tab w:val="left" w:pos="1001"/>
        </w:tabs>
        <w:spacing w:before="0" w:line="240" w:lineRule="auto"/>
        <w:ind w:firstLine="709"/>
        <w:jc w:val="both"/>
        <w:rPr>
          <w:sz w:val="28"/>
          <w:szCs w:val="28"/>
        </w:rPr>
      </w:pPr>
      <w:proofErr w:type="gramStart"/>
      <w:r w:rsidRPr="004D7D9A">
        <w:rPr>
          <w:rStyle w:val="13"/>
          <w:sz w:val="28"/>
          <w:szCs w:val="28"/>
        </w:rPr>
        <w:t>Проектирование и проведение земляных, строительных, мелиоратив</w:t>
      </w:r>
      <w:r w:rsidRPr="004D7D9A">
        <w:rPr>
          <w:rStyle w:val="13"/>
          <w:sz w:val="28"/>
          <w:szCs w:val="28"/>
        </w:rPr>
        <w:softHyphen/>
        <w:t>ных, хозяйственных работ, работ по использованию лесов и иных работ (далее - стро</w:t>
      </w:r>
      <w:r w:rsidRPr="004D7D9A">
        <w:rPr>
          <w:rStyle w:val="13"/>
          <w:sz w:val="28"/>
          <w:szCs w:val="28"/>
        </w:rPr>
        <w:t>и</w:t>
      </w:r>
      <w:r w:rsidRPr="004D7D9A">
        <w:rPr>
          <w:rStyle w:val="13"/>
          <w:sz w:val="28"/>
          <w:szCs w:val="28"/>
        </w:rPr>
        <w:t>тельных и иных работ) осуществляются при отсутствии на данной терри</w:t>
      </w:r>
      <w:r w:rsidRPr="004D7D9A">
        <w:rPr>
          <w:rStyle w:val="13"/>
          <w:sz w:val="28"/>
          <w:szCs w:val="28"/>
        </w:rPr>
        <w:softHyphen/>
        <w:t>тории объектов культурного наследия, включенных в единый государственный реестр объектов культурного наследия (памятников истории и культуры) наро</w:t>
      </w:r>
      <w:r w:rsidRPr="004D7D9A">
        <w:rPr>
          <w:rStyle w:val="13"/>
          <w:sz w:val="28"/>
          <w:szCs w:val="28"/>
        </w:rPr>
        <w:softHyphen/>
        <w:t>дов Ро</w:t>
      </w:r>
      <w:r w:rsidRPr="004D7D9A">
        <w:rPr>
          <w:rStyle w:val="13"/>
          <w:sz w:val="28"/>
          <w:szCs w:val="28"/>
        </w:rPr>
        <w:t>с</w:t>
      </w:r>
      <w:r w:rsidRPr="004D7D9A">
        <w:rPr>
          <w:rStyle w:val="13"/>
          <w:sz w:val="28"/>
          <w:szCs w:val="28"/>
        </w:rPr>
        <w:t>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w:t>
      </w:r>
      <w:proofErr w:type="gramEnd"/>
      <w:r w:rsidRPr="004D7D9A">
        <w:rPr>
          <w:rStyle w:val="13"/>
          <w:sz w:val="28"/>
          <w:szCs w:val="28"/>
        </w:rPr>
        <w:t xml:space="preserve"> соблюдения техническим заказчиком (застройщиком) объекта капитал</w:t>
      </w:r>
      <w:r w:rsidRPr="004D7D9A">
        <w:rPr>
          <w:rStyle w:val="13"/>
          <w:sz w:val="28"/>
          <w:szCs w:val="28"/>
        </w:rPr>
        <w:t>ь</w:t>
      </w:r>
      <w:r w:rsidRPr="004D7D9A">
        <w:rPr>
          <w:rStyle w:val="13"/>
          <w:sz w:val="28"/>
          <w:szCs w:val="28"/>
        </w:rPr>
        <w:t>ного строительства, заказчиками других видов работ, лицом, проводя</w:t>
      </w:r>
      <w:r w:rsidRPr="004D7D9A">
        <w:rPr>
          <w:rStyle w:val="13"/>
          <w:sz w:val="28"/>
          <w:szCs w:val="28"/>
        </w:rPr>
        <w:softHyphen/>
        <w:t>щим указа</w:t>
      </w:r>
      <w:r w:rsidRPr="004D7D9A">
        <w:rPr>
          <w:rStyle w:val="13"/>
          <w:sz w:val="28"/>
          <w:szCs w:val="28"/>
        </w:rPr>
        <w:t>н</w:t>
      </w:r>
      <w:r w:rsidRPr="004D7D9A">
        <w:rPr>
          <w:rStyle w:val="13"/>
          <w:sz w:val="28"/>
          <w:szCs w:val="28"/>
        </w:rPr>
        <w:t>ные работы, требований по обеспечению сохранности объектов культурного н</w:t>
      </w:r>
      <w:r w:rsidRPr="004D7D9A">
        <w:rPr>
          <w:rStyle w:val="13"/>
          <w:sz w:val="28"/>
          <w:szCs w:val="28"/>
        </w:rPr>
        <w:t>а</w:t>
      </w:r>
      <w:r w:rsidRPr="004D7D9A">
        <w:rPr>
          <w:rStyle w:val="13"/>
          <w:sz w:val="28"/>
          <w:szCs w:val="28"/>
        </w:rPr>
        <w:t>следия.</w:t>
      </w:r>
    </w:p>
    <w:p w:rsidR="004D7D9A" w:rsidRPr="004D7D9A" w:rsidRDefault="004D7D9A" w:rsidP="004D7D9A">
      <w:pPr>
        <w:pStyle w:val="Bodytext1"/>
        <w:numPr>
          <w:ilvl w:val="0"/>
          <w:numId w:val="37"/>
        </w:numPr>
        <w:shd w:val="clear" w:color="auto" w:fill="auto"/>
        <w:tabs>
          <w:tab w:val="left" w:pos="1001"/>
        </w:tabs>
        <w:spacing w:before="0" w:line="240" w:lineRule="auto"/>
        <w:ind w:firstLine="709"/>
        <w:jc w:val="both"/>
        <w:rPr>
          <w:sz w:val="28"/>
          <w:szCs w:val="28"/>
        </w:rPr>
      </w:pPr>
      <w:r w:rsidRPr="004D7D9A">
        <w:rPr>
          <w:rStyle w:val="13"/>
          <w:sz w:val="28"/>
          <w:szCs w:val="28"/>
        </w:rPr>
        <w:t>Определение наличия или отсутствия объектов культурного наследия, включенных в реестр, выявленных объектов культурного наследия либо объек</w:t>
      </w:r>
      <w:r w:rsidRPr="004D7D9A">
        <w:rPr>
          <w:rStyle w:val="13"/>
          <w:sz w:val="28"/>
          <w:szCs w:val="28"/>
        </w:rPr>
        <w:softHyphen/>
        <w:t>тов, обладающих признаками объекта культурного наследия, на земельных уча</w:t>
      </w:r>
      <w:r w:rsidRPr="004D7D9A">
        <w:rPr>
          <w:rStyle w:val="13"/>
          <w:sz w:val="28"/>
          <w:szCs w:val="28"/>
        </w:rPr>
        <w:softHyphen/>
        <w:t>стках, землях лесного фонда либо в границах водных объектов или их частей, подлеж</w:t>
      </w:r>
      <w:r w:rsidRPr="004D7D9A">
        <w:rPr>
          <w:rStyle w:val="13"/>
          <w:sz w:val="28"/>
          <w:szCs w:val="28"/>
        </w:rPr>
        <w:t>а</w:t>
      </w:r>
      <w:r w:rsidRPr="004D7D9A">
        <w:rPr>
          <w:rStyle w:val="13"/>
          <w:sz w:val="28"/>
          <w:szCs w:val="28"/>
        </w:rPr>
        <w:t>щих воздействию строительных и иных работ, осуществляется регио</w:t>
      </w:r>
      <w:r w:rsidRPr="004D7D9A">
        <w:rPr>
          <w:rStyle w:val="13"/>
          <w:sz w:val="28"/>
          <w:szCs w:val="28"/>
        </w:rPr>
        <w:softHyphen/>
        <w:t>нальным о</w:t>
      </w:r>
      <w:r w:rsidRPr="004D7D9A">
        <w:rPr>
          <w:rStyle w:val="13"/>
          <w:sz w:val="28"/>
          <w:szCs w:val="28"/>
        </w:rPr>
        <w:t>р</w:t>
      </w:r>
      <w:r w:rsidRPr="004D7D9A">
        <w:rPr>
          <w:rStyle w:val="13"/>
          <w:sz w:val="28"/>
          <w:szCs w:val="28"/>
        </w:rPr>
        <w:t>ганом охраны объектов культурного наследия.</w:t>
      </w:r>
    </w:p>
    <w:p w:rsidR="004D7D9A" w:rsidRPr="004D7D9A" w:rsidRDefault="004D7D9A" w:rsidP="004D7D9A">
      <w:pPr>
        <w:pStyle w:val="Bodytext1"/>
        <w:shd w:val="clear" w:color="auto" w:fill="auto"/>
        <w:spacing w:before="0" w:line="240" w:lineRule="auto"/>
        <w:ind w:firstLine="709"/>
        <w:jc w:val="both"/>
        <w:rPr>
          <w:sz w:val="28"/>
          <w:szCs w:val="28"/>
        </w:rPr>
      </w:pPr>
      <w:proofErr w:type="gramStart"/>
      <w:r w:rsidRPr="004D7D9A">
        <w:rPr>
          <w:rStyle w:val="13"/>
          <w:sz w:val="28"/>
          <w:szCs w:val="28"/>
        </w:rPr>
        <w:t>Государственная историко-культурная экспертиза земель, подлежащих во</w:t>
      </w:r>
      <w:r w:rsidRPr="004D7D9A">
        <w:rPr>
          <w:rStyle w:val="13"/>
          <w:sz w:val="28"/>
          <w:szCs w:val="28"/>
        </w:rPr>
        <w:t>з</w:t>
      </w:r>
      <w:r w:rsidRPr="004D7D9A">
        <w:rPr>
          <w:rStyle w:val="13"/>
          <w:sz w:val="28"/>
          <w:szCs w:val="28"/>
        </w:rPr>
        <w:lastRenderedPageBreak/>
        <w:t>действию земляных, строительных, мелиоративных, хозяйственных работ, работ по использованию лесов (за исключением работ, указанных в пунктах 3, 4 и 7 ча</w:t>
      </w:r>
      <w:r w:rsidRPr="004D7D9A">
        <w:rPr>
          <w:rStyle w:val="13"/>
          <w:sz w:val="28"/>
          <w:szCs w:val="28"/>
        </w:rPr>
        <w:t>с</w:t>
      </w:r>
      <w:r w:rsidRPr="004D7D9A">
        <w:rPr>
          <w:rStyle w:val="13"/>
          <w:sz w:val="28"/>
          <w:szCs w:val="28"/>
        </w:rPr>
        <w:t>ти 1 статьи 25 Лесного кодекса Российской Федерации) и иных работ, проводится в случае, если орган охраны объектов культурного наследия не име</w:t>
      </w:r>
      <w:r w:rsidRPr="004D7D9A">
        <w:rPr>
          <w:rStyle w:val="13"/>
          <w:sz w:val="28"/>
          <w:szCs w:val="28"/>
        </w:rPr>
        <w:softHyphen/>
        <w:t>ет данных об отсутствии на указанных землях объектов культурного наследия, включенных в реестр, выявленных</w:t>
      </w:r>
      <w:proofErr w:type="gramEnd"/>
      <w:r w:rsidRPr="004D7D9A">
        <w:rPr>
          <w:rStyle w:val="13"/>
          <w:sz w:val="28"/>
          <w:szCs w:val="28"/>
        </w:rPr>
        <w:t xml:space="preserve"> объектов культурного наследия либо объек</w:t>
      </w:r>
      <w:r w:rsidRPr="004D7D9A">
        <w:rPr>
          <w:rStyle w:val="13"/>
          <w:sz w:val="28"/>
          <w:szCs w:val="28"/>
        </w:rPr>
        <w:softHyphen/>
        <w:t>тов, обладающих признаками объекта культурного наследия.</w:t>
      </w:r>
    </w:p>
    <w:p w:rsidR="004D7D9A" w:rsidRPr="004D7D9A" w:rsidRDefault="004D7D9A" w:rsidP="004D7D9A">
      <w:pPr>
        <w:pStyle w:val="Bodytext1"/>
        <w:numPr>
          <w:ilvl w:val="0"/>
          <w:numId w:val="37"/>
        </w:numPr>
        <w:shd w:val="clear" w:color="auto" w:fill="auto"/>
        <w:tabs>
          <w:tab w:val="left" w:pos="1001"/>
        </w:tabs>
        <w:spacing w:before="0" w:line="240" w:lineRule="auto"/>
        <w:ind w:firstLine="709"/>
        <w:jc w:val="both"/>
        <w:rPr>
          <w:sz w:val="28"/>
          <w:szCs w:val="28"/>
        </w:rPr>
      </w:pPr>
      <w:r w:rsidRPr="004D7D9A">
        <w:rPr>
          <w:rStyle w:val="13"/>
          <w:sz w:val="28"/>
          <w:szCs w:val="28"/>
        </w:rPr>
        <w:t>Основные требования по обеспечению сохранности объектов культур</w:t>
      </w:r>
      <w:r w:rsidRPr="004D7D9A">
        <w:rPr>
          <w:rStyle w:val="13"/>
          <w:sz w:val="28"/>
          <w:szCs w:val="28"/>
        </w:rPr>
        <w:softHyphen/>
        <w:t>ного наследия при проведении строительных и иных работ.</w:t>
      </w:r>
    </w:p>
    <w:p w:rsidR="004D7D9A" w:rsidRPr="004D7D9A" w:rsidRDefault="004D7D9A" w:rsidP="004D7D9A">
      <w:pPr>
        <w:pStyle w:val="Bodytext1"/>
        <w:numPr>
          <w:ilvl w:val="1"/>
          <w:numId w:val="37"/>
        </w:numPr>
        <w:shd w:val="clear" w:color="auto" w:fill="auto"/>
        <w:tabs>
          <w:tab w:val="left" w:pos="1196"/>
        </w:tabs>
        <w:spacing w:before="0" w:line="240" w:lineRule="auto"/>
        <w:ind w:firstLine="709"/>
        <w:jc w:val="both"/>
        <w:rPr>
          <w:sz w:val="28"/>
          <w:szCs w:val="28"/>
        </w:rPr>
      </w:pPr>
      <w:r w:rsidRPr="004D7D9A">
        <w:rPr>
          <w:rStyle w:val="13"/>
          <w:sz w:val="28"/>
          <w:szCs w:val="28"/>
        </w:rPr>
        <w:t>На территории объекта культурного наследия запрещается:</w:t>
      </w:r>
    </w:p>
    <w:p w:rsidR="004D7D9A" w:rsidRPr="004D7D9A" w:rsidRDefault="004D7D9A" w:rsidP="004D7D9A">
      <w:pPr>
        <w:pStyle w:val="Bodytext1"/>
        <w:shd w:val="clear" w:color="auto" w:fill="auto"/>
        <w:spacing w:before="0" w:line="240" w:lineRule="auto"/>
        <w:ind w:firstLine="709"/>
        <w:jc w:val="both"/>
        <w:rPr>
          <w:sz w:val="28"/>
          <w:szCs w:val="28"/>
        </w:rPr>
      </w:pPr>
      <w:r w:rsidRPr="004D7D9A">
        <w:rPr>
          <w:rStyle w:val="13"/>
          <w:sz w:val="28"/>
          <w:szCs w:val="28"/>
        </w:rPr>
        <w:t>- проведение земляных, строительных, мелиоративных и иных работ;</w:t>
      </w:r>
    </w:p>
    <w:p w:rsidR="004D7D9A" w:rsidRPr="004D7D9A" w:rsidRDefault="004D7D9A" w:rsidP="004D7D9A">
      <w:pPr>
        <w:pStyle w:val="Bodytext1"/>
        <w:shd w:val="clear" w:color="auto" w:fill="auto"/>
        <w:spacing w:before="0" w:line="240" w:lineRule="auto"/>
        <w:ind w:firstLine="709"/>
        <w:jc w:val="both"/>
        <w:rPr>
          <w:sz w:val="28"/>
          <w:szCs w:val="28"/>
        </w:rPr>
      </w:pPr>
      <w:r w:rsidRPr="004D7D9A">
        <w:rPr>
          <w:rStyle w:val="13"/>
          <w:sz w:val="28"/>
          <w:szCs w:val="28"/>
        </w:rPr>
        <w:t>- строительство объектов капитального строительства и увеличение объем</w:t>
      </w:r>
      <w:r w:rsidRPr="004D7D9A">
        <w:rPr>
          <w:rStyle w:val="13"/>
          <w:sz w:val="28"/>
          <w:szCs w:val="28"/>
        </w:rPr>
        <w:softHyphen/>
        <w:t>но-пространственных характеристик существующих объектов капитального строительства.</w:t>
      </w:r>
    </w:p>
    <w:p w:rsidR="004D7D9A" w:rsidRPr="004D7D9A" w:rsidRDefault="004D7D9A" w:rsidP="004D7D9A">
      <w:pPr>
        <w:pStyle w:val="Bodytext1"/>
        <w:numPr>
          <w:ilvl w:val="1"/>
          <w:numId w:val="37"/>
        </w:numPr>
        <w:shd w:val="clear" w:color="auto" w:fill="auto"/>
        <w:tabs>
          <w:tab w:val="left" w:pos="1196"/>
        </w:tabs>
        <w:spacing w:before="0" w:line="240" w:lineRule="auto"/>
        <w:ind w:firstLine="709"/>
        <w:jc w:val="both"/>
        <w:rPr>
          <w:sz w:val="28"/>
          <w:szCs w:val="28"/>
        </w:rPr>
      </w:pPr>
      <w:r w:rsidRPr="004D7D9A">
        <w:rPr>
          <w:rStyle w:val="13"/>
          <w:sz w:val="28"/>
          <w:szCs w:val="28"/>
        </w:rPr>
        <w:t>На территории объекта культурного наследия разрешается:</w:t>
      </w:r>
    </w:p>
    <w:p w:rsidR="004D7D9A" w:rsidRPr="004D7D9A" w:rsidRDefault="004D7D9A" w:rsidP="004D7D9A">
      <w:pPr>
        <w:pStyle w:val="Bodytext1"/>
        <w:shd w:val="clear" w:color="auto" w:fill="auto"/>
        <w:spacing w:before="0" w:line="240" w:lineRule="auto"/>
        <w:ind w:firstLine="709"/>
        <w:jc w:val="both"/>
        <w:rPr>
          <w:sz w:val="28"/>
          <w:szCs w:val="28"/>
        </w:rPr>
      </w:pPr>
      <w:r w:rsidRPr="004D7D9A">
        <w:rPr>
          <w:rStyle w:val="13"/>
          <w:sz w:val="28"/>
          <w:szCs w:val="28"/>
        </w:rPr>
        <w:t>- проведение работ по сохранению объекта культурного наследия или его</w:t>
      </w:r>
    </w:p>
    <w:p w:rsidR="004D7D9A" w:rsidRPr="004D7D9A" w:rsidRDefault="004D7D9A" w:rsidP="004D7D9A">
      <w:pPr>
        <w:pStyle w:val="Bodytext1"/>
        <w:shd w:val="clear" w:color="auto" w:fill="auto"/>
        <w:spacing w:before="0" w:line="240" w:lineRule="auto"/>
        <w:ind w:firstLine="709"/>
        <w:jc w:val="both"/>
        <w:rPr>
          <w:sz w:val="28"/>
          <w:szCs w:val="28"/>
        </w:rPr>
      </w:pPr>
      <w:r w:rsidRPr="004D7D9A">
        <w:rPr>
          <w:rStyle w:val="13"/>
          <w:sz w:val="28"/>
          <w:szCs w:val="28"/>
        </w:rPr>
        <w:t>- отдельных элементов, сохранению историко-градостроительной или пр</w:t>
      </w:r>
      <w:r w:rsidRPr="004D7D9A">
        <w:rPr>
          <w:rStyle w:val="13"/>
          <w:sz w:val="28"/>
          <w:szCs w:val="28"/>
        </w:rPr>
        <w:t>и</w:t>
      </w:r>
      <w:r w:rsidRPr="004D7D9A">
        <w:rPr>
          <w:rStyle w:val="13"/>
          <w:sz w:val="28"/>
          <w:szCs w:val="28"/>
        </w:rPr>
        <w:t>родной среды объекта культурного наследия.</w:t>
      </w:r>
    </w:p>
    <w:p w:rsidR="004D7D9A" w:rsidRPr="004D7D9A" w:rsidRDefault="004D7D9A" w:rsidP="004D7D9A">
      <w:pPr>
        <w:pStyle w:val="Bodytext1"/>
        <w:numPr>
          <w:ilvl w:val="1"/>
          <w:numId w:val="37"/>
        </w:numPr>
        <w:shd w:val="clear" w:color="auto" w:fill="auto"/>
        <w:tabs>
          <w:tab w:val="left" w:pos="1196"/>
        </w:tabs>
        <w:spacing w:before="0" w:line="240" w:lineRule="auto"/>
        <w:ind w:firstLine="709"/>
        <w:jc w:val="both"/>
        <w:rPr>
          <w:sz w:val="28"/>
          <w:szCs w:val="28"/>
        </w:rPr>
      </w:pPr>
      <w:r w:rsidRPr="004D7D9A">
        <w:rPr>
          <w:rStyle w:val="13"/>
          <w:sz w:val="28"/>
          <w:szCs w:val="28"/>
        </w:rPr>
        <w:t>Особый режим использования земельного участка, в границах кото</w:t>
      </w:r>
      <w:r w:rsidRPr="004D7D9A">
        <w:rPr>
          <w:rStyle w:val="13"/>
          <w:sz w:val="28"/>
          <w:szCs w:val="28"/>
        </w:rPr>
        <w:softHyphen/>
        <w:t>рого располагается объект археологического наследия (памятник археологии), пред</w:t>
      </w:r>
      <w:r w:rsidRPr="004D7D9A">
        <w:rPr>
          <w:rStyle w:val="13"/>
          <w:sz w:val="28"/>
          <w:szCs w:val="28"/>
        </w:rPr>
        <w:t>у</w:t>
      </w:r>
      <w:r w:rsidRPr="004D7D9A">
        <w:rPr>
          <w:rStyle w:val="13"/>
          <w:sz w:val="28"/>
          <w:szCs w:val="28"/>
        </w:rPr>
        <w:t>сматривает возможность проведения археологических полевых работ, земляных, строительных, мелиоративных, хозяйственных работ, работ по ис</w:t>
      </w:r>
      <w:r w:rsidRPr="004D7D9A">
        <w:rPr>
          <w:rStyle w:val="13"/>
          <w:sz w:val="28"/>
          <w:szCs w:val="28"/>
        </w:rPr>
        <w:softHyphen/>
        <w:t>пользованию л</w:t>
      </w:r>
      <w:r w:rsidRPr="004D7D9A">
        <w:rPr>
          <w:rStyle w:val="13"/>
          <w:sz w:val="28"/>
          <w:szCs w:val="28"/>
        </w:rPr>
        <w:t>е</w:t>
      </w:r>
      <w:r w:rsidRPr="004D7D9A">
        <w:rPr>
          <w:rStyle w:val="13"/>
          <w:sz w:val="28"/>
          <w:szCs w:val="28"/>
        </w:rPr>
        <w:t>сов и иных работ при условии обеспечения сохранности объекта археологическ</w:t>
      </w:r>
      <w:r w:rsidRPr="004D7D9A">
        <w:rPr>
          <w:rStyle w:val="13"/>
          <w:sz w:val="28"/>
          <w:szCs w:val="28"/>
        </w:rPr>
        <w:t>о</w:t>
      </w:r>
      <w:r w:rsidRPr="004D7D9A">
        <w:rPr>
          <w:rStyle w:val="13"/>
          <w:sz w:val="28"/>
          <w:szCs w:val="28"/>
        </w:rPr>
        <w:t>го наследия.</w:t>
      </w:r>
    </w:p>
    <w:p w:rsidR="004D7D9A" w:rsidRPr="004D7D9A" w:rsidRDefault="004D7D9A" w:rsidP="004D7D9A">
      <w:pPr>
        <w:pStyle w:val="Bodytext1"/>
        <w:numPr>
          <w:ilvl w:val="1"/>
          <w:numId w:val="37"/>
        </w:numPr>
        <w:shd w:val="clear" w:color="auto" w:fill="auto"/>
        <w:tabs>
          <w:tab w:val="left" w:pos="1196"/>
        </w:tabs>
        <w:spacing w:before="0" w:line="240" w:lineRule="auto"/>
        <w:ind w:firstLine="709"/>
        <w:jc w:val="both"/>
        <w:rPr>
          <w:sz w:val="28"/>
          <w:szCs w:val="28"/>
        </w:rPr>
      </w:pPr>
      <w:proofErr w:type="gramStart"/>
      <w:r w:rsidRPr="004D7D9A">
        <w:rPr>
          <w:rStyle w:val="13"/>
          <w:sz w:val="28"/>
          <w:szCs w:val="28"/>
        </w:rPr>
        <w:t>Проведение строительных и иных работ на земельном участке, непо</w:t>
      </w:r>
      <w:r w:rsidRPr="004D7D9A">
        <w:rPr>
          <w:rStyle w:val="13"/>
          <w:sz w:val="28"/>
          <w:szCs w:val="28"/>
        </w:rPr>
        <w:softHyphen/>
        <w:t>средственно связанном с земельным участком в границах территории объекта культурного наследия, осуществляется при условии наличия в проектной доку</w:t>
      </w:r>
      <w:r w:rsidRPr="004D7D9A">
        <w:rPr>
          <w:rStyle w:val="13"/>
          <w:sz w:val="28"/>
          <w:szCs w:val="28"/>
        </w:rPr>
        <w:softHyphen/>
        <w:t>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w:t>
      </w:r>
      <w:r w:rsidRPr="004D7D9A">
        <w:rPr>
          <w:rStyle w:val="13"/>
          <w:sz w:val="28"/>
          <w:szCs w:val="28"/>
        </w:rPr>
        <w:softHyphen/>
        <w:t>сательных археологических полевых работ), согласованных с региональным ор</w:t>
      </w:r>
      <w:r w:rsidRPr="004D7D9A">
        <w:rPr>
          <w:rStyle w:val="13"/>
          <w:sz w:val="28"/>
          <w:szCs w:val="28"/>
        </w:rPr>
        <w:softHyphen/>
        <w:t>ганом охраны объектов культурного наследия.</w:t>
      </w:r>
      <w:proofErr w:type="gramEnd"/>
    </w:p>
    <w:p w:rsidR="004D7D9A" w:rsidRPr="004D7D9A" w:rsidRDefault="004D7D9A" w:rsidP="004D7D9A">
      <w:pPr>
        <w:pStyle w:val="Bodytext1"/>
        <w:shd w:val="clear" w:color="auto" w:fill="auto"/>
        <w:spacing w:before="0" w:line="240" w:lineRule="auto"/>
        <w:ind w:firstLine="709"/>
        <w:jc w:val="both"/>
        <w:rPr>
          <w:sz w:val="28"/>
          <w:szCs w:val="28"/>
        </w:rPr>
      </w:pPr>
      <w:proofErr w:type="gramStart"/>
      <w:r w:rsidRPr="004D7D9A">
        <w:rPr>
          <w:rStyle w:val="13"/>
          <w:sz w:val="28"/>
          <w:szCs w:val="28"/>
        </w:rPr>
        <w:t>Документация или разделы документации, обосновывающие меры по обе</w:t>
      </w:r>
      <w:r w:rsidRPr="004D7D9A">
        <w:rPr>
          <w:rStyle w:val="13"/>
          <w:sz w:val="28"/>
          <w:szCs w:val="28"/>
        </w:rPr>
        <w:t>с</w:t>
      </w:r>
      <w:r w:rsidRPr="004D7D9A">
        <w:rPr>
          <w:rStyle w:val="13"/>
          <w:sz w:val="28"/>
          <w:szCs w:val="28"/>
        </w:rPr>
        <w:t>печению сохранности объекта культурного наследия, включенного в ре</w:t>
      </w:r>
      <w:r w:rsidRPr="004D7D9A">
        <w:rPr>
          <w:rStyle w:val="13"/>
          <w:sz w:val="28"/>
          <w:szCs w:val="28"/>
        </w:rPr>
        <w:softHyphen/>
        <w:t>естр, в</w:t>
      </w:r>
      <w:r w:rsidRPr="004D7D9A">
        <w:rPr>
          <w:rStyle w:val="13"/>
          <w:sz w:val="28"/>
          <w:szCs w:val="28"/>
        </w:rPr>
        <w:t>ы</w:t>
      </w:r>
      <w:r w:rsidRPr="004D7D9A">
        <w:rPr>
          <w:rStyle w:val="13"/>
          <w:sz w:val="28"/>
          <w:szCs w:val="28"/>
        </w:rPr>
        <w:t>явленного объекта культурного наследия либо объекта, обладающего признаками объекта культурного наследия, при проведении земляных, мелиора</w:t>
      </w:r>
      <w:r w:rsidRPr="004D7D9A">
        <w:rPr>
          <w:rStyle w:val="13"/>
          <w:sz w:val="28"/>
          <w:szCs w:val="28"/>
        </w:rPr>
        <w:softHyphen/>
        <w:t>тивных, хозя</w:t>
      </w:r>
      <w:r w:rsidRPr="004D7D9A">
        <w:rPr>
          <w:rStyle w:val="13"/>
          <w:sz w:val="28"/>
          <w:szCs w:val="28"/>
        </w:rPr>
        <w:t>й</w:t>
      </w:r>
      <w:r w:rsidRPr="004D7D9A">
        <w:rPr>
          <w:rStyle w:val="13"/>
          <w:sz w:val="28"/>
          <w:szCs w:val="28"/>
        </w:rPr>
        <w:t>ственных работ, работ по использованию лесов и иных работ в границах террит</w:t>
      </w:r>
      <w:r w:rsidRPr="004D7D9A">
        <w:rPr>
          <w:rStyle w:val="13"/>
          <w:sz w:val="28"/>
          <w:szCs w:val="28"/>
        </w:rPr>
        <w:t>о</w:t>
      </w:r>
      <w:r w:rsidRPr="004D7D9A">
        <w:rPr>
          <w:rStyle w:val="13"/>
          <w:sz w:val="28"/>
          <w:szCs w:val="28"/>
        </w:rPr>
        <w:t>рии объекта культурного наследия либо на земельном участке, непосредственно связанном с земельным участком в границах территории объ</w:t>
      </w:r>
      <w:r w:rsidRPr="004D7D9A">
        <w:rPr>
          <w:rStyle w:val="13"/>
          <w:sz w:val="28"/>
          <w:szCs w:val="28"/>
        </w:rPr>
        <w:softHyphen/>
        <w:t>екта культурного н</w:t>
      </w:r>
      <w:r w:rsidRPr="004D7D9A">
        <w:rPr>
          <w:rStyle w:val="13"/>
          <w:sz w:val="28"/>
          <w:szCs w:val="28"/>
        </w:rPr>
        <w:t>а</w:t>
      </w:r>
      <w:r w:rsidRPr="004D7D9A">
        <w:rPr>
          <w:rStyle w:val="13"/>
          <w:sz w:val="28"/>
          <w:szCs w:val="28"/>
        </w:rPr>
        <w:t>следия</w:t>
      </w:r>
      <w:proofErr w:type="gramEnd"/>
      <w:r w:rsidRPr="004D7D9A">
        <w:rPr>
          <w:rStyle w:val="13"/>
          <w:sz w:val="28"/>
          <w:szCs w:val="28"/>
        </w:rPr>
        <w:t xml:space="preserve"> подлежат государственной историко-культурной экспертизе.</w:t>
      </w:r>
    </w:p>
    <w:p w:rsidR="004D7D9A" w:rsidRPr="004D7D9A" w:rsidRDefault="004D7D9A" w:rsidP="004D7D9A">
      <w:pPr>
        <w:pStyle w:val="Bodytext1"/>
        <w:numPr>
          <w:ilvl w:val="1"/>
          <w:numId w:val="37"/>
        </w:numPr>
        <w:shd w:val="clear" w:color="auto" w:fill="auto"/>
        <w:tabs>
          <w:tab w:val="left" w:pos="1210"/>
        </w:tabs>
        <w:spacing w:before="0" w:line="240" w:lineRule="auto"/>
        <w:ind w:firstLine="709"/>
        <w:jc w:val="both"/>
        <w:rPr>
          <w:sz w:val="28"/>
          <w:szCs w:val="28"/>
        </w:rPr>
      </w:pPr>
      <w:proofErr w:type="gramStart"/>
      <w:r w:rsidRPr="004D7D9A">
        <w:rPr>
          <w:rStyle w:val="13"/>
          <w:sz w:val="28"/>
          <w:szCs w:val="28"/>
        </w:rPr>
        <w:t>В случае обнаружения в ходе проведения изыскательских, проектных, земляных, строительных, мелиоративных, хозяйственных работ, работ по ис</w:t>
      </w:r>
      <w:r w:rsidRPr="004D7D9A">
        <w:rPr>
          <w:rStyle w:val="13"/>
          <w:sz w:val="28"/>
          <w:szCs w:val="28"/>
        </w:rPr>
        <w:softHyphen/>
        <w:t>пользованию лесов и иных работ объекта, обладающего признаками объекта культурного наследия, в том числе объекта археологического наследия, заказ</w:t>
      </w:r>
      <w:r w:rsidRPr="004D7D9A">
        <w:rPr>
          <w:rStyle w:val="13"/>
          <w:sz w:val="28"/>
          <w:szCs w:val="28"/>
        </w:rPr>
        <w:softHyphen/>
        <w:t xml:space="preserve">чик указанных работ, технический заказчик (застройщик) объекта капитального </w:t>
      </w:r>
      <w:r w:rsidRPr="004D7D9A">
        <w:rPr>
          <w:rStyle w:val="13"/>
          <w:sz w:val="28"/>
          <w:szCs w:val="28"/>
        </w:rPr>
        <w:lastRenderedPageBreak/>
        <w:t>строительства, лицо, проводящее указанные работы, обязаны незамедлительно приостановить указанные работы и в течение трех дней со дня обнаружения та</w:t>
      </w:r>
      <w:r w:rsidRPr="004D7D9A">
        <w:rPr>
          <w:rStyle w:val="13"/>
          <w:sz w:val="28"/>
          <w:szCs w:val="28"/>
        </w:rPr>
        <w:softHyphen/>
        <w:t>кого объекта</w:t>
      </w:r>
      <w:proofErr w:type="gramEnd"/>
      <w:r w:rsidRPr="004D7D9A">
        <w:rPr>
          <w:rStyle w:val="13"/>
          <w:sz w:val="28"/>
          <w:szCs w:val="28"/>
        </w:rPr>
        <w:t xml:space="preserve"> направить в региональный орган охраны объектов культурного на</w:t>
      </w:r>
      <w:r w:rsidRPr="004D7D9A">
        <w:rPr>
          <w:rStyle w:val="13"/>
          <w:sz w:val="28"/>
          <w:szCs w:val="28"/>
        </w:rPr>
        <w:softHyphen/>
        <w:t>следия письменное заявление об обнаруженном объекте культурного наследия.</w:t>
      </w:r>
    </w:p>
    <w:p w:rsidR="004D7D9A" w:rsidRPr="004D7D9A" w:rsidRDefault="004D7D9A" w:rsidP="004D7D9A">
      <w:pPr>
        <w:pStyle w:val="Bodytext1"/>
        <w:shd w:val="clear" w:color="auto" w:fill="auto"/>
        <w:spacing w:before="0" w:line="240" w:lineRule="auto"/>
        <w:ind w:firstLine="709"/>
        <w:jc w:val="both"/>
        <w:rPr>
          <w:sz w:val="28"/>
          <w:szCs w:val="28"/>
        </w:rPr>
      </w:pPr>
      <w:proofErr w:type="gramStart"/>
      <w:r w:rsidRPr="004D7D9A">
        <w:rPr>
          <w:rStyle w:val="13"/>
          <w:sz w:val="28"/>
          <w:szCs w:val="28"/>
        </w:rPr>
        <w:t>Изменение проекта проведения работ, представляющих собой угрозу на</w:t>
      </w:r>
      <w:r w:rsidRPr="004D7D9A">
        <w:rPr>
          <w:rStyle w:val="13"/>
          <w:sz w:val="28"/>
          <w:szCs w:val="28"/>
        </w:rPr>
        <w:softHyphen/>
        <w:t>рушения целостности и сохранности выявленного объекта культурного насле</w:t>
      </w:r>
      <w:r w:rsidRPr="004D7D9A">
        <w:rPr>
          <w:rStyle w:val="13"/>
          <w:sz w:val="28"/>
          <w:szCs w:val="28"/>
        </w:rPr>
        <w:softHyphen/>
        <w:t>дия, объекта культурного наследия, включенного в реестр, разработка проекта обесп</w:t>
      </w:r>
      <w:r w:rsidRPr="004D7D9A">
        <w:rPr>
          <w:rStyle w:val="13"/>
          <w:sz w:val="28"/>
          <w:szCs w:val="28"/>
        </w:rPr>
        <w:t>е</w:t>
      </w:r>
      <w:r w:rsidRPr="004D7D9A">
        <w:rPr>
          <w:rStyle w:val="13"/>
          <w:sz w:val="28"/>
          <w:szCs w:val="28"/>
        </w:rPr>
        <w:t>чения их сохранности, проведение историко-культурной экспертизы вы</w:t>
      </w:r>
      <w:r w:rsidRPr="004D7D9A">
        <w:rPr>
          <w:rStyle w:val="13"/>
          <w:sz w:val="28"/>
          <w:szCs w:val="28"/>
        </w:rPr>
        <w:softHyphen/>
        <w:t>явленного объекта культурного наследия, спасательные археологические поле</w:t>
      </w:r>
      <w:r w:rsidRPr="004D7D9A">
        <w:rPr>
          <w:rStyle w:val="13"/>
          <w:sz w:val="28"/>
          <w:szCs w:val="28"/>
        </w:rPr>
        <w:softHyphen/>
        <w:t>вые работы на объекте археологического наследия, обнаруженном в ходе про</w:t>
      </w:r>
      <w:r w:rsidRPr="004D7D9A">
        <w:rPr>
          <w:rStyle w:val="13"/>
          <w:sz w:val="28"/>
          <w:szCs w:val="28"/>
        </w:rPr>
        <w:softHyphen/>
        <w:t>ведения земляных, строительных, мелиоративных, хозяйственных работ, работ по использованию л</w:t>
      </w:r>
      <w:r w:rsidRPr="004D7D9A">
        <w:rPr>
          <w:rStyle w:val="13"/>
          <w:sz w:val="28"/>
          <w:szCs w:val="28"/>
        </w:rPr>
        <w:t>е</w:t>
      </w:r>
      <w:r w:rsidRPr="004D7D9A">
        <w:rPr>
          <w:rStyle w:val="13"/>
          <w:sz w:val="28"/>
          <w:szCs w:val="28"/>
        </w:rPr>
        <w:t>сов и иных работ, а также работы</w:t>
      </w:r>
      <w:proofErr w:type="gramEnd"/>
      <w:r w:rsidRPr="004D7D9A">
        <w:rPr>
          <w:rStyle w:val="13"/>
          <w:sz w:val="28"/>
          <w:szCs w:val="28"/>
        </w:rPr>
        <w:t xml:space="preserve"> по обеспечению сохран</w:t>
      </w:r>
      <w:r w:rsidRPr="004D7D9A">
        <w:rPr>
          <w:rStyle w:val="13"/>
          <w:sz w:val="28"/>
          <w:szCs w:val="28"/>
        </w:rPr>
        <w:softHyphen/>
        <w:t>ности указанных в н</w:t>
      </w:r>
      <w:r w:rsidRPr="004D7D9A">
        <w:rPr>
          <w:rStyle w:val="13"/>
          <w:sz w:val="28"/>
          <w:szCs w:val="28"/>
        </w:rPr>
        <w:t>а</w:t>
      </w:r>
      <w:r w:rsidRPr="004D7D9A">
        <w:rPr>
          <w:rStyle w:val="13"/>
          <w:sz w:val="28"/>
          <w:szCs w:val="28"/>
        </w:rPr>
        <w:t>стоящей статье объектов проводятся за счет средств заказ</w:t>
      </w:r>
      <w:r w:rsidRPr="004D7D9A">
        <w:rPr>
          <w:rStyle w:val="13"/>
          <w:sz w:val="28"/>
          <w:szCs w:val="28"/>
        </w:rPr>
        <w:softHyphen/>
        <w:t>чика указанных работ, технического заказчика (застройщика) объекта капиталь</w:t>
      </w:r>
      <w:r w:rsidRPr="004D7D9A">
        <w:rPr>
          <w:rStyle w:val="13"/>
          <w:sz w:val="28"/>
          <w:szCs w:val="28"/>
        </w:rPr>
        <w:softHyphen/>
        <w:t>ного строительства.</w:t>
      </w:r>
    </w:p>
    <w:p w:rsidR="004D7D9A" w:rsidRPr="004D7D9A" w:rsidRDefault="004D7D9A" w:rsidP="004D7D9A">
      <w:pPr>
        <w:pStyle w:val="Bodytext1"/>
        <w:numPr>
          <w:ilvl w:val="0"/>
          <w:numId w:val="37"/>
        </w:numPr>
        <w:shd w:val="clear" w:color="auto" w:fill="auto"/>
        <w:tabs>
          <w:tab w:val="left" w:pos="994"/>
        </w:tabs>
        <w:spacing w:before="0" w:line="240" w:lineRule="auto"/>
        <w:ind w:firstLine="709"/>
        <w:jc w:val="both"/>
        <w:rPr>
          <w:sz w:val="28"/>
          <w:szCs w:val="28"/>
        </w:rPr>
      </w:pPr>
      <w:proofErr w:type="gramStart"/>
      <w:r w:rsidRPr="004D7D9A">
        <w:rPr>
          <w:rStyle w:val="13"/>
          <w:sz w:val="28"/>
          <w:szCs w:val="28"/>
        </w:rPr>
        <w:t>Сохранение объекта культурного наследия - меры, направленные на обеспечение физической сохранности и сохранение историко-культурной цен</w:t>
      </w:r>
      <w:r w:rsidRPr="004D7D9A">
        <w:rPr>
          <w:rStyle w:val="13"/>
          <w:sz w:val="28"/>
          <w:szCs w:val="28"/>
        </w:rPr>
        <w:softHyphen/>
        <w:t>ности объекта культурного наследия, предусматривающие консервацию, ре</w:t>
      </w:r>
      <w:r w:rsidRPr="004D7D9A">
        <w:rPr>
          <w:rStyle w:val="13"/>
          <w:sz w:val="28"/>
          <w:szCs w:val="28"/>
        </w:rPr>
        <w:softHyphen/>
        <w:t>монт, реставрацию, приспособление объекта культурного наследия для совре</w:t>
      </w:r>
      <w:r w:rsidRPr="004D7D9A">
        <w:rPr>
          <w:rStyle w:val="13"/>
          <w:sz w:val="28"/>
          <w:szCs w:val="28"/>
        </w:rPr>
        <w:softHyphen/>
        <w:t>менного использования и включающие в себя научно-исследовательские, изы</w:t>
      </w:r>
      <w:r w:rsidRPr="004D7D9A">
        <w:rPr>
          <w:rStyle w:val="13"/>
          <w:sz w:val="28"/>
          <w:szCs w:val="28"/>
        </w:rPr>
        <w:softHyphen/>
        <w:t>скательские, проектные и производственные работы, научное руководство про</w:t>
      </w:r>
      <w:r w:rsidRPr="004D7D9A">
        <w:rPr>
          <w:rStyle w:val="13"/>
          <w:sz w:val="28"/>
          <w:szCs w:val="28"/>
        </w:rPr>
        <w:softHyphen/>
        <w:t>ведением работ по сохранению объекта культурного наследия, технический и авторский надзор за проведением этих работ, спасательные археологические полевые работы, пров</w:t>
      </w:r>
      <w:r w:rsidRPr="004D7D9A">
        <w:rPr>
          <w:rStyle w:val="13"/>
          <w:sz w:val="28"/>
          <w:szCs w:val="28"/>
        </w:rPr>
        <w:t>о</w:t>
      </w:r>
      <w:r w:rsidRPr="004D7D9A">
        <w:rPr>
          <w:rStyle w:val="13"/>
          <w:sz w:val="28"/>
          <w:szCs w:val="28"/>
        </w:rPr>
        <w:t>димые</w:t>
      </w:r>
      <w:proofErr w:type="gramEnd"/>
      <w:r w:rsidRPr="004D7D9A">
        <w:rPr>
          <w:rStyle w:val="13"/>
          <w:sz w:val="28"/>
          <w:szCs w:val="28"/>
        </w:rPr>
        <w:t xml:space="preserve"> в порядке, определенном Федеральным законом от 25.06.2002 № 73-Ф3 «Об объектах культурного наследия (памятниках исто</w:t>
      </w:r>
      <w:r w:rsidRPr="004D7D9A">
        <w:rPr>
          <w:rStyle w:val="13"/>
          <w:sz w:val="28"/>
          <w:szCs w:val="28"/>
        </w:rPr>
        <w:softHyphen/>
        <w:t>рии и культуры) народов Российской Федерации», с полным или частичным изъятием археологических предметов из раскопов.</w:t>
      </w:r>
    </w:p>
    <w:p w:rsidR="004D7D9A" w:rsidRPr="004D7D9A" w:rsidRDefault="004D7D9A" w:rsidP="004D7D9A">
      <w:pPr>
        <w:pStyle w:val="Bodytext1"/>
        <w:numPr>
          <w:ilvl w:val="1"/>
          <w:numId w:val="37"/>
        </w:numPr>
        <w:shd w:val="clear" w:color="auto" w:fill="auto"/>
        <w:tabs>
          <w:tab w:val="left" w:pos="1208"/>
        </w:tabs>
        <w:spacing w:before="0" w:line="240" w:lineRule="auto"/>
        <w:ind w:firstLine="709"/>
        <w:jc w:val="both"/>
        <w:rPr>
          <w:sz w:val="28"/>
          <w:szCs w:val="28"/>
        </w:rPr>
      </w:pPr>
      <w:r w:rsidRPr="004D7D9A">
        <w:rPr>
          <w:rStyle w:val="13"/>
          <w:sz w:val="28"/>
          <w:szCs w:val="28"/>
        </w:rPr>
        <w:t>Работы по сохранению объекта культурного наследия проводятся:</w:t>
      </w:r>
    </w:p>
    <w:p w:rsidR="004D7D9A" w:rsidRPr="004D7D9A" w:rsidRDefault="004D7D9A" w:rsidP="004D7D9A">
      <w:pPr>
        <w:pStyle w:val="Bodytext1"/>
        <w:shd w:val="clear" w:color="auto" w:fill="auto"/>
        <w:spacing w:before="0" w:line="240" w:lineRule="auto"/>
        <w:ind w:firstLine="709"/>
        <w:jc w:val="both"/>
        <w:rPr>
          <w:sz w:val="28"/>
          <w:szCs w:val="28"/>
        </w:rPr>
      </w:pPr>
      <w:r w:rsidRPr="004D7D9A">
        <w:rPr>
          <w:rStyle w:val="13"/>
          <w:sz w:val="28"/>
          <w:szCs w:val="28"/>
        </w:rPr>
        <w:t>- на основании задания на проведение указанных работ, разрешения на пр</w:t>
      </w:r>
      <w:r w:rsidRPr="004D7D9A">
        <w:rPr>
          <w:rStyle w:val="13"/>
          <w:sz w:val="28"/>
          <w:szCs w:val="28"/>
        </w:rPr>
        <w:t>о</w:t>
      </w:r>
      <w:r w:rsidRPr="004D7D9A">
        <w:rPr>
          <w:rStyle w:val="13"/>
          <w:sz w:val="28"/>
          <w:szCs w:val="28"/>
        </w:rPr>
        <w:t>ведение указанных работ, выданных региональным органом охраны объек</w:t>
      </w:r>
      <w:r w:rsidRPr="004D7D9A">
        <w:rPr>
          <w:rStyle w:val="13"/>
          <w:sz w:val="28"/>
          <w:szCs w:val="28"/>
        </w:rPr>
        <w:softHyphen/>
        <w:t>тов культурного наследия;</w:t>
      </w:r>
    </w:p>
    <w:p w:rsidR="004D7D9A" w:rsidRPr="004D7D9A" w:rsidRDefault="004D7D9A" w:rsidP="004D7D9A">
      <w:pPr>
        <w:pStyle w:val="Bodytext1"/>
        <w:shd w:val="clear" w:color="auto" w:fill="auto"/>
        <w:spacing w:before="0" w:line="240" w:lineRule="auto"/>
        <w:ind w:firstLine="709"/>
        <w:jc w:val="both"/>
        <w:rPr>
          <w:sz w:val="28"/>
          <w:szCs w:val="28"/>
        </w:rPr>
      </w:pPr>
      <w:r w:rsidRPr="004D7D9A">
        <w:rPr>
          <w:rStyle w:val="13"/>
          <w:sz w:val="28"/>
          <w:szCs w:val="28"/>
        </w:rPr>
        <w:t>- на основании проектной документации на проведение указанных работ, согласованной региональным органом охраны объектов культурного наследия;</w:t>
      </w:r>
    </w:p>
    <w:p w:rsidR="004D7D9A" w:rsidRPr="004D7D9A" w:rsidRDefault="004D7D9A" w:rsidP="004D7D9A">
      <w:pPr>
        <w:pStyle w:val="Bodytext1"/>
        <w:shd w:val="clear" w:color="auto" w:fill="auto"/>
        <w:spacing w:before="0" w:line="240" w:lineRule="auto"/>
        <w:ind w:firstLine="709"/>
        <w:jc w:val="both"/>
        <w:rPr>
          <w:sz w:val="28"/>
          <w:szCs w:val="28"/>
        </w:rPr>
      </w:pPr>
      <w:r w:rsidRPr="004D7D9A">
        <w:rPr>
          <w:rStyle w:val="13"/>
          <w:sz w:val="28"/>
          <w:szCs w:val="28"/>
        </w:rPr>
        <w:t>- при условии осуществления технического, авторского надзора и государ</w:t>
      </w:r>
      <w:r w:rsidRPr="004D7D9A">
        <w:rPr>
          <w:rStyle w:val="13"/>
          <w:sz w:val="28"/>
          <w:szCs w:val="28"/>
        </w:rPr>
        <w:softHyphen/>
        <w:t>ственного надзора в области охраны объектов культурного наследия за их про</w:t>
      </w:r>
      <w:r w:rsidRPr="004D7D9A">
        <w:rPr>
          <w:rStyle w:val="13"/>
          <w:sz w:val="28"/>
          <w:szCs w:val="28"/>
        </w:rPr>
        <w:softHyphen/>
        <w:t>ведением;</w:t>
      </w:r>
    </w:p>
    <w:p w:rsidR="004D7D9A" w:rsidRPr="004D7D9A" w:rsidRDefault="004D7D9A" w:rsidP="004D7D9A">
      <w:pPr>
        <w:pStyle w:val="Bodytext1"/>
        <w:shd w:val="clear" w:color="auto" w:fill="auto"/>
        <w:spacing w:before="0" w:line="240" w:lineRule="auto"/>
        <w:ind w:firstLine="709"/>
        <w:jc w:val="both"/>
        <w:rPr>
          <w:sz w:val="28"/>
          <w:szCs w:val="28"/>
        </w:rPr>
      </w:pPr>
      <w:r w:rsidRPr="004D7D9A">
        <w:rPr>
          <w:rStyle w:val="13"/>
          <w:sz w:val="28"/>
          <w:szCs w:val="28"/>
        </w:rPr>
        <w:t>- при наличии положительного заключения государственной экспертизы проектной документации и при условии осуществления государственного стро</w:t>
      </w:r>
      <w:r w:rsidRPr="004D7D9A">
        <w:rPr>
          <w:rStyle w:val="13"/>
          <w:sz w:val="28"/>
          <w:szCs w:val="28"/>
        </w:rPr>
        <w:softHyphen/>
        <w:t>ительного надзора за указанными работами, если при проведении работ по со</w:t>
      </w:r>
      <w:r w:rsidRPr="004D7D9A">
        <w:rPr>
          <w:rStyle w:val="13"/>
          <w:sz w:val="28"/>
          <w:szCs w:val="28"/>
        </w:rPr>
        <w:softHyphen/>
        <w:t>хранению объекта культурного наследия затрагиваются конструктивные и дру</w:t>
      </w:r>
      <w:r w:rsidRPr="004D7D9A">
        <w:rPr>
          <w:rStyle w:val="13"/>
          <w:sz w:val="28"/>
          <w:szCs w:val="28"/>
        </w:rPr>
        <w:softHyphen/>
        <w:t>гие характеристики надежности и безопасности объекта.</w:t>
      </w:r>
    </w:p>
    <w:p w:rsidR="004D7D9A" w:rsidRPr="004D7D9A" w:rsidRDefault="004D7D9A" w:rsidP="004D7D9A">
      <w:pPr>
        <w:pStyle w:val="Bodytext1"/>
        <w:numPr>
          <w:ilvl w:val="1"/>
          <w:numId w:val="37"/>
        </w:numPr>
        <w:shd w:val="clear" w:color="auto" w:fill="auto"/>
        <w:tabs>
          <w:tab w:val="left" w:pos="1208"/>
        </w:tabs>
        <w:spacing w:before="0" w:line="240" w:lineRule="auto"/>
        <w:ind w:firstLine="709"/>
        <w:jc w:val="both"/>
        <w:rPr>
          <w:sz w:val="28"/>
          <w:szCs w:val="28"/>
        </w:rPr>
      </w:pPr>
      <w:r w:rsidRPr="004D7D9A">
        <w:rPr>
          <w:rStyle w:val="13"/>
          <w:sz w:val="28"/>
          <w:szCs w:val="28"/>
        </w:rPr>
        <w:t>В случае невозможности обеспечить физическую сохранность объек</w:t>
      </w:r>
      <w:r w:rsidRPr="004D7D9A">
        <w:rPr>
          <w:rStyle w:val="13"/>
          <w:sz w:val="28"/>
          <w:szCs w:val="28"/>
        </w:rPr>
        <w:softHyphen/>
        <w:t>та археологического наследия под сохранением этого объекта археологического н</w:t>
      </w:r>
      <w:r w:rsidRPr="004D7D9A">
        <w:rPr>
          <w:rStyle w:val="13"/>
          <w:sz w:val="28"/>
          <w:szCs w:val="28"/>
        </w:rPr>
        <w:t>а</w:t>
      </w:r>
      <w:r w:rsidRPr="004D7D9A">
        <w:rPr>
          <w:rStyle w:val="13"/>
          <w:sz w:val="28"/>
          <w:szCs w:val="28"/>
        </w:rPr>
        <w:t>следия понимаются спасательные археологические полевые работы, прово</w:t>
      </w:r>
      <w:r w:rsidRPr="004D7D9A">
        <w:rPr>
          <w:rStyle w:val="13"/>
          <w:sz w:val="28"/>
          <w:szCs w:val="28"/>
        </w:rPr>
        <w:softHyphen/>
        <w:t>димые на основании разрешения (открытого листа), выдаваемого Министерст</w:t>
      </w:r>
      <w:r w:rsidRPr="004D7D9A">
        <w:rPr>
          <w:rStyle w:val="13"/>
          <w:sz w:val="28"/>
          <w:szCs w:val="28"/>
        </w:rPr>
        <w:softHyphen/>
        <w:t>вом кул</w:t>
      </w:r>
      <w:r w:rsidRPr="004D7D9A">
        <w:rPr>
          <w:rStyle w:val="13"/>
          <w:sz w:val="28"/>
          <w:szCs w:val="28"/>
        </w:rPr>
        <w:t>ь</w:t>
      </w:r>
      <w:r w:rsidRPr="004D7D9A">
        <w:rPr>
          <w:rStyle w:val="13"/>
          <w:sz w:val="28"/>
          <w:szCs w:val="28"/>
        </w:rPr>
        <w:t>туры Российской Федерации.</w:t>
      </w:r>
    </w:p>
    <w:p w:rsidR="004D7D9A" w:rsidRPr="004D7D9A" w:rsidRDefault="004D7D9A" w:rsidP="004D7D9A">
      <w:pPr>
        <w:pStyle w:val="Bodytext1"/>
        <w:numPr>
          <w:ilvl w:val="0"/>
          <w:numId w:val="37"/>
        </w:numPr>
        <w:shd w:val="clear" w:color="auto" w:fill="auto"/>
        <w:tabs>
          <w:tab w:val="left" w:pos="1010"/>
        </w:tabs>
        <w:spacing w:before="0" w:line="240" w:lineRule="auto"/>
        <w:ind w:firstLine="709"/>
        <w:jc w:val="both"/>
        <w:rPr>
          <w:sz w:val="28"/>
          <w:szCs w:val="28"/>
        </w:rPr>
      </w:pPr>
      <w:r w:rsidRPr="004D7D9A">
        <w:rPr>
          <w:rStyle w:val="13"/>
          <w:sz w:val="28"/>
          <w:szCs w:val="28"/>
        </w:rPr>
        <w:lastRenderedPageBreak/>
        <w:t>Не допускается распространение наружной рекламы на объектах куль</w:t>
      </w:r>
      <w:r w:rsidRPr="004D7D9A">
        <w:rPr>
          <w:rStyle w:val="13"/>
          <w:sz w:val="28"/>
          <w:szCs w:val="28"/>
        </w:rPr>
        <w:softHyphen/>
        <w:t>турного наследия, включенных в реестр, а также на их территориях, за исклю</w:t>
      </w:r>
      <w:r w:rsidRPr="004D7D9A">
        <w:rPr>
          <w:rStyle w:val="13"/>
          <w:sz w:val="28"/>
          <w:szCs w:val="28"/>
        </w:rPr>
        <w:softHyphen/>
        <w:t>чением территорий достопримечательных мест.</w:t>
      </w:r>
    </w:p>
    <w:p w:rsidR="004D7D9A" w:rsidRPr="004D7D9A" w:rsidRDefault="004D7D9A" w:rsidP="004D7D9A">
      <w:pPr>
        <w:pStyle w:val="Bodytext1"/>
        <w:numPr>
          <w:ilvl w:val="0"/>
          <w:numId w:val="37"/>
        </w:numPr>
        <w:shd w:val="clear" w:color="auto" w:fill="auto"/>
        <w:tabs>
          <w:tab w:val="left" w:pos="1010"/>
        </w:tabs>
        <w:spacing w:before="0" w:line="240" w:lineRule="auto"/>
        <w:ind w:firstLine="709"/>
        <w:jc w:val="both"/>
        <w:rPr>
          <w:sz w:val="28"/>
          <w:szCs w:val="28"/>
        </w:rPr>
      </w:pPr>
      <w:r w:rsidRPr="004D7D9A">
        <w:rPr>
          <w:rStyle w:val="13"/>
          <w:sz w:val="28"/>
          <w:szCs w:val="28"/>
        </w:rPr>
        <w:t>Земельные участки в границах территорий объектов культурного на</w:t>
      </w:r>
      <w:r w:rsidRPr="004D7D9A">
        <w:rPr>
          <w:rStyle w:val="13"/>
          <w:sz w:val="28"/>
          <w:szCs w:val="28"/>
        </w:rPr>
        <w:softHyphen/>
        <w:t>следия, включенных в реестр, а также в границах территорий выявленных объ</w:t>
      </w:r>
      <w:r w:rsidRPr="004D7D9A">
        <w:rPr>
          <w:rStyle w:val="13"/>
          <w:sz w:val="28"/>
          <w:szCs w:val="28"/>
        </w:rPr>
        <w:softHyphen/>
        <w:t>ектов культурного наследия относятся к землям историко-культурного назначе</w:t>
      </w:r>
      <w:r w:rsidRPr="004D7D9A">
        <w:rPr>
          <w:rStyle w:val="13"/>
          <w:sz w:val="28"/>
          <w:szCs w:val="28"/>
        </w:rPr>
        <w:softHyphen/>
        <w:t>ния, правовой режим которых регулируется земельным законодательством Рос</w:t>
      </w:r>
      <w:r w:rsidRPr="004D7D9A">
        <w:rPr>
          <w:rStyle w:val="13"/>
          <w:sz w:val="28"/>
          <w:szCs w:val="28"/>
        </w:rPr>
        <w:softHyphen/>
        <w:t>сийской Федерации и Федеральным законом от 25.06.2002 № 73-Ф3 «Об объек</w:t>
      </w:r>
      <w:r w:rsidRPr="004D7D9A">
        <w:rPr>
          <w:rStyle w:val="13"/>
          <w:sz w:val="28"/>
          <w:szCs w:val="28"/>
        </w:rPr>
        <w:softHyphen/>
        <w:t>тах культурного наследия (памятниках истории и культуры) народов Россий</w:t>
      </w:r>
      <w:r w:rsidRPr="004D7D9A">
        <w:rPr>
          <w:rStyle w:val="13"/>
          <w:sz w:val="28"/>
          <w:szCs w:val="28"/>
        </w:rPr>
        <w:softHyphen/>
        <w:t>ской Ф</w:t>
      </w:r>
      <w:r w:rsidRPr="004D7D9A">
        <w:rPr>
          <w:rStyle w:val="13"/>
          <w:sz w:val="28"/>
          <w:szCs w:val="28"/>
        </w:rPr>
        <w:t>е</w:t>
      </w:r>
      <w:r w:rsidRPr="004D7D9A">
        <w:rPr>
          <w:rStyle w:val="13"/>
          <w:sz w:val="28"/>
          <w:szCs w:val="28"/>
        </w:rPr>
        <w:t>дерации».</w:t>
      </w:r>
    </w:p>
    <w:p w:rsidR="004D7D9A" w:rsidRPr="004D7D9A" w:rsidRDefault="004D7D9A" w:rsidP="004D7D9A">
      <w:pPr>
        <w:pStyle w:val="Bodytext1"/>
        <w:numPr>
          <w:ilvl w:val="0"/>
          <w:numId w:val="37"/>
        </w:numPr>
        <w:shd w:val="clear" w:color="auto" w:fill="auto"/>
        <w:tabs>
          <w:tab w:val="left" w:pos="1010"/>
        </w:tabs>
        <w:spacing w:before="0" w:line="240" w:lineRule="auto"/>
        <w:ind w:firstLine="709"/>
        <w:jc w:val="both"/>
        <w:rPr>
          <w:sz w:val="28"/>
          <w:szCs w:val="28"/>
        </w:rPr>
      </w:pPr>
      <w:r w:rsidRPr="004D7D9A">
        <w:rPr>
          <w:rStyle w:val="13"/>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w:t>
      </w:r>
      <w:r w:rsidRPr="004D7D9A">
        <w:rPr>
          <w:rStyle w:val="13"/>
          <w:sz w:val="28"/>
          <w:szCs w:val="28"/>
        </w:rPr>
        <w:t>х</w:t>
      </w:r>
      <w:r w:rsidRPr="004D7D9A">
        <w:rPr>
          <w:rStyle w:val="13"/>
          <w:sz w:val="28"/>
          <w:szCs w:val="28"/>
        </w:rPr>
        <w:t>раны объекта культурного наследия: охранная зона, зона регулирования за</w:t>
      </w:r>
      <w:r w:rsidRPr="004D7D9A">
        <w:rPr>
          <w:rStyle w:val="13"/>
          <w:sz w:val="28"/>
          <w:szCs w:val="28"/>
        </w:rPr>
        <w:softHyphen/>
        <w:t>стройки и хозяйственной деятельности, зона охраняемого природного ландшаф</w:t>
      </w:r>
      <w:r w:rsidRPr="004D7D9A">
        <w:rPr>
          <w:rStyle w:val="13"/>
          <w:sz w:val="28"/>
          <w:szCs w:val="28"/>
        </w:rPr>
        <w:softHyphen/>
        <w:t>та.</w:t>
      </w:r>
    </w:p>
    <w:p w:rsidR="004D7D9A" w:rsidRPr="004D7D9A" w:rsidRDefault="004D7D9A" w:rsidP="004D7D9A">
      <w:pPr>
        <w:pStyle w:val="Bodytext1"/>
        <w:shd w:val="clear" w:color="auto" w:fill="auto"/>
        <w:spacing w:before="0" w:line="240" w:lineRule="auto"/>
        <w:ind w:firstLine="709"/>
        <w:jc w:val="both"/>
        <w:rPr>
          <w:rStyle w:val="13"/>
          <w:sz w:val="28"/>
          <w:szCs w:val="28"/>
        </w:rPr>
      </w:pPr>
      <w:r w:rsidRPr="004D7D9A">
        <w:rPr>
          <w:rStyle w:val="13"/>
          <w:sz w:val="28"/>
          <w:szCs w:val="28"/>
        </w:rPr>
        <w:t>Границы зон охраны объектов культурного наследия, особые режимы ис</w:t>
      </w:r>
      <w:r w:rsidRPr="004D7D9A">
        <w:rPr>
          <w:rStyle w:val="13"/>
          <w:sz w:val="28"/>
          <w:szCs w:val="28"/>
        </w:rPr>
        <w:softHyphen/>
        <w:t>пользования земель в границах территорий данных зон и требования к градо</w:t>
      </w:r>
      <w:r w:rsidRPr="004D7D9A">
        <w:rPr>
          <w:rStyle w:val="13"/>
          <w:sz w:val="28"/>
          <w:szCs w:val="28"/>
        </w:rPr>
        <w:softHyphen/>
        <w:t>строительным регламентам в границах территорий данных зон утверждаются нормативным правовым актом Республики Алтай на основании проектов зон ох</w:t>
      </w:r>
      <w:r w:rsidRPr="004D7D9A">
        <w:rPr>
          <w:rStyle w:val="13"/>
          <w:sz w:val="28"/>
          <w:szCs w:val="28"/>
        </w:rPr>
        <w:softHyphen/>
        <w:t>раны объектов культурного наследия, согласованных с региональным органом охраны объектов культурного наследия.</w:t>
      </w:r>
    </w:p>
    <w:p w:rsidR="004D7D9A" w:rsidRPr="004D7D9A" w:rsidRDefault="004D7D9A" w:rsidP="004D7D9A">
      <w:pPr>
        <w:widowControl w:val="0"/>
        <w:ind w:left="0" w:firstLine="709"/>
        <w:rPr>
          <w:b/>
          <w:i/>
          <w:sz w:val="28"/>
          <w:szCs w:val="28"/>
        </w:rPr>
      </w:pPr>
    </w:p>
    <w:p w:rsidR="004D7D9A" w:rsidRPr="004D7D9A" w:rsidRDefault="004D7D9A" w:rsidP="004D7D9A">
      <w:pPr>
        <w:widowControl w:val="0"/>
        <w:ind w:left="0" w:firstLine="709"/>
        <w:rPr>
          <w:b/>
          <w:i/>
          <w:sz w:val="28"/>
          <w:szCs w:val="28"/>
        </w:rPr>
      </w:pPr>
      <w:r w:rsidRPr="004D7D9A">
        <w:rPr>
          <w:b/>
          <w:i/>
          <w:sz w:val="28"/>
          <w:szCs w:val="28"/>
        </w:rPr>
        <w:t>Охрана почвенного покрова</w:t>
      </w:r>
    </w:p>
    <w:p w:rsidR="004D7D9A" w:rsidRPr="004D7D9A" w:rsidRDefault="004D7D9A" w:rsidP="004D7D9A">
      <w:pPr>
        <w:pStyle w:val="a6"/>
        <w:widowControl w:val="0"/>
        <w:ind w:left="0" w:firstLine="709"/>
        <w:rPr>
          <w:szCs w:val="28"/>
        </w:rPr>
      </w:pPr>
      <w:r w:rsidRPr="004D7D9A">
        <w:rPr>
          <w:szCs w:val="28"/>
        </w:rPr>
        <w:t>Почвы являются основным накопителем токсичных веществ, которые с</w:t>
      </w:r>
      <w:r w:rsidRPr="004D7D9A">
        <w:rPr>
          <w:szCs w:val="28"/>
        </w:rPr>
        <w:t>о</w:t>
      </w:r>
      <w:r w:rsidRPr="004D7D9A">
        <w:rPr>
          <w:szCs w:val="28"/>
        </w:rPr>
        <w:t>держатся в промышленных и коммунальных отходах, складируемых на поверхн</w:t>
      </w:r>
      <w:r w:rsidRPr="004D7D9A">
        <w:rPr>
          <w:szCs w:val="28"/>
        </w:rPr>
        <w:t>о</w:t>
      </w:r>
      <w:r w:rsidRPr="004D7D9A">
        <w:rPr>
          <w:szCs w:val="28"/>
        </w:rPr>
        <w:t>сти, в выбросах предприятий и автотранспорта, сбросах сточных вод. При всех видах использования земель, в поселении актуальным является экологическое с</w:t>
      </w:r>
      <w:r w:rsidRPr="004D7D9A">
        <w:rPr>
          <w:szCs w:val="28"/>
        </w:rPr>
        <w:t>о</w:t>
      </w:r>
      <w:r w:rsidRPr="004D7D9A">
        <w:rPr>
          <w:szCs w:val="28"/>
        </w:rPr>
        <w:t>стояние почв, содержание в них токсичных химических веществ, тяжелых мета</w:t>
      </w:r>
      <w:r w:rsidRPr="004D7D9A">
        <w:rPr>
          <w:szCs w:val="28"/>
        </w:rPr>
        <w:t>л</w:t>
      </w:r>
      <w:r w:rsidRPr="004D7D9A">
        <w:rPr>
          <w:szCs w:val="28"/>
        </w:rPr>
        <w:t>лов, пестицидов и др. Эти элементы поступают в сопредельные среды, воду, а</w:t>
      </w:r>
      <w:r w:rsidRPr="004D7D9A">
        <w:rPr>
          <w:szCs w:val="28"/>
        </w:rPr>
        <w:t>т</w:t>
      </w:r>
      <w:r w:rsidRPr="004D7D9A">
        <w:rPr>
          <w:szCs w:val="28"/>
        </w:rPr>
        <w:t>мосферный воздух, растения.</w:t>
      </w:r>
    </w:p>
    <w:p w:rsidR="004D7D9A" w:rsidRPr="004D7D9A" w:rsidRDefault="004D7D9A" w:rsidP="004D7D9A">
      <w:pPr>
        <w:pStyle w:val="20"/>
        <w:widowControl w:val="0"/>
        <w:spacing w:after="0" w:line="240" w:lineRule="auto"/>
        <w:ind w:left="0" w:firstLine="709"/>
        <w:rPr>
          <w:sz w:val="28"/>
          <w:szCs w:val="28"/>
        </w:rPr>
      </w:pPr>
      <w:r w:rsidRPr="004D7D9A">
        <w:rPr>
          <w:sz w:val="28"/>
          <w:szCs w:val="28"/>
        </w:rPr>
        <w:t xml:space="preserve">Загрязнение почвы является фактором возникновения инфекционных </w:t>
      </w:r>
      <w:r w:rsidRPr="004D7D9A">
        <w:rPr>
          <w:sz w:val="28"/>
          <w:szCs w:val="28"/>
        </w:rPr>
        <w:br/>
        <w:t>и паразитарных заболеваний у населения, в связи с чем, необходимо принять м</w:t>
      </w:r>
      <w:r w:rsidRPr="004D7D9A">
        <w:rPr>
          <w:sz w:val="28"/>
          <w:szCs w:val="28"/>
        </w:rPr>
        <w:t>е</w:t>
      </w:r>
      <w:r w:rsidRPr="004D7D9A">
        <w:rPr>
          <w:sz w:val="28"/>
          <w:szCs w:val="28"/>
        </w:rPr>
        <w:t xml:space="preserve">ры по профилактике загрязнения почвы особенно в зоне жилой застройки </w:t>
      </w:r>
      <w:r w:rsidRPr="004D7D9A">
        <w:rPr>
          <w:sz w:val="28"/>
          <w:szCs w:val="28"/>
        </w:rPr>
        <w:br/>
        <w:t>и на территориях образовательных учреждений.</w:t>
      </w:r>
    </w:p>
    <w:p w:rsidR="004D7D9A" w:rsidRPr="004D7D9A" w:rsidRDefault="004D7D9A" w:rsidP="004D7D9A">
      <w:pPr>
        <w:widowControl w:val="0"/>
        <w:autoSpaceDE w:val="0"/>
        <w:autoSpaceDN w:val="0"/>
        <w:adjustRightInd w:val="0"/>
        <w:ind w:left="0" w:firstLine="709"/>
        <w:rPr>
          <w:sz w:val="28"/>
          <w:szCs w:val="28"/>
          <w:lang w:eastAsia="ar-SA"/>
        </w:rPr>
      </w:pPr>
      <w:r w:rsidRPr="004D7D9A">
        <w:rPr>
          <w:sz w:val="28"/>
          <w:szCs w:val="28"/>
          <w:lang w:eastAsia="ar-SA"/>
        </w:rPr>
        <w:t xml:space="preserve">Для охраны почв застроенной территории от загрязнения и разрушения почвенного покрова рекомендуется: </w:t>
      </w:r>
    </w:p>
    <w:p w:rsidR="004D7D9A" w:rsidRPr="004D7D9A" w:rsidRDefault="004D7D9A" w:rsidP="004D7D9A">
      <w:pPr>
        <w:pStyle w:val="14"/>
        <w:widowControl w:val="0"/>
        <w:numPr>
          <w:ilvl w:val="1"/>
          <w:numId w:val="38"/>
        </w:numPr>
        <w:tabs>
          <w:tab w:val="clear" w:pos="2149"/>
          <w:tab w:val="left" w:pos="900"/>
        </w:tabs>
        <w:spacing w:line="240" w:lineRule="auto"/>
        <w:ind w:left="0" w:firstLine="709"/>
        <w:rPr>
          <w:sz w:val="28"/>
          <w:szCs w:val="28"/>
        </w:rPr>
      </w:pPr>
      <w:r w:rsidRPr="004D7D9A">
        <w:rPr>
          <w:sz w:val="28"/>
          <w:szCs w:val="28"/>
        </w:rPr>
        <w:t xml:space="preserve"> засыпка загрязнённых земельных участков инертными материалами (п</w:t>
      </w:r>
      <w:r w:rsidRPr="004D7D9A">
        <w:rPr>
          <w:sz w:val="28"/>
          <w:szCs w:val="28"/>
        </w:rPr>
        <w:t>е</w:t>
      </w:r>
      <w:r w:rsidRPr="004D7D9A">
        <w:rPr>
          <w:sz w:val="28"/>
          <w:szCs w:val="28"/>
        </w:rPr>
        <w:t>сок, гравий);</w:t>
      </w:r>
    </w:p>
    <w:p w:rsidR="004D7D9A" w:rsidRPr="004D7D9A" w:rsidRDefault="004D7D9A" w:rsidP="004D7D9A">
      <w:pPr>
        <w:pStyle w:val="14"/>
        <w:widowControl w:val="0"/>
        <w:numPr>
          <w:ilvl w:val="1"/>
          <w:numId w:val="38"/>
        </w:numPr>
        <w:tabs>
          <w:tab w:val="clear" w:pos="2149"/>
          <w:tab w:val="left" w:pos="900"/>
        </w:tabs>
        <w:spacing w:line="240" w:lineRule="auto"/>
        <w:ind w:left="0" w:firstLine="709"/>
        <w:rPr>
          <w:sz w:val="28"/>
          <w:szCs w:val="28"/>
        </w:rPr>
      </w:pPr>
      <w:r w:rsidRPr="004D7D9A">
        <w:rPr>
          <w:sz w:val="28"/>
          <w:szCs w:val="28"/>
        </w:rPr>
        <w:t xml:space="preserve"> организация регулярной очистки территории населенного пункта от жи</w:t>
      </w:r>
      <w:r w:rsidRPr="004D7D9A">
        <w:rPr>
          <w:sz w:val="28"/>
          <w:szCs w:val="28"/>
        </w:rPr>
        <w:t>д</w:t>
      </w:r>
      <w:r w:rsidRPr="004D7D9A">
        <w:rPr>
          <w:sz w:val="28"/>
          <w:szCs w:val="28"/>
        </w:rPr>
        <w:t>ких и твердых отходов, удаление жидких нечистот на очистные сооружения;</w:t>
      </w:r>
    </w:p>
    <w:p w:rsidR="004D7D9A" w:rsidRPr="004D7D9A" w:rsidRDefault="004D7D9A" w:rsidP="004D7D9A">
      <w:pPr>
        <w:pStyle w:val="14"/>
        <w:widowControl w:val="0"/>
        <w:numPr>
          <w:ilvl w:val="1"/>
          <w:numId w:val="38"/>
        </w:numPr>
        <w:tabs>
          <w:tab w:val="clear" w:pos="2149"/>
          <w:tab w:val="left" w:pos="900"/>
        </w:tabs>
        <w:spacing w:line="240" w:lineRule="auto"/>
        <w:ind w:left="0" w:firstLine="709"/>
        <w:rPr>
          <w:sz w:val="28"/>
          <w:szCs w:val="28"/>
        </w:rPr>
      </w:pPr>
      <w:r w:rsidRPr="004D7D9A">
        <w:rPr>
          <w:sz w:val="28"/>
          <w:szCs w:val="28"/>
        </w:rPr>
        <w:t xml:space="preserve"> строительство ливневой канализации;</w:t>
      </w:r>
    </w:p>
    <w:p w:rsidR="004D7D9A" w:rsidRPr="004D7D9A" w:rsidRDefault="004D7D9A" w:rsidP="004D7D9A">
      <w:pPr>
        <w:pStyle w:val="14"/>
        <w:widowControl w:val="0"/>
        <w:numPr>
          <w:ilvl w:val="1"/>
          <w:numId w:val="38"/>
        </w:numPr>
        <w:tabs>
          <w:tab w:val="clear" w:pos="2149"/>
          <w:tab w:val="left" w:pos="900"/>
        </w:tabs>
        <w:spacing w:line="240" w:lineRule="auto"/>
        <w:ind w:left="0" w:firstLine="709"/>
        <w:rPr>
          <w:sz w:val="28"/>
          <w:szCs w:val="28"/>
        </w:rPr>
      </w:pPr>
      <w:r w:rsidRPr="004D7D9A">
        <w:rPr>
          <w:sz w:val="28"/>
          <w:szCs w:val="28"/>
        </w:rPr>
        <w:t xml:space="preserve"> очистка всех сбросов, осуществляемых производственными предпр</w:t>
      </w:r>
      <w:r w:rsidRPr="004D7D9A">
        <w:rPr>
          <w:sz w:val="28"/>
          <w:szCs w:val="28"/>
        </w:rPr>
        <w:t>и</w:t>
      </w:r>
      <w:r w:rsidRPr="004D7D9A">
        <w:rPr>
          <w:sz w:val="28"/>
          <w:szCs w:val="28"/>
        </w:rPr>
        <w:t>ятиями;</w:t>
      </w:r>
    </w:p>
    <w:p w:rsidR="004D7D9A" w:rsidRPr="004D7D9A" w:rsidRDefault="004D7D9A" w:rsidP="004D7D9A">
      <w:pPr>
        <w:pStyle w:val="14"/>
        <w:widowControl w:val="0"/>
        <w:numPr>
          <w:ilvl w:val="1"/>
          <w:numId w:val="38"/>
        </w:numPr>
        <w:tabs>
          <w:tab w:val="clear" w:pos="2149"/>
          <w:tab w:val="left" w:pos="900"/>
        </w:tabs>
        <w:spacing w:line="240" w:lineRule="auto"/>
        <w:ind w:left="0" w:firstLine="709"/>
        <w:rPr>
          <w:sz w:val="28"/>
          <w:szCs w:val="28"/>
        </w:rPr>
      </w:pPr>
      <w:r w:rsidRPr="004D7D9A">
        <w:rPr>
          <w:sz w:val="28"/>
          <w:szCs w:val="28"/>
        </w:rPr>
        <w:t xml:space="preserve"> сохранение верхнего питательного слоя почвы и рекультивация земель нарушенных при строительных работах и прокладке инженерных сетей;</w:t>
      </w:r>
    </w:p>
    <w:p w:rsidR="004D7D9A" w:rsidRPr="004D7D9A" w:rsidRDefault="004D7D9A" w:rsidP="004D7D9A">
      <w:pPr>
        <w:widowControl w:val="0"/>
        <w:numPr>
          <w:ilvl w:val="0"/>
          <w:numId w:val="38"/>
        </w:numPr>
        <w:shd w:val="clear" w:color="auto" w:fill="FFFFFF"/>
        <w:tabs>
          <w:tab w:val="left" w:pos="898"/>
        </w:tabs>
        <w:autoSpaceDE w:val="0"/>
        <w:autoSpaceDN w:val="0"/>
        <w:adjustRightInd w:val="0"/>
        <w:ind w:left="0" w:firstLine="709"/>
        <w:rPr>
          <w:sz w:val="28"/>
          <w:szCs w:val="28"/>
        </w:rPr>
      </w:pPr>
      <w:r w:rsidRPr="004D7D9A">
        <w:rPr>
          <w:sz w:val="28"/>
          <w:szCs w:val="28"/>
        </w:rPr>
        <w:t xml:space="preserve"> устройство зеленых лесных полос вдоль главных транспортных магистр</w:t>
      </w:r>
      <w:r w:rsidRPr="004D7D9A">
        <w:rPr>
          <w:sz w:val="28"/>
          <w:szCs w:val="28"/>
        </w:rPr>
        <w:t>а</w:t>
      </w:r>
      <w:r w:rsidRPr="004D7D9A">
        <w:rPr>
          <w:sz w:val="28"/>
          <w:szCs w:val="28"/>
        </w:rPr>
        <w:lastRenderedPageBreak/>
        <w:t>лей;</w:t>
      </w:r>
    </w:p>
    <w:p w:rsidR="004D7D9A" w:rsidRPr="004D7D9A" w:rsidRDefault="004D7D9A" w:rsidP="004D7D9A">
      <w:pPr>
        <w:pStyle w:val="14"/>
        <w:widowControl w:val="0"/>
        <w:numPr>
          <w:ilvl w:val="1"/>
          <w:numId w:val="38"/>
        </w:numPr>
        <w:tabs>
          <w:tab w:val="clear" w:pos="2149"/>
          <w:tab w:val="left" w:pos="900"/>
          <w:tab w:val="left" w:pos="1080"/>
          <w:tab w:val="num" w:pos="1211"/>
        </w:tabs>
        <w:spacing w:line="240" w:lineRule="auto"/>
        <w:ind w:left="0" w:firstLine="709"/>
        <w:rPr>
          <w:sz w:val="28"/>
          <w:szCs w:val="28"/>
        </w:rPr>
      </w:pPr>
      <w:r w:rsidRPr="004D7D9A">
        <w:rPr>
          <w:sz w:val="28"/>
          <w:szCs w:val="28"/>
        </w:rPr>
        <w:t xml:space="preserve"> выявление и ликвидация несанкционированных свалок, засоренных уч</w:t>
      </w:r>
      <w:r w:rsidRPr="004D7D9A">
        <w:rPr>
          <w:sz w:val="28"/>
          <w:szCs w:val="28"/>
        </w:rPr>
        <w:t>а</w:t>
      </w:r>
      <w:r w:rsidRPr="004D7D9A">
        <w:rPr>
          <w:sz w:val="28"/>
          <w:szCs w:val="28"/>
        </w:rPr>
        <w:t>стков с последующей рекультивацией территории.</w:t>
      </w:r>
    </w:p>
    <w:p w:rsidR="004D7D9A" w:rsidRPr="004D7D9A" w:rsidRDefault="004D7D9A" w:rsidP="004D7D9A">
      <w:pPr>
        <w:widowControl w:val="0"/>
        <w:autoSpaceDE w:val="0"/>
        <w:autoSpaceDN w:val="0"/>
        <w:adjustRightInd w:val="0"/>
        <w:ind w:left="0" w:firstLine="709"/>
        <w:rPr>
          <w:sz w:val="28"/>
          <w:szCs w:val="28"/>
          <w:lang w:eastAsia="ar-SA"/>
        </w:rPr>
      </w:pPr>
      <w:r w:rsidRPr="004D7D9A">
        <w:rPr>
          <w:sz w:val="28"/>
          <w:szCs w:val="28"/>
          <w:lang w:eastAsia="ar-SA"/>
        </w:rPr>
        <w:t>Мероприятия по охране почв земель сельскохозяйственного назначения предусматривают:</w:t>
      </w:r>
    </w:p>
    <w:p w:rsidR="004D7D9A" w:rsidRPr="004D7D9A" w:rsidRDefault="004D7D9A" w:rsidP="004D7D9A">
      <w:pPr>
        <w:widowControl w:val="0"/>
        <w:autoSpaceDE w:val="0"/>
        <w:autoSpaceDN w:val="0"/>
        <w:adjustRightInd w:val="0"/>
        <w:ind w:left="0" w:firstLine="709"/>
        <w:rPr>
          <w:sz w:val="28"/>
          <w:szCs w:val="28"/>
          <w:lang w:eastAsia="ar-SA"/>
        </w:rPr>
      </w:pPr>
      <w:r w:rsidRPr="004D7D9A">
        <w:rPr>
          <w:sz w:val="28"/>
          <w:szCs w:val="28"/>
          <w:lang w:eastAsia="ar-SA"/>
        </w:rPr>
        <w:t>– применение щадящей агротехнической обработки почв на сельскохозя</w:t>
      </w:r>
      <w:r w:rsidRPr="004D7D9A">
        <w:rPr>
          <w:sz w:val="28"/>
          <w:szCs w:val="28"/>
          <w:lang w:eastAsia="ar-SA"/>
        </w:rPr>
        <w:t>й</w:t>
      </w:r>
      <w:r w:rsidRPr="004D7D9A">
        <w:rPr>
          <w:sz w:val="28"/>
          <w:szCs w:val="28"/>
          <w:lang w:eastAsia="ar-SA"/>
        </w:rPr>
        <w:t>ственных угодьях;</w:t>
      </w:r>
    </w:p>
    <w:p w:rsidR="004D7D9A" w:rsidRPr="004D7D9A" w:rsidRDefault="004D7D9A" w:rsidP="004D7D9A">
      <w:pPr>
        <w:widowControl w:val="0"/>
        <w:autoSpaceDE w:val="0"/>
        <w:autoSpaceDN w:val="0"/>
        <w:adjustRightInd w:val="0"/>
        <w:ind w:left="0" w:firstLine="709"/>
        <w:rPr>
          <w:sz w:val="28"/>
          <w:szCs w:val="28"/>
          <w:lang w:eastAsia="ar-SA"/>
        </w:rPr>
      </w:pPr>
      <w:r w:rsidRPr="004D7D9A">
        <w:rPr>
          <w:sz w:val="28"/>
          <w:szCs w:val="28"/>
          <w:lang w:eastAsia="ar-SA"/>
        </w:rPr>
        <w:t>– внесение в почву органических и минеральных удобрений в научно - обоснованном объеме;</w:t>
      </w:r>
    </w:p>
    <w:p w:rsidR="004D7D9A" w:rsidRPr="004D7D9A" w:rsidRDefault="004D7D9A" w:rsidP="004D7D9A">
      <w:pPr>
        <w:widowControl w:val="0"/>
        <w:shd w:val="clear" w:color="auto" w:fill="FFFFFF"/>
        <w:ind w:left="0" w:firstLine="709"/>
        <w:rPr>
          <w:sz w:val="28"/>
          <w:szCs w:val="28"/>
          <w:lang w:eastAsia="ar-SA"/>
        </w:rPr>
      </w:pPr>
      <w:r w:rsidRPr="004D7D9A">
        <w:rPr>
          <w:sz w:val="28"/>
          <w:szCs w:val="28"/>
          <w:lang w:eastAsia="ar-SA"/>
        </w:rPr>
        <w:t xml:space="preserve">– соблюдение </w:t>
      </w:r>
      <w:proofErr w:type="spellStart"/>
      <w:r w:rsidRPr="004D7D9A">
        <w:rPr>
          <w:sz w:val="28"/>
          <w:szCs w:val="28"/>
          <w:lang w:eastAsia="ar-SA"/>
        </w:rPr>
        <w:t>пастбищеоборота</w:t>
      </w:r>
      <w:proofErr w:type="spellEnd"/>
      <w:r w:rsidRPr="004D7D9A">
        <w:rPr>
          <w:sz w:val="28"/>
          <w:szCs w:val="28"/>
          <w:lang w:eastAsia="ar-SA"/>
        </w:rPr>
        <w:t>, что способствует регулированию нагрузки на естественные кормовые угодья.</w:t>
      </w:r>
    </w:p>
    <w:p w:rsidR="004D7D9A" w:rsidRPr="004D7D9A" w:rsidRDefault="004D7D9A" w:rsidP="004D7D9A">
      <w:pPr>
        <w:pStyle w:val="18"/>
        <w:spacing w:line="240" w:lineRule="auto"/>
        <w:ind w:firstLine="709"/>
        <w:jc w:val="left"/>
        <w:rPr>
          <w:i/>
        </w:rPr>
      </w:pPr>
    </w:p>
    <w:p w:rsidR="004D7D9A" w:rsidRPr="004D7D9A" w:rsidRDefault="004D7D9A" w:rsidP="004D7D9A">
      <w:pPr>
        <w:pStyle w:val="18"/>
        <w:spacing w:line="240" w:lineRule="auto"/>
        <w:ind w:firstLine="709"/>
        <w:jc w:val="both"/>
        <w:rPr>
          <w:i/>
        </w:rPr>
      </w:pPr>
      <w:r w:rsidRPr="004D7D9A">
        <w:rPr>
          <w:i/>
        </w:rPr>
        <w:t xml:space="preserve">Мероприятия по рационализации и </w:t>
      </w:r>
      <w:proofErr w:type="spellStart"/>
      <w:r w:rsidRPr="004D7D9A">
        <w:rPr>
          <w:i/>
        </w:rPr>
        <w:t>экологизации</w:t>
      </w:r>
      <w:proofErr w:type="spellEnd"/>
      <w:r w:rsidRPr="004D7D9A">
        <w:rPr>
          <w:i/>
        </w:rPr>
        <w:t xml:space="preserve"> использования лесных ресурсов</w:t>
      </w:r>
    </w:p>
    <w:p w:rsidR="004D7D9A" w:rsidRPr="004D7D9A" w:rsidRDefault="004D7D9A" w:rsidP="004D7D9A">
      <w:pPr>
        <w:ind w:left="0" w:firstLine="709"/>
        <w:rPr>
          <w:spacing w:val="-9"/>
          <w:sz w:val="28"/>
          <w:szCs w:val="28"/>
        </w:rPr>
      </w:pPr>
      <w:r w:rsidRPr="004D7D9A">
        <w:rPr>
          <w:sz w:val="28"/>
          <w:szCs w:val="28"/>
        </w:rPr>
        <w:t xml:space="preserve">Лесной фонд на территории </w:t>
      </w:r>
      <w:proofErr w:type="spellStart"/>
      <w:r w:rsidRPr="004D7D9A">
        <w:rPr>
          <w:sz w:val="28"/>
          <w:szCs w:val="28"/>
        </w:rPr>
        <w:t>Саратанского</w:t>
      </w:r>
      <w:proofErr w:type="spellEnd"/>
      <w:r w:rsidRPr="004D7D9A">
        <w:rPr>
          <w:sz w:val="28"/>
          <w:szCs w:val="28"/>
        </w:rPr>
        <w:t xml:space="preserve"> сельского поселения составляет более 90%. Леса </w:t>
      </w:r>
      <w:r w:rsidRPr="004D7D9A">
        <w:rPr>
          <w:spacing w:val="-6"/>
          <w:sz w:val="28"/>
          <w:szCs w:val="28"/>
        </w:rPr>
        <w:t>представляют особую экологи</w:t>
      </w:r>
      <w:r w:rsidRPr="004D7D9A">
        <w:rPr>
          <w:spacing w:val="-4"/>
          <w:sz w:val="28"/>
          <w:szCs w:val="28"/>
        </w:rPr>
        <w:t xml:space="preserve">ческую систему. Этот уникальный естественный </w:t>
      </w:r>
      <w:r w:rsidRPr="004D7D9A">
        <w:rPr>
          <w:spacing w:val="-5"/>
          <w:sz w:val="28"/>
          <w:szCs w:val="28"/>
        </w:rPr>
        <w:t>комплекс оказывает огромное влияние на приро</w:t>
      </w:r>
      <w:r w:rsidRPr="004D7D9A">
        <w:rPr>
          <w:spacing w:val="-3"/>
          <w:sz w:val="28"/>
          <w:szCs w:val="28"/>
        </w:rPr>
        <w:t xml:space="preserve">ду. Леса </w:t>
      </w:r>
      <w:r w:rsidRPr="004D7D9A">
        <w:rPr>
          <w:spacing w:val="-6"/>
          <w:sz w:val="28"/>
          <w:szCs w:val="28"/>
        </w:rPr>
        <w:t>также играют важную роль в повышении продуктив</w:t>
      </w:r>
      <w:r w:rsidRPr="004D7D9A">
        <w:rPr>
          <w:spacing w:val="-3"/>
          <w:sz w:val="28"/>
          <w:szCs w:val="28"/>
        </w:rPr>
        <w:t>ности и рентабельности сельскохозяйственн</w:t>
      </w:r>
      <w:r w:rsidRPr="004D7D9A">
        <w:rPr>
          <w:spacing w:val="-3"/>
          <w:sz w:val="28"/>
          <w:szCs w:val="28"/>
        </w:rPr>
        <w:t>о</w:t>
      </w:r>
      <w:r w:rsidRPr="004D7D9A">
        <w:rPr>
          <w:spacing w:val="-3"/>
          <w:sz w:val="28"/>
          <w:szCs w:val="28"/>
        </w:rPr>
        <w:t xml:space="preserve">го </w:t>
      </w:r>
      <w:r w:rsidRPr="004D7D9A">
        <w:rPr>
          <w:spacing w:val="-5"/>
          <w:sz w:val="28"/>
          <w:szCs w:val="28"/>
        </w:rPr>
        <w:t xml:space="preserve">производства. </w:t>
      </w:r>
      <w:r w:rsidRPr="004D7D9A">
        <w:rPr>
          <w:spacing w:val="-8"/>
          <w:sz w:val="28"/>
          <w:szCs w:val="28"/>
        </w:rPr>
        <w:t xml:space="preserve">Особую роль в регионе играют кедровые леса, </w:t>
      </w:r>
      <w:r w:rsidRPr="004D7D9A">
        <w:rPr>
          <w:spacing w:val="-6"/>
          <w:sz w:val="28"/>
          <w:szCs w:val="28"/>
        </w:rPr>
        <w:t>характеризующиеся экологическими и ресурсны</w:t>
      </w:r>
      <w:r w:rsidRPr="004D7D9A">
        <w:rPr>
          <w:spacing w:val="-5"/>
          <w:sz w:val="28"/>
          <w:szCs w:val="28"/>
        </w:rPr>
        <w:t xml:space="preserve">ми ценностями. </w:t>
      </w:r>
      <w:r w:rsidRPr="004D7D9A">
        <w:rPr>
          <w:spacing w:val="-4"/>
          <w:sz w:val="28"/>
          <w:szCs w:val="28"/>
        </w:rPr>
        <w:t>В кедровых лесах наиболее перспекти</w:t>
      </w:r>
      <w:r w:rsidRPr="004D7D9A">
        <w:rPr>
          <w:spacing w:val="-4"/>
          <w:sz w:val="28"/>
          <w:szCs w:val="28"/>
        </w:rPr>
        <w:t>в</w:t>
      </w:r>
      <w:r w:rsidRPr="004D7D9A">
        <w:rPr>
          <w:spacing w:val="-4"/>
          <w:sz w:val="28"/>
          <w:szCs w:val="28"/>
        </w:rPr>
        <w:t xml:space="preserve">на </w:t>
      </w:r>
      <w:r w:rsidRPr="004D7D9A">
        <w:rPr>
          <w:spacing w:val="-5"/>
          <w:sz w:val="28"/>
          <w:szCs w:val="28"/>
        </w:rPr>
        <w:t>организация комплексного использования ресур</w:t>
      </w:r>
      <w:r w:rsidRPr="004D7D9A">
        <w:rPr>
          <w:spacing w:val="-9"/>
          <w:sz w:val="28"/>
          <w:szCs w:val="28"/>
        </w:rPr>
        <w:t>сов:</w:t>
      </w:r>
      <w:r w:rsidRPr="004D7D9A">
        <w:rPr>
          <w:spacing w:val="-4"/>
          <w:sz w:val="28"/>
          <w:szCs w:val="28"/>
        </w:rPr>
        <w:t xml:space="preserve"> сбор кедрового </w:t>
      </w:r>
      <w:r w:rsidRPr="004D7D9A">
        <w:rPr>
          <w:spacing w:val="-3"/>
          <w:sz w:val="28"/>
          <w:szCs w:val="28"/>
        </w:rPr>
        <w:t>ореха</w:t>
      </w:r>
      <w:r w:rsidRPr="004D7D9A">
        <w:rPr>
          <w:spacing w:val="-5"/>
          <w:sz w:val="28"/>
          <w:szCs w:val="28"/>
        </w:rPr>
        <w:t>; ве</w:t>
      </w:r>
      <w:r w:rsidRPr="004D7D9A">
        <w:rPr>
          <w:spacing w:val="-2"/>
          <w:sz w:val="28"/>
          <w:szCs w:val="28"/>
        </w:rPr>
        <w:t>д</w:t>
      </w:r>
      <w:r w:rsidRPr="004D7D9A">
        <w:rPr>
          <w:spacing w:val="-2"/>
          <w:sz w:val="28"/>
          <w:szCs w:val="28"/>
        </w:rPr>
        <w:t>е</w:t>
      </w:r>
      <w:r w:rsidRPr="004D7D9A">
        <w:rPr>
          <w:spacing w:val="-2"/>
          <w:sz w:val="28"/>
          <w:szCs w:val="28"/>
        </w:rPr>
        <w:t xml:space="preserve">ние охотничьего хозяйства, в первую очередь </w:t>
      </w:r>
      <w:r w:rsidRPr="004D7D9A">
        <w:rPr>
          <w:spacing w:val="-9"/>
          <w:sz w:val="28"/>
          <w:szCs w:val="28"/>
        </w:rPr>
        <w:t>элитарного и спортивного.</w:t>
      </w:r>
    </w:p>
    <w:p w:rsidR="004D7D9A" w:rsidRPr="004D7D9A" w:rsidRDefault="004D7D9A" w:rsidP="004D7D9A">
      <w:pPr>
        <w:shd w:val="clear" w:color="auto" w:fill="FFFFFF"/>
        <w:ind w:left="0" w:firstLine="709"/>
        <w:rPr>
          <w:spacing w:val="-3"/>
          <w:sz w:val="28"/>
          <w:szCs w:val="28"/>
        </w:rPr>
      </w:pPr>
      <w:r w:rsidRPr="004D7D9A">
        <w:rPr>
          <w:spacing w:val="-8"/>
          <w:sz w:val="28"/>
          <w:szCs w:val="28"/>
        </w:rPr>
        <w:t>Перспективными направ</w:t>
      </w:r>
      <w:r w:rsidRPr="004D7D9A">
        <w:rPr>
          <w:spacing w:val="-5"/>
          <w:sz w:val="28"/>
          <w:szCs w:val="28"/>
        </w:rPr>
        <w:t>лениями рационализации использования лесных р</w:t>
      </w:r>
      <w:r w:rsidRPr="004D7D9A">
        <w:rPr>
          <w:spacing w:val="-5"/>
          <w:sz w:val="28"/>
          <w:szCs w:val="28"/>
        </w:rPr>
        <w:t>е</w:t>
      </w:r>
      <w:r w:rsidRPr="004D7D9A">
        <w:rPr>
          <w:spacing w:val="-5"/>
          <w:sz w:val="28"/>
          <w:szCs w:val="28"/>
        </w:rPr>
        <w:t xml:space="preserve">сурсов </w:t>
      </w:r>
      <w:r w:rsidRPr="004D7D9A">
        <w:rPr>
          <w:spacing w:val="-3"/>
          <w:sz w:val="28"/>
          <w:szCs w:val="28"/>
        </w:rPr>
        <w:t>являются:</w:t>
      </w:r>
    </w:p>
    <w:p w:rsidR="004D7D9A" w:rsidRPr="004D7D9A" w:rsidRDefault="004D7D9A" w:rsidP="004D7D9A">
      <w:pPr>
        <w:shd w:val="clear" w:color="auto" w:fill="FFFFFF"/>
        <w:ind w:left="0" w:firstLine="709"/>
        <w:rPr>
          <w:sz w:val="28"/>
          <w:szCs w:val="28"/>
        </w:rPr>
      </w:pPr>
      <w:r w:rsidRPr="004D7D9A">
        <w:rPr>
          <w:spacing w:val="-1"/>
          <w:sz w:val="28"/>
          <w:szCs w:val="28"/>
        </w:rPr>
        <w:t xml:space="preserve">- регулируемое пастбищное лесопользование для создания </w:t>
      </w:r>
      <w:r w:rsidRPr="004D7D9A">
        <w:rPr>
          <w:spacing w:val="-5"/>
          <w:sz w:val="28"/>
          <w:szCs w:val="28"/>
        </w:rPr>
        <w:t>оптимальных у</w:t>
      </w:r>
      <w:r w:rsidRPr="004D7D9A">
        <w:rPr>
          <w:spacing w:val="-5"/>
          <w:sz w:val="28"/>
          <w:szCs w:val="28"/>
        </w:rPr>
        <w:t>с</w:t>
      </w:r>
      <w:r w:rsidRPr="004D7D9A">
        <w:rPr>
          <w:spacing w:val="-5"/>
          <w:sz w:val="28"/>
          <w:szCs w:val="28"/>
        </w:rPr>
        <w:t>ловий по обеспечению жизнеде</w:t>
      </w:r>
      <w:r w:rsidRPr="004D7D9A">
        <w:rPr>
          <w:spacing w:val="-4"/>
          <w:sz w:val="28"/>
          <w:szCs w:val="28"/>
        </w:rPr>
        <w:t>ятельности коренного населения, ориентирован</w:t>
      </w:r>
      <w:r w:rsidRPr="004D7D9A">
        <w:rPr>
          <w:spacing w:val="-1"/>
          <w:sz w:val="28"/>
          <w:szCs w:val="28"/>
        </w:rPr>
        <w:t xml:space="preserve">ного на отгонное скотоводство </w:t>
      </w:r>
      <w:r w:rsidRPr="004D7D9A">
        <w:rPr>
          <w:spacing w:val="-5"/>
          <w:sz w:val="28"/>
          <w:szCs w:val="28"/>
        </w:rPr>
        <w:t>при обязательном прекращении нерегу</w:t>
      </w:r>
      <w:r w:rsidRPr="004D7D9A">
        <w:rPr>
          <w:spacing w:val="2"/>
          <w:sz w:val="28"/>
          <w:szCs w:val="28"/>
        </w:rPr>
        <w:t xml:space="preserve">лируемого выпаса животных, особенно коз, в </w:t>
      </w:r>
      <w:r w:rsidRPr="004D7D9A">
        <w:rPr>
          <w:spacing w:val="-8"/>
          <w:sz w:val="28"/>
          <w:szCs w:val="28"/>
        </w:rPr>
        <w:t>лесных экосистемах, что будет способствовать со</w:t>
      </w:r>
      <w:r w:rsidRPr="004D7D9A">
        <w:rPr>
          <w:spacing w:val="-6"/>
          <w:sz w:val="28"/>
          <w:szCs w:val="28"/>
        </w:rPr>
        <w:t>хран</w:t>
      </w:r>
      <w:r w:rsidRPr="004D7D9A">
        <w:rPr>
          <w:spacing w:val="-6"/>
          <w:sz w:val="28"/>
          <w:szCs w:val="28"/>
        </w:rPr>
        <w:t>е</w:t>
      </w:r>
      <w:r w:rsidRPr="004D7D9A">
        <w:rPr>
          <w:spacing w:val="-6"/>
          <w:sz w:val="28"/>
          <w:szCs w:val="28"/>
        </w:rPr>
        <w:t>нию естественного подроста деревьев и охране новых лесных плантаций;</w:t>
      </w:r>
    </w:p>
    <w:p w:rsidR="004D7D9A" w:rsidRPr="004D7D9A" w:rsidRDefault="004D7D9A" w:rsidP="004D7D9A">
      <w:pPr>
        <w:shd w:val="clear" w:color="auto" w:fill="FFFFFF"/>
        <w:ind w:left="0" w:firstLine="709"/>
        <w:rPr>
          <w:sz w:val="28"/>
          <w:szCs w:val="28"/>
        </w:rPr>
      </w:pPr>
      <w:r w:rsidRPr="004D7D9A">
        <w:rPr>
          <w:spacing w:val="-7"/>
          <w:sz w:val="28"/>
          <w:szCs w:val="28"/>
        </w:rPr>
        <w:t>- рекреационное лесопользование, направленное на создание дифференцирова</w:t>
      </w:r>
      <w:r w:rsidRPr="004D7D9A">
        <w:rPr>
          <w:spacing w:val="-7"/>
          <w:sz w:val="28"/>
          <w:szCs w:val="28"/>
        </w:rPr>
        <w:t>н</w:t>
      </w:r>
      <w:r w:rsidRPr="004D7D9A">
        <w:rPr>
          <w:spacing w:val="-7"/>
          <w:sz w:val="28"/>
          <w:szCs w:val="28"/>
        </w:rPr>
        <w:t xml:space="preserve">ных услуг для </w:t>
      </w:r>
      <w:r w:rsidRPr="004D7D9A">
        <w:rPr>
          <w:spacing w:val="-2"/>
          <w:sz w:val="28"/>
          <w:szCs w:val="28"/>
        </w:rPr>
        <w:t xml:space="preserve">научного туризма, </w:t>
      </w:r>
      <w:proofErr w:type="spellStart"/>
      <w:r w:rsidRPr="004D7D9A">
        <w:rPr>
          <w:spacing w:val="-2"/>
          <w:sz w:val="28"/>
          <w:szCs w:val="28"/>
        </w:rPr>
        <w:t>бизнестуризма</w:t>
      </w:r>
      <w:proofErr w:type="spellEnd"/>
      <w:r w:rsidRPr="004D7D9A">
        <w:rPr>
          <w:spacing w:val="-2"/>
          <w:sz w:val="28"/>
          <w:szCs w:val="28"/>
        </w:rPr>
        <w:t xml:space="preserve">, проведения </w:t>
      </w:r>
      <w:r w:rsidRPr="004D7D9A">
        <w:rPr>
          <w:spacing w:val="-3"/>
          <w:sz w:val="28"/>
          <w:szCs w:val="28"/>
        </w:rPr>
        <w:t>охотничьих туров, обычного российского и меж</w:t>
      </w:r>
      <w:r w:rsidRPr="004D7D9A">
        <w:rPr>
          <w:spacing w:val="-5"/>
          <w:sz w:val="28"/>
          <w:szCs w:val="28"/>
        </w:rPr>
        <w:t>дународного туризма через службы Комитета по лесу, обладающего необходимой инфраструкту</w:t>
      </w:r>
      <w:r w:rsidRPr="004D7D9A">
        <w:rPr>
          <w:spacing w:val="-16"/>
          <w:sz w:val="28"/>
          <w:szCs w:val="28"/>
        </w:rPr>
        <w:t>рой;</w:t>
      </w:r>
    </w:p>
    <w:p w:rsidR="004D7D9A" w:rsidRPr="004D7D9A" w:rsidRDefault="004D7D9A" w:rsidP="004D7D9A">
      <w:pPr>
        <w:shd w:val="clear" w:color="auto" w:fill="FFFFFF"/>
        <w:ind w:left="0" w:firstLine="709"/>
        <w:rPr>
          <w:sz w:val="28"/>
          <w:szCs w:val="28"/>
        </w:rPr>
      </w:pPr>
      <w:r w:rsidRPr="004D7D9A">
        <w:rPr>
          <w:spacing w:val="-2"/>
          <w:sz w:val="28"/>
          <w:szCs w:val="28"/>
        </w:rPr>
        <w:t>- промышленное лесопользование в основ</w:t>
      </w:r>
      <w:r w:rsidRPr="004D7D9A">
        <w:rPr>
          <w:spacing w:val="-3"/>
          <w:sz w:val="28"/>
          <w:szCs w:val="28"/>
        </w:rPr>
        <w:t xml:space="preserve">ном должно осуществляться </w:t>
      </w:r>
      <w:r w:rsidRPr="004D7D9A">
        <w:rPr>
          <w:spacing w:val="-4"/>
          <w:sz w:val="28"/>
          <w:szCs w:val="28"/>
        </w:rPr>
        <w:t xml:space="preserve">при обязательном целевом </w:t>
      </w:r>
      <w:r w:rsidRPr="004D7D9A">
        <w:rPr>
          <w:spacing w:val="-3"/>
          <w:sz w:val="28"/>
          <w:szCs w:val="28"/>
        </w:rPr>
        <w:t>использовании древесины кедра и пихты в глубокой перер</w:t>
      </w:r>
      <w:r w:rsidRPr="004D7D9A">
        <w:rPr>
          <w:spacing w:val="-3"/>
          <w:sz w:val="28"/>
          <w:szCs w:val="28"/>
        </w:rPr>
        <w:t>а</w:t>
      </w:r>
      <w:r w:rsidRPr="004D7D9A">
        <w:rPr>
          <w:spacing w:val="-3"/>
          <w:sz w:val="28"/>
          <w:szCs w:val="28"/>
        </w:rPr>
        <w:t>ботке древесины для поставки на экспорт конечной продукции;</w:t>
      </w:r>
    </w:p>
    <w:p w:rsidR="004D7D9A" w:rsidRPr="004D7D9A" w:rsidRDefault="004D7D9A" w:rsidP="004D7D9A">
      <w:pPr>
        <w:ind w:left="0" w:firstLine="709"/>
        <w:rPr>
          <w:sz w:val="28"/>
          <w:szCs w:val="28"/>
        </w:rPr>
      </w:pPr>
      <w:r w:rsidRPr="004D7D9A">
        <w:rPr>
          <w:sz w:val="28"/>
          <w:szCs w:val="28"/>
        </w:rPr>
        <w:t>- посадка леса и содействие его естественному возобновлению;</w:t>
      </w:r>
    </w:p>
    <w:p w:rsidR="004D7D9A" w:rsidRPr="004D7D9A" w:rsidRDefault="004D7D9A" w:rsidP="004D7D9A">
      <w:pPr>
        <w:ind w:left="0" w:firstLine="709"/>
        <w:rPr>
          <w:sz w:val="28"/>
          <w:szCs w:val="28"/>
        </w:rPr>
      </w:pPr>
      <w:r w:rsidRPr="004D7D9A">
        <w:rPr>
          <w:sz w:val="28"/>
          <w:szCs w:val="28"/>
        </w:rPr>
        <w:t>- более полное использование древесины и переработка порубочных оста</w:t>
      </w:r>
      <w:r w:rsidRPr="004D7D9A">
        <w:rPr>
          <w:sz w:val="28"/>
          <w:szCs w:val="28"/>
        </w:rPr>
        <w:t>т</w:t>
      </w:r>
      <w:r w:rsidRPr="004D7D9A">
        <w:rPr>
          <w:sz w:val="28"/>
          <w:szCs w:val="28"/>
        </w:rPr>
        <w:t>ков на опилки.</w:t>
      </w:r>
    </w:p>
    <w:p w:rsidR="004D7D9A" w:rsidRPr="004D7D9A" w:rsidRDefault="004D7D9A" w:rsidP="004D7D9A">
      <w:pPr>
        <w:pStyle w:val="14"/>
        <w:widowControl w:val="0"/>
        <w:tabs>
          <w:tab w:val="clear" w:pos="2858"/>
          <w:tab w:val="left" w:pos="900"/>
        </w:tabs>
        <w:spacing w:line="240" w:lineRule="auto"/>
        <w:ind w:left="0" w:firstLine="709"/>
        <w:jc w:val="left"/>
        <w:rPr>
          <w:b/>
          <w:i/>
          <w:sz w:val="28"/>
          <w:szCs w:val="28"/>
        </w:rPr>
      </w:pPr>
    </w:p>
    <w:p w:rsidR="004D7D9A" w:rsidRPr="004D7D9A" w:rsidRDefault="004D7D9A" w:rsidP="004D7D9A">
      <w:pPr>
        <w:pStyle w:val="14"/>
        <w:widowControl w:val="0"/>
        <w:tabs>
          <w:tab w:val="clear" w:pos="2858"/>
          <w:tab w:val="left" w:pos="900"/>
        </w:tabs>
        <w:spacing w:line="240" w:lineRule="auto"/>
        <w:ind w:left="0" w:firstLine="709"/>
        <w:jc w:val="left"/>
        <w:rPr>
          <w:b/>
          <w:i/>
          <w:sz w:val="28"/>
          <w:szCs w:val="28"/>
        </w:rPr>
      </w:pPr>
      <w:r w:rsidRPr="004D7D9A">
        <w:rPr>
          <w:b/>
          <w:i/>
          <w:sz w:val="28"/>
          <w:szCs w:val="28"/>
        </w:rPr>
        <w:t>Мероприятия по сохранению ООПТ</w:t>
      </w:r>
    </w:p>
    <w:p w:rsidR="004D7D9A" w:rsidRPr="004D7D9A" w:rsidRDefault="004D7D9A" w:rsidP="004D7D9A">
      <w:pPr>
        <w:pStyle w:val="14"/>
        <w:widowControl w:val="0"/>
        <w:tabs>
          <w:tab w:val="clear" w:pos="2858"/>
          <w:tab w:val="left" w:pos="900"/>
        </w:tabs>
        <w:spacing w:line="240" w:lineRule="auto"/>
        <w:ind w:left="0" w:firstLine="709"/>
        <w:jc w:val="left"/>
        <w:rPr>
          <w:i/>
          <w:sz w:val="28"/>
          <w:szCs w:val="28"/>
        </w:rPr>
      </w:pPr>
      <w:r w:rsidRPr="004D7D9A">
        <w:rPr>
          <w:i/>
          <w:sz w:val="28"/>
          <w:szCs w:val="28"/>
        </w:rPr>
        <w:t>Общий режим охраны и использования Алтайского государственного пр</w:t>
      </w:r>
      <w:r w:rsidRPr="004D7D9A">
        <w:rPr>
          <w:i/>
          <w:sz w:val="28"/>
          <w:szCs w:val="28"/>
        </w:rPr>
        <w:t>и</w:t>
      </w:r>
      <w:r w:rsidRPr="004D7D9A">
        <w:rPr>
          <w:i/>
          <w:sz w:val="28"/>
          <w:szCs w:val="28"/>
        </w:rPr>
        <w:t>родного биосферного заповедника (положение)</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1. На всей территории заповедника запрещается любая деятельность, прот</w:t>
      </w:r>
      <w:r w:rsidRPr="004D7D9A">
        <w:rPr>
          <w:color w:val="000000"/>
          <w:sz w:val="28"/>
          <w:szCs w:val="28"/>
        </w:rPr>
        <w:t>и</w:t>
      </w:r>
      <w:r w:rsidRPr="004D7D9A">
        <w:rPr>
          <w:color w:val="000000"/>
          <w:sz w:val="28"/>
          <w:szCs w:val="28"/>
        </w:rPr>
        <w:t xml:space="preserve">воречащая задачам заповедника и режиму особой охраны его территории, в том </w:t>
      </w:r>
      <w:r w:rsidRPr="004D7D9A">
        <w:rPr>
          <w:color w:val="000000"/>
          <w:sz w:val="28"/>
          <w:szCs w:val="28"/>
        </w:rPr>
        <w:lastRenderedPageBreak/>
        <w:t>числе:</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xml:space="preserve">• действия, изменяющие гидрологический режим земель; </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изыскательские работы и разработка полезных ископаемых, нарушение почвенного покрова, выходов минералов, обнажений и горных пород;</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рубка леса, за исключением прочих рубок, осуществляемых в установле</w:t>
      </w:r>
      <w:r w:rsidRPr="004D7D9A">
        <w:rPr>
          <w:color w:val="000000"/>
          <w:sz w:val="28"/>
          <w:szCs w:val="28"/>
        </w:rPr>
        <w:t>н</w:t>
      </w:r>
      <w:r w:rsidRPr="004D7D9A">
        <w:rPr>
          <w:color w:val="000000"/>
          <w:sz w:val="28"/>
          <w:szCs w:val="28"/>
        </w:rPr>
        <w:t>ном порядке, заготовка живицы, древесных соков, лекарственных растений и те</w:t>
      </w:r>
      <w:r w:rsidRPr="004D7D9A">
        <w:rPr>
          <w:color w:val="000000"/>
          <w:sz w:val="28"/>
          <w:szCs w:val="28"/>
        </w:rPr>
        <w:t>х</w:t>
      </w:r>
      <w:r w:rsidRPr="004D7D9A">
        <w:rPr>
          <w:color w:val="000000"/>
          <w:sz w:val="28"/>
          <w:szCs w:val="28"/>
        </w:rPr>
        <w:t>нического сырья, а также иные виды лесопользования, за исключением случаев, предусмотренных настоящим Положением;</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сенокошение, пастьба скота, размещение ульев и пасек, сбор и заготовка дикорастущих плодов, ягод, грибов, орехов, семян, цветов и иные виды пользов</w:t>
      </w:r>
      <w:r w:rsidRPr="004D7D9A">
        <w:rPr>
          <w:color w:val="000000"/>
          <w:sz w:val="28"/>
          <w:szCs w:val="28"/>
        </w:rPr>
        <w:t>а</w:t>
      </w:r>
      <w:r w:rsidRPr="004D7D9A">
        <w:rPr>
          <w:color w:val="000000"/>
          <w:sz w:val="28"/>
          <w:szCs w:val="28"/>
        </w:rPr>
        <w:t>ния растительным миром за исключением случаев, предусмотренных настоящим Положением;</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proofErr w:type="gramStart"/>
      <w:r w:rsidRPr="004D7D9A">
        <w:rPr>
          <w:color w:val="000000"/>
          <w:sz w:val="28"/>
          <w:szCs w:val="28"/>
        </w:rPr>
        <w:t>• строительство и размещение промышленных и сельскохозяйственных предприятий и их отдельных объектов, строительство зданий и сооружений, д</w:t>
      </w:r>
      <w:r w:rsidRPr="004D7D9A">
        <w:rPr>
          <w:color w:val="000000"/>
          <w:sz w:val="28"/>
          <w:szCs w:val="28"/>
        </w:rPr>
        <w:t>о</w:t>
      </w:r>
      <w:r w:rsidRPr="004D7D9A">
        <w:rPr>
          <w:color w:val="000000"/>
          <w:sz w:val="28"/>
          <w:szCs w:val="28"/>
        </w:rPr>
        <w:t>рог и путепроводов, линий электропередачи и прочих коммуникаций, за искл</w:t>
      </w:r>
      <w:r w:rsidRPr="004D7D9A">
        <w:rPr>
          <w:color w:val="000000"/>
          <w:sz w:val="28"/>
          <w:szCs w:val="28"/>
        </w:rPr>
        <w:t>ю</w:t>
      </w:r>
      <w:r w:rsidRPr="004D7D9A">
        <w:rPr>
          <w:color w:val="000000"/>
          <w:sz w:val="28"/>
          <w:szCs w:val="28"/>
        </w:rPr>
        <w:t>чением необходимых для обеспечения деятельности заповедника; при этом в о</w:t>
      </w:r>
      <w:r w:rsidRPr="004D7D9A">
        <w:rPr>
          <w:color w:val="000000"/>
          <w:sz w:val="28"/>
          <w:szCs w:val="28"/>
        </w:rPr>
        <w:t>т</w:t>
      </w:r>
      <w:r w:rsidRPr="004D7D9A">
        <w:rPr>
          <w:color w:val="000000"/>
          <w:sz w:val="28"/>
          <w:szCs w:val="28"/>
        </w:rPr>
        <w:t>ношении объектов, предусмотренных генпланом, разрешения на строительство оформляются в соответствии с законодательством Российской Федерации о мес</w:t>
      </w:r>
      <w:r w:rsidRPr="004D7D9A">
        <w:rPr>
          <w:color w:val="000000"/>
          <w:sz w:val="28"/>
          <w:szCs w:val="28"/>
        </w:rPr>
        <w:t>т</w:t>
      </w:r>
      <w:r w:rsidRPr="004D7D9A">
        <w:rPr>
          <w:color w:val="000000"/>
          <w:sz w:val="28"/>
          <w:szCs w:val="28"/>
        </w:rPr>
        <w:t>ном самоуправлении и Градостроительным кодексом Российской Федерации;</w:t>
      </w:r>
      <w:proofErr w:type="gramEnd"/>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промысловая, спортивная и любительская охота и лов рыбы, иные виды пользования животным миром, за исключением случаев, предусмотренных н</w:t>
      </w:r>
      <w:r w:rsidRPr="004D7D9A">
        <w:rPr>
          <w:color w:val="000000"/>
          <w:sz w:val="28"/>
          <w:szCs w:val="28"/>
        </w:rPr>
        <w:t>а</w:t>
      </w:r>
      <w:r w:rsidRPr="004D7D9A">
        <w:rPr>
          <w:color w:val="000000"/>
          <w:sz w:val="28"/>
          <w:szCs w:val="28"/>
        </w:rPr>
        <w:t>стоящим Положением;</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интродукция живых организмов в целях их акклиматизации;</w:t>
      </w:r>
      <w:r w:rsidRPr="004D7D9A">
        <w:rPr>
          <w:color w:val="000000"/>
          <w:sz w:val="28"/>
          <w:szCs w:val="28"/>
        </w:rPr>
        <w:br/>
        <w:t>• применение минеральных удобрений и химических средств защиты растений;</w:t>
      </w:r>
      <w:r w:rsidRPr="004D7D9A">
        <w:rPr>
          <w:color w:val="000000"/>
          <w:sz w:val="28"/>
          <w:szCs w:val="28"/>
        </w:rPr>
        <w:br/>
        <w:t>• сплав леса;</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загрязнение территории бытовыми и производственными отходами и м</w:t>
      </w:r>
      <w:r w:rsidRPr="004D7D9A">
        <w:rPr>
          <w:color w:val="000000"/>
          <w:sz w:val="28"/>
          <w:szCs w:val="28"/>
        </w:rPr>
        <w:t>у</w:t>
      </w:r>
      <w:r w:rsidRPr="004D7D9A">
        <w:rPr>
          <w:color w:val="000000"/>
          <w:sz w:val="28"/>
          <w:szCs w:val="28"/>
        </w:rPr>
        <w:t>сором;</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транзитный прогон домашних животных;</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нахождение, проход и проезд посторонних лиц и автомототранспорта вне дорог и водных путей общего пользования;</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сбор зоологических, ботанических, минералогических и иных коллекций, кроме предусмотренных тематикой и планами научных исследований в запове</w:t>
      </w:r>
      <w:r w:rsidRPr="004D7D9A">
        <w:rPr>
          <w:color w:val="000000"/>
          <w:sz w:val="28"/>
          <w:szCs w:val="28"/>
        </w:rPr>
        <w:t>д</w:t>
      </w:r>
      <w:r w:rsidRPr="004D7D9A">
        <w:rPr>
          <w:color w:val="000000"/>
          <w:sz w:val="28"/>
          <w:szCs w:val="28"/>
        </w:rPr>
        <w:t>нике;</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xml:space="preserve">• пролет вертолетов и самолетов ниже 2000 метров над заповедником без согласования с его администрацией или </w:t>
      </w:r>
      <w:proofErr w:type="spellStart"/>
      <w:r w:rsidRPr="004D7D9A">
        <w:rPr>
          <w:color w:val="000000"/>
          <w:sz w:val="28"/>
          <w:szCs w:val="28"/>
        </w:rPr>
        <w:t>Росприроднадзором</w:t>
      </w:r>
      <w:proofErr w:type="spellEnd"/>
      <w:r w:rsidRPr="004D7D9A">
        <w:rPr>
          <w:color w:val="000000"/>
          <w:sz w:val="28"/>
          <w:szCs w:val="28"/>
        </w:rPr>
        <w:t>, а также преодоление самолетами над территорией заповедника звукового барьера;</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уничтожение и повреждение аншлагов, шлагбаумов, граничных столбов и других информационных знаков и стендов заповедника, а также оборудованных мест отдыха, строений и имущества заповедника;</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иная деятельность, нарушающая естественное развитие природных пр</w:t>
      </w:r>
      <w:r w:rsidRPr="004D7D9A">
        <w:rPr>
          <w:color w:val="000000"/>
          <w:sz w:val="28"/>
          <w:szCs w:val="28"/>
        </w:rPr>
        <w:t>о</w:t>
      </w:r>
      <w:r w:rsidRPr="004D7D9A">
        <w:rPr>
          <w:color w:val="000000"/>
          <w:sz w:val="28"/>
          <w:szCs w:val="28"/>
        </w:rPr>
        <w:t>цессов, угрожающая состоянию природных комплексов и объектов, а также не связанная с выполнением возложенных на заповедник задач.</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xml:space="preserve">2. На территории заповедника допускается осуществление мероприятий и деятельности, направленных </w:t>
      </w:r>
      <w:proofErr w:type="gramStart"/>
      <w:r w:rsidRPr="004D7D9A">
        <w:rPr>
          <w:color w:val="000000"/>
          <w:sz w:val="28"/>
          <w:szCs w:val="28"/>
        </w:rPr>
        <w:t>на</w:t>
      </w:r>
      <w:proofErr w:type="gramEnd"/>
      <w:r w:rsidRPr="004D7D9A">
        <w:rPr>
          <w:color w:val="000000"/>
          <w:sz w:val="28"/>
          <w:szCs w:val="28"/>
        </w:rPr>
        <w:t>:</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сохранение в естественном состоянии природных комплексов, восстано</w:t>
      </w:r>
      <w:r w:rsidRPr="004D7D9A">
        <w:rPr>
          <w:color w:val="000000"/>
          <w:sz w:val="28"/>
          <w:szCs w:val="28"/>
        </w:rPr>
        <w:t>в</w:t>
      </w:r>
      <w:r w:rsidRPr="004D7D9A">
        <w:rPr>
          <w:color w:val="000000"/>
          <w:sz w:val="28"/>
          <w:szCs w:val="28"/>
        </w:rPr>
        <w:lastRenderedPageBreak/>
        <w:t>ление, а также предотвращение изменений природных комплексов и их комп</w:t>
      </w:r>
      <w:r w:rsidRPr="004D7D9A">
        <w:rPr>
          <w:color w:val="000000"/>
          <w:sz w:val="28"/>
          <w:szCs w:val="28"/>
        </w:rPr>
        <w:t>о</w:t>
      </w:r>
      <w:r w:rsidRPr="004D7D9A">
        <w:rPr>
          <w:color w:val="000000"/>
          <w:sz w:val="28"/>
          <w:szCs w:val="28"/>
        </w:rPr>
        <w:t>нентов в результате антропогенного воздействия;</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поддержание условий, обеспечивающих санитарную и противопожарную безопасность людей, животных, природных комплексов и объектов;</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предотвращение опасных природных явлений (снежных  лавин, камнеп</w:t>
      </w:r>
      <w:r w:rsidRPr="004D7D9A">
        <w:rPr>
          <w:color w:val="000000"/>
          <w:sz w:val="28"/>
          <w:szCs w:val="28"/>
        </w:rPr>
        <w:t>а</w:t>
      </w:r>
      <w:r w:rsidRPr="004D7D9A">
        <w:rPr>
          <w:color w:val="000000"/>
          <w:sz w:val="28"/>
          <w:szCs w:val="28"/>
        </w:rPr>
        <w:t>дов, селей и других), угрожающих жизни людей и населенным пунктам;</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проведение научных исследований и экологического мониторинга;</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ведение эколого-просветительской работы;</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осуществление контрольных функций.</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3. В заповеднике могут выделяться участки, на которых исключается всякое вмешательство человека в природные процессы. Размеры этих участков опред</w:t>
      </w:r>
      <w:r w:rsidRPr="004D7D9A">
        <w:rPr>
          <w:color w:val="000000"/>
          <w:sz w:val="28"/>
          <w:szCs w:val="28"/>
        </w:rPr>
        <w:t>е</w:t>
      </w:r>
      <w:r w:rsidRPr="004D7D9A">
        <w:rPr>
          <w:color w:val="000000"/>
          <w:sz w:val="28"/>
          <w:szCs w:val="28"/>
        </w:rPr>
        <w:t xml:space="preserve">ляются заповедником, исходя из необходимости сохранения всего природного комплекса в естественном состоянии. </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Порядок посещения этих участков определяется администрацией запове</w:t>
      </w:r>
      <w:r w:rsidRPr="004D7D9A">
        <w:rPr>
          <w:color w:val="000000"/>
          <w:sz w:val="28"/>
          <w:szCs w:val="28"/>
        </w:rPr>
        <w:t>д</w:t>
      </w:r>
      <w:r w:rsidRPr="004D7D9A">
        <w:rPr>
          <w:color w:val="000000"/>
          <w:sz w:val="28"/>
          <w:szCs w:val="28"/>
        </w:rPr>
        <w:t>ника с учетом рекомендаций научно-технического совета заповедника.</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4. На специально выделенных участках ограниченного хозяйственного и</w:t>
      </w:r>
      <w:r w:rsidRPr="004D7D9A">
        <w:rPr>
          <w:color w:val="000000"/>
          <w:sz w:val="28"/>
          <w:szCs w:val="28"/>
        </w:rPr>
        <w:t>с</w:t>
      </w:r>
      <w:r w:rsidRPr="004D7D9A">
        <w:rPr>
          <w:color w:val="000000"/>
          <w:sz w:val="28"/>
          <w:szCs w:val="28"/>
        </w:rPr>
        <w:t>пользования территории и природных ресурсов, не включающих особо ценные экологические системы и объекты, допускается деятельность, которая направлена на обеспечение функционирования заповедника и жизнедеятельности граждан, проживающих на его территории. Порядок ограниченного природопользования на этих участках определяется администрацией заповедника в соответствии с рек</w:t>
      </w:r>
      <w:r w:rsidRPr="004D7D9A">
        <w:rPr>
          <w:color w:val="000000"/>
          <w:sz w:val="28"/>
          <w:szCs w:val="28"/>
        </w:rPr>
        <w:t>о</w:t>
      </w:r>
      <w:r w:rsidRPr="004D7D9A">
        <w:rPr>
          <w:color w:val="000000"/>
          <w:sz w:val="28"/>
          <w:szCs w:val="28"/>
        </w:rPr>
        <w:t xml:space="preserve">мендациями научно-технического совета заповедника. Видами ограниченного природопользования на этих участках являются (приложение): </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заготовка (в порядке прочих рубок) дров и деловой древесины, необход</w:t>
      </w:r>
      <w:r w:rsidRPr="004D7D9A">
        <w:rPr>
          <w:color w:val="000000"/>
          <w:sz w:val="28"/>
          <w:szCs w:val="28"/>
        </w:rPr>
        <w:t>и</w:t>
      </w:r>
      <w:r w:rsidRPr="004D7D9A">
        <w:rPr>
          <w:color w:val="000000"/>
          <w:sz w:val="28"/>
          <w:szCs w:val="28"/>
        </w:rPr>
        <w:t>мых для  обеспечения  потребностей заповедника и его работников, в том числе вышедших на пенсию, осуществляемая в соответствии с утвержденными планами лесохозяйственных и заповедно-режимных мероприятий; решение об использов</w:t>
      </w:r>
      <w:r w:rsidRPr="004D7D9A">
        <w:rPr>
          <w:color w:val="000000"/>
          <w:sz w:val="28"/>
          <w:szCs w:val="28"/>
        </w:rPr>
        <w:t>а</w:t>
      </w:r>
      <w:r w:rsidRPr="004D7D9A">
        <w:rPr>
          <w:color w:val="000000"/>
          <w:sz w:val="28"/>
          <w:szCs w:val="28"/>
        </w:rPr>
        <w:t>нии древесной продукции, полученной в результате прочих рубок, принимается администрацией заповедника;</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сбор грибов, орехов, ягод и других дикоросов работниками заповедника при проведении работ на территории заповедника, а также лицами, проживающ</w:t>
      </w:r>
      <w:r w:rsidRPr="004D7D9A">
        <w:rPr>
          <w:color w:val="000000"/>
          <w:sz w:val="28"/>
          <w:szCs w:val="28"/>
        </w:rPr>
        <w:t>и</w:t>
      </w:r>
      <w:r w:rsidRPr="004D7D9A">
        <w:rPr>
          <w:color w:val="000000"/>
          <w:sz w:val="28"/>
          <w:szCs w:val="28"/>
        </w:rPr>
        <w:t>ми на территории заповедника,  для личного потребления (без права продажи);</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любительский лов рыбы работниками заповедника при проведении работ на территории заповедника, а также лицами, проживающими на территории зап</w:t>
      </w:r>
      <w:r w:rsidRPr="004D7D9A">
        <w:rPr>
          <w:color w:val="000000"/>
          <w:sz w:val="28"/>
          <w:szCs w:val="28"/>
        </w:rPr>
        <w:t>о</w:t>
      </w:r>
      <w:r w:rsidRPr="004D7D9A">
        <w:rPr>
          <w:color w:val="000000"/>
          <w:sz w:val="28"/>
          <w:szCs w:val="28"/>
        </w:rPr>
        <w:t>ведника, для личного потребления (без права продажи) в порядке, устанавлива</w:t>
      </w:r>
      <w:r w:rsidRPr="004D7D9A">
        <w:rPr>
          <w:color w:val="000000"/>
          <w:sz w:val="28"/>
          <w:szCs w:val="28"/>
        </w:rPr>
        <w:t>е</w:t>
      </w:r>
      <w:r w:rsidRPr="004D7D9A">
        <w:rPr>
          <w:color w:val="000000"/>
          <w:sz w:val="28"/>
          <w:szCs w:val="28"/>
        </w:rPr>
        <w:t xml:space="preserve">мом администрацией заповедника в соответствии с рекомендациями научно-технического совета заповедника и в соответствии с Правилами любительского и спортивного рыболовства, действующими в Республике Алтай; </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сенокошение и выпас скота, принадлежащего работникам заповедника и лицам, постоянно проживающим на его территории;</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причаливание судов в установленных местах  на время штормовой погоды;</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 организация и устройство учебных и экскурсионных экологических ма</w:t>
      </w:r>
      <w:r w:rsidRPr="004D7D9A">
        <w:rPr>
          <w:color w:val="000000"/>
          <w:sz w:val="28"/>
          <w:szCs w:val="28"/>
        </w:rPr>
        <w:t>р</w:t>
      </w:r>
      <w:r w:rsidRPr="004D7D9A">
        <w:rPr>
          <w:color w:val="000000"/>
          <w:sz w:val="28"/>
          <w:szCs w:val="28"/>
        </w:rPr>
        <w:t xml:space="preserve">шрутов и иных объектов, необходимых для проведения эколого-просветительской деятельности; проекты экологических маршрутов разрабатываются заповедником с учетом рекомендаций научно-технического совета заповедника и утверждаются </w:t>
      </w:r>
      <w:r w:rsidRPr="004D7D9A">
        <w:rPr>
          <w:color w:val="000000"/>
          <w:sz w:val="28"/>
          <w:szCs w:val="28"/>
        </w:rPr>
        <w:lastRenderedPageBreak/>
        <w:t>структурным подразделением Минприроды России, осуществляющим непосре</w:t>
      </w:r>
      <w:r w:rsidRPr="004D7D9A">
        <w:rPr>
          <w:color w:val="000000"/>
          <w:sz w:val="28"/>
          <w:szCs w:val="28"/>
        </w:rPr>
        <w:t>д</w:t>
      </w:r>
      <w:r w:rsidRPr="004D7D9A">
        <w:rPr>
          <w:color w:val="000000"/>
          <w:sz w:val="28"/>
          <w:szCs w:val="28"/>
        </w:rPr>
        <w:t xml:space="preserve">ственное управление и </w:t>
      </w:r>
      <w:proofErr w:type="gramStart"/>
      <w:r w:rsidRPr="004D7D9A">
        <w:rPr>
          <w:color w:val="000000"/>
          <w:sz w:val="28"/>
          <w:szCs w:val="28"/>
        </w:rPr>
        <w:t>контроль за</w:t>
      </w:r>
      <w:proofErr w:type="gramEnd"/>
      <w:r w:rsidRPr="004D7D9A">
        <w:rPr>
          <w:color w:val="000000"/>
          <w:sz w:val="28"/>
          <w:szCs w:val="28"/>
        </w:rPr>
        <w:t xml:space="preserve"> деятельностью государственных природных заповедников.</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5. На территории заповедника отстрел (отлов) диких животных  в научных и регуляционных целях допускается только по разрешениям, выдаваемым стру</w:t>
      </w:r>
      <w:r w:rsidRPr="004D7D9A">
        <w:rPr>
          <w:color w:val="000000"/>
          <w:sz w:val="28"/>
          <w:szCs w:val="28"/>
        </w:rPr>
        <w:t>к</w:t>
      </w:r>
      <w:r w:rsidRPr="004D7D9A">
        <w:rPr>
          <w:color w:val="000000"/>
          <w:sz w:val="28"/>
          <w:szCs w:val="28"/>
        </w:rPr>
        <w:t xml:space="preserve">турным подразделением </w:t>
      </w:r>
      <w:proofErr w:type="spellStart"/>
      <w:r w:rsidRPr="004D7D9A">
        <w:rPr>
          <w:color w:val="000000"/>
          <w:sz w:val="28"/>
          <w:szCs w:val="28"/>
        </w:rPr>
        <w:t>Росприроднадзора</w:t>
      </w:r>
      <w:proofErr w:type="spellEnd"/>
      <w:r w:rsidRPr="004D7D9A">
        <w:rPr>
          <w:color w:val="000000"/>
          <w:sz w:val="28"/>
          <w:szCs w:val="28"/>
        </w:rPr>
        <w:t xml:space="preserve">, осуществляющим непосредственное управление и </w:t>
      </w:r>
      <w:proofErr w:type="gramStart"/>
      <w:r w:rsidRPr="004D7D9A">
        <w:rPr>
          <w:color w:val="000000"/>
          <w:sz w:val="28"/>
          <w:szCs w:val="28"/>
        </w:rPr>
        <w:t>контроль за</w:t>
      </w:r>
      <w:proofErr w:type="gramEnd"/>
      <w:r w:rsidRPr="004D7D9A">
        <w:rPr>
          <w:color w:val="000000"/>
          <w:sz w:val="28"/>
          <w:szCs w:val="28"/>
        </w:rPr>
        <w:t xml:space="preserve"> деятельностью государственных природных заповедн</w:t>
      </w:r>
      <w:r w:rsidRPr="004D7D9A">
        <w:rPr>
          <w:color w:val="000000"/>
          <w:sz w:val="28"/>
          <w:szCs w:val="28"/>
        </w:rPr>
        <w:t>и</w:t>
      </w:r>
      <w:r w:rsidRPr="004D7D9A">
        <w:rPr>
          <w:color w:val="000000"/>
          <w:sz w:val="28"/>
          <w:szCs w:val="28"/>
        </w:rPr>
        <w:t xml:space="preserve">ков. </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6. Пребывание на территории заповедника посторонних лиц, не являющихся его  работниками или должностными лицами Минприроды России, допускается только при наличии у них разрешений Минприроды России или администрации заповедника.</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r w:rsidRPr="004D7D9A">
        <w:rPr>
          <w:color w:val="000000"/>
          <w:sz w:val="28"/>
          <w:szCs w:val="28"/>
        </w:rPr>
        <w:t>7. Ответственность за нарушение установленного режима или иных правил охраны и использования окружающей природной среды и природных ресурсов на территории заповедника и его охранной зоны наступает в соответствии с дейс</w:t>
      </w:r>
      <w:r w:rsidRPr="004D7D9A">
        <w:rPr>
          <w:color w:val="000000"/>
          <w:sz w:val="28"/>
          <w:szCs w:val="28"/>
        </w:rPr>
        <w:t>т</w:t>
      </w:r>
      <w:r w:rsidRPr="004D7D9A">
        <w:rPr>
          <w:color w:val="000000"/>
          <w:sz w:val="28"/>
          <w:szCs w:val="28"/>
        </w:rPr>
        <w:t>вующим законодательством Российской Федерации.</w:t>
      </w:r>
    </w:p>
    <w:p w:rsidR="004D7D9A" w:rsidRPr="004D7D9A" w:rsidRDefault="004D7D9A" w:rsidP="004D7D9A">
      <w:pPr>
        <w:pStyle w:val="14"/>
        <w:widowControl w:val="0"/>
        <w:tabs>
          <w:tab w:val="clear" w:pos="2858"/>
          <w:tab w:val="left" w:pos="900"/>
        </w:tabs>
        <w:spacing w:line="240" w:lineRule="auto"/>
        <w:ind w:left="0" w:firstLine="709"/>
        <w:rPr>
          <w:color w:val="000000"/>
          <w:sz w:val="28"/>
          <w:szCs w:val="28"/>
        </w:rPr>
      </w:pPr>
    </w:p>
    <w:p w:rsidR="004D7D9A" w:rsidRPr="004D7D9A" w:rsidRDefault="004D7D9A" w:rsidP="004D7D9A">
      <w:pPr>
        <w:ind w:left="0" w:firstLine="709"/>
        <w:rPr>
          <w:i/>
          <w:sz w:val="28"/>
          <w:szCs w:val="28"/>
        </w:rPr>
      </w:pPr>
      <w:r w:rsidRPr="004D7D9A">
        <w:rPr>
          <w:i/>
          <w:sz w:val="28"/>
          <w:szCs w:val="28"/>
        </w:rPr>
        <w:t>Природный парк «</w:t>
      </w:r>
      <w:proofErr w:type="spellStart"/>
      <w:r w:rsidRPr="004D7D9A">
        <w:rPr>
          <w:i/>
          <w:sz w:val="28"/>
          <w:szCs w:val="28"/>
        </w:rPr>
        <w:t>Ак-Чолушпа</w:t>
      </w:r>
      <w:proofErr w:type="spellEnd"/>
      <w:r w:rsidRPr="004D7D9A">
        <w:rPr>
          <w:i/>
          <w:sz w:val="28"/>
          <w:szCs w:val="28"/>
        </w:rPr>
        <w:t>» (кластер «</w:t>
      </w:r>
      <w:proofErr w:type="spellStart"/>
      <w:r w:rsidRPr="004D7D9A">
        <w:rPr>
          <w:i/>
          <w:sz w:val="28"/>
          <w:szCs w:val="28"/>
        </w:rPr>
        <w:t>Калбакая</w:t>
      </w:r>
      <w:proofErr w:type="spellEnd"/>
      <w:r w:rsidRPr="004D7D9A">
        <w:rPr>
          <w:i/>
          <w:sz w:val="28"/>
          <w:szCs w:val="28"/>
        </w:rPr>
        <w:t>»)</w:t>
      </w:r>
    </w:p>
    <w:p w:rsidR="004D7D9A" w:rsidRPr="004D7D9A" w:rsidRDefault="004D7D9A" w:rsidP="004D7D9A">
      <w:pPr>
        <w:ind w:left="0" w:firstLine="709"/>
        <w:rPr>
          <w:rStyle w:val="apple-converted-space"/>
          <w:color w:val="333333"/>
          <w:sz w:val="28"/>
          <w:szCs w:val="28"/>
        </w:rPr>
      </w:pPr>
      <w:r w:rsidRPr="004D7D9A">
        <w:rPr>
          <w:rStyle w:val="afc"/>
          <w:b w:val="0"/>
          <w:color w:val="333333"/>
          <w:sz w:val="28"/>
          <w:szCs w:val="28"/>
        </w:rPr>
        <w:t>Особо охраняемая зона</w:t>
      </w:r>
      <w:r w:rsidRPr="004D7D9A">
        <w:rPr>
          <w:rStyle w:val="apple-converted-space"/>
          <w:bCs/>
          <w:color w:val="333333"/>
          <w:sz w:val="28"/>
          <w:szCs w:val="28"/>
        </w:rPr>
        <w:t> </w:t>
      </w:r>
      <w:r w:rsidRPr="004D7D9A">
        <w:rPr>
          <w:rStyle w:val="afc"/>
          <w:b w:val="0"/>
          <w:color w:val="333333"/>
          <w:sz w:val="28"/>
          <w:szCs w:val="28"/>
        </w:rPr>
        <w:t>«</w:t>
      </w:r>
      <w:proofErr w:type="spellStart"/>
      <w:r w:rsidRPr="004D7D9A">
        <w:rPr>
          <w:rStyle w:val="afc"/>
          <w:b w:val="0"/>
          <w:color w:val="333333"/>
          <w:sz w:val="28"/>
          <w:szCs w:val="28"/>
        </w:rPr>
        <w:t>Калбакая</w:t>
      </w:r>
      <w:proofErr w:type="spellEnd"/>
      <w:r w:rsidRPr="004D7D9A">
        <w:rPr>
          <w:rStyle w:val="afc"/>
          <w:b w:val="0"/>
          <w:color w:val="333333"/>
          <w:sz w:val="28"/>
          <w:szCs w:val="28"/>
        </w:rPr>
        <w:t>»,</w:t>
      </w:r>
      <w:r w:rsidRPr="004D7D9A">
        <w:rPr>
          <w:rStyle w:val="apple-converted-space"/>
          <w:color w:val="333333"/>
          <w:sz w:val="28"/>
          <w:szCs w:val="28"/>
        </w:rPr>
        <w:t> </w:t>
      </w:r>
      <w:r w:rsidRPr="004D7D9A">
        <w:rPr>
          <w:color w:val="333333"/>
          <w:sz w:val="28"/>
          <w:szCs w:val="28"/>
        </w:rPr>
        <w:t>предназначена для сохранения в естес</w:t>
      </w:r>
      <w:r w:rsidRPr="004D7D9A">
        <w:rPr>
          <w:color w:val="333333"/>
          <w:sz w:val="28"/>
          <w:szCs w:val="28"/>
        </w:rPr>
        <w:t>т</w:t>
      </w:r>
      <w:r w:rsidRPr="004D7D9A">
        <w:rPr>
          <w:color w:val="333333"/>
          <w:sz w:val="28"/>
          <w:szCs w:val="28"/>
        </w:rPr>
        <w:t>венном состоянии эталонных участков коренных таежных лесов и водных объе</w:t>
      </w:r>
      <w:r w:rsidRPr="004D7D9A">
        <w:rPr>
          <w:color w:val="333333"/>
          <w:sz w:val="28"/>
          <w:szCs w:val="28"/>
        </w:rPr>
        <w:t>к</w:t>
      </w:r>
      <w:r w:rsidRPr="004D7D9A">
        <w:rPr>
          <w:color w:val="333333"/>
          <w:sz w:val="28"/>
          <w:szCs w:val="28"/>
        </w:rPr>
        <w:t>тов, редких и исчезающих видов растений и животных, в том числе снежного ба</w:t>
      </w:r>
      <w:r w:rsidRPr="004D7D9A">
        <w:rPr>
          <w:color w:val="333333"/>
          <w:sz w:val="28"/>
          <w:szCs w:val="28"/>
        </w:rPr>
        <w:t>р</w:t>
      </w:r>
      <w:r w:rsidRPr="004D7D9A">
        <w:rPr>
          <w:color w:val="333333"/>
          <w:sz w:val="28"/>
          <w:szCs w:val="28"/>
        </w:rPr>
        <w:t>са, аргали.</w:t>
      </w:r>
      <w:r w:rsidRPr="004D7D9A">
        <w:rPr>
          <w:rStyle w:val="apple-converted-space"/>
          <w:color w:val="333333"/>
          <w:sz w:val="28"/>
          <w:szCs w:val="28"/>
        </w:rPr>
        <w:t> </w:t>
      </w:r>
    </w:p>
    <w:p w:rsidR="004D7D9A" w:rsidRPr="004D7D9A" w:rsidRDefault="004D7D9A" w:rsidP="004D7D9A">
      <w:pPr>
        <w:ind w:left="0" w:firstLine="709"/>
        <w:rPr>
          <w:color w:val="333333"/>
          <w:sz w:val="28"/>
          <w:szCs w:val="28"/>
        </w:rPr>
      </w:pPr>
      <w:r w:rsidRPr="004D7D9A">
        <w:rPr>
          <w:color w:val="333333"/>
          <w:sz w:val="28"/>
          <w:szCs w:val="28"/>
        </w:rPr>
        <w:t>На территории зоны допускаются следующие виды деятельности:</w:t>
      </w:r>
    </w:p>
    <w:p w:rsidR="004D7D9A" w:rsidRPr="004D7D9A" w:rsidRDefault="004D7D9A" w:rsidP="004D7D9A">
      <w:pPr>
        <w:ind w:left="0" w:firstLine="709"/>
        <w:rPr>
          <w:color w:val="333333"/>
          <w:sz w:val="28"/>
          <w:szCs w:val="28"/>
        </w:rPr>
      </w:pPr>
      <w:r w:rsidRPr="004D7D9A">
        <w:rPr>
          <w:color w:val="333333"/>
          <w:sz w:val="28"/>
          <w:szCs w:val="28"/>
        </w:rPr>
        <w:t>а) проведение мероприятий направленных на поддержание численности е</w:t>
      </w:r>
      <w:r w:rsidRPr="004D7D9A">
        <w:rPr>
          <w:color w:val="333333"/>
          <w:sz w:val="28"/>
          <w:szCs w:val="28"/>
        </w:rPr>
        <w:t>с</w:t>
      </w:r>
      <w:r w:rsidRPr="004D7D9A">
        <w:rPr>
          <w:color w:val="333333"/>
          <w:sz w:val="28"/>
          <w:szCs w:val="28"/>
        </w:rPr>
        <w:t>тественных ареалов редких и исчезающих видов фауны;</w:t>
      </w:r>
    </w:p>
    <w:p w:rsidR="004D7D9A" w:rsidRPr="004D7D9A" w:rsidRDefault="004D7D9A" w:rsidP="004D7D9A">
      <w:pPr>
        <w:ind w:left="0" w:firstLine="709"/>
        <w:rPr>
          <w:color w:val="333333"/>
          <w:sz w:val="28"/>
          <w:szCs w:val="28"/>
        </w:rPr>
      </w:pPr>
      <w:r w:rsidRPr="004D7D9A">
        <w:rPr>
          <w:color w:val="333333"/>
          <w:sz w:val="28"/>
          <w:szCs w:val="28"/>
        </w:rPr>
        <w:t>б) лесохозяйственные мероприятия, направленные на использование, охр</w:t>
      </w:r>
      <w:r w:rsidRPr="004D7D9A">
        <w:rPr>
          <w:color w:val="333333"/>
          <w:sz w:val="28"/>
          <w:szCs w:val="28"/>
        </w:rPr>
        <w:t>а</w:t>
      </w:r>
      <w:r w:rsidRPr="004D7D9A">
        <w:rPr>
          <w:color w:val="333333"/>
          <w:sz w:val="28"/>
          <w:szCs w:val="28"/>
        </w:rPr>
        <w:t>ну и защиту лесов;</w:t>
      </w:r>
    </w:p>
    <w:p w:rsidR="004D7D9A" w:rsidRPr="004D7D9A" w:rsidRDefault="004D7D9A" w:rsidP="004D7D9A">
      <w:pPr>
        <w:ind w:left="0" w:firstLine="709"/>
        <w:rPr>
          <w:color w:val="333333"/>
          <w:sz w:val="28"/>
          <w:szCs w:val="28"/>
        </w:rPr>
      </w:pPr>
      <w:r w:rsidRPr="004D7D9A">
        <w:rPr>
          <w:color w:val="333333"/>
          <w:sz w:val="28"/>
          <w:szCs w:val="28"/>
        </w:rPr>
        <w:t>в) биотехнические мероприятия, направленные на регулирование численн</w:t>
      </w:r>
      <w:r w:rsidRPr="004D7D9A">
        <w:rPr>
          <w:color w:val="333333"/>
          <w:sz w:val="28"/>
          <w:szCs w:val="28"/>
        </w:rPr>
        <w:t>о</w:t>
      </w:r>
      <w:r w:rsidRPr="004D7D9A">
        <w:rPr>
          <w:color w:val="333333"/>
          <w:sz w:val="28"/>
          <w:szCs w:val="28"/>
        </w:rPr>
        <w:t>сти животных;</w:t>
      </w:r>
    </w:p>
    <w:p w:rsidR="004D7D9A" w:rsidRPr="004D7D9A" w:rsidRDefault="004D7D9A" w:rsidP="004D7D9A">
      <w:pPr>
        <w:ind w:left="0" w:firstLine="709"/>
        <w:rPr>
          <w:color w:val="333333"/>
          <w:sz w:val="28"/>
          <w:szCs w:val="28"/>
        </w:rPr>
      </w:pPr>
      <w:proofErr w:type="gramStart"/>
      <w:r w:rsidRPr="004D7D9A">
        <w:rPr>
          <w:color w:val="333333"/>
          <w:sz w:val="28"/>
          <w:szCs w:val="28"/>
        </w:rPr>
        <w:t>г) охота в целях осуществления научно-исследовательской деятельности, регулирования численности охотничьих ресурсов, а также в целях обеспечения ведения традиционного образа жизни и осуществления традиционной хозяйс</w:t>
      </w:r>
      <w:r w:rsidRPr="004D7D9A">
        <w:rPr>
          <w:color w:val="333333"/>
          <w:sz w:val="28"/>
          <w:szCs w:val="28"/>
        </w:rPr>
        <w:t>т</w:t>
      </w:r>
      <w:r w:rsidRPr="004D7D9A">
        <w:rPr>
          <w:color w:val="333333"/>
          <w:sz w:val="28"/>
          <w:szCs w:val="28"/>
        </w:rPr>
        <w:t>венной деятельности коренного малочисленного народа  </w:t>
      </w:r>
      <w:proofErr w:type="spellStart"/>
      <w:r w:rsidRPr="004D7D9A">
        <w:rPr>
          <w:color w:val="333333"/>
          <w:sz w:val="28"/>
          <w:szCs w:val="28"/>
        </w:rPr>
        <w:t>теленгитов</w:t>
      </w:r>
      <w:proofErr w:type="spellEnd"/>
      <w:r w:rsidRPr="004D7D9A">
        <w:rPr>
          <w:color w:val="333333"/>
          <w:sz w:val="28"/>
          <w:szCs w:val="28"/>
        </w:rPr>
        <w:t>, осущест</w:t>
      </w:r>
      <w:r w:rsidRPr="004D7D9A">
        <w:rPr>
          <w:color w:val="333333"/>
          <w:sz w:val="28"/>
          <w:szCs w:val="28"/>
        </w:rPr>
        <w:t>в</w:t>
      </w:r>
      <w:r w:rsidRPr="004D7D9A">
        <w:rPr>
          <w:color w:val="333333"/>
          <w:sz w:val="28"/>
          <w:szCs w:val="28"/>
        </w:rPr>
        <w:t>ляемая  также  лицами, которые  не относятся к указанным народам, но постоянно проживающим в местах их традиционного проживания и традиционной хозяйс</w:t>
      </w:r>
      <w:r w:rsidRPr="004D7D9A">
        <w:rPr>
          <w:color w:val="333333"/>
          <w:sz w:val="28"/>
          <w:szCs w:val="28"/>
        </w:rPr>
        <w:t>т</w:t>
      </w:r>
      <w:r w:rsidRPr="004D7D9A">
        <w:rPr>
          <w:color w:val="333333"/>
          <w:sz w:val="28"/>
          <w:szCs w:val="28"/>
        </w:rPr>
        <w:t>венной деятельности и для которых охота  является основой существования, в с</w:t>
      </w:r>
      <w:r w:rsidRPr="004D7D9A">
        <w:rPr>
          <w:color w:val="333333"/>
          <w:sz w:val="28"/>
          <w:szCs w:val="28"/>
        </w:rPr>
        <w:t>о</w:t>
      </w:r>
      <w:r w:rsidRPr="004D7D9A">
        <w:rPr>
          <w:color w:val="333333"/>
          <w:sz w:val="28"/>
          <w:szCs w:val="28"/>
        </w:rPr>
        <w:t>ответствии с</w:t>
      </w:r>
      <w:proofErr w:type="gramEnd"/>
      <w:r w:rsidRPr="004D7D9A">
        <w:rPr>
          <w:color w:val="333333"/>
          <w:sz w:val="28"/>
          <w:szCs w:val="28"/>
        </w:rPr>
        <w:t xml:space="preserve"> установленными нормами законодательства Российской Федерации;</w:t>
      </w:r>
    </w:p>
    <w:p w:rsidR="004D7D9A" w:rsidRPr="004D7D9A" w:rsidRDefault="004D7D9A" w:rsidP="004D7D9A">
      <w:pPr>
        <w:ind w:left="0" w:firstLine="709"/>
        <w:rPr>
          <w:color w:val="333333"/>
          <w:sz w:val="28"/>
          <w:szCs w:val="28"/>
        </w:rPr>
      </w:pPr>
      <w:proofErr w:type="spellStart"/>
      <w:r w:rsidRPr="004D7D9A">
        <w:rPr>
          <w:color w:val="333333"/>
          <w:sz w:val="28"/>
          <w:szCs w:val="28"/>
        </w:rPr>
        <w:t>д</w:t>
      </w:r>
      <w:proofErr w:type="spellEnd"/>
      <w:r w:rsidRPr="004D7D9A">
        <w:rPr>
          <w:color w:val="333333"/>
          <w:sz w:val="28"/>
          <w:szCs w:val="28"/>
        </w:rPr>
        <w:t xml:space="preserve">) организация научно-исследовательских работ, в </w:t>
      </w:r>
      <w:proofErr w:type="gramStart"/>
      <w:r w:rsidRPr="004D7D9A">
        <w:rPr>
          <w:color w:val="333333"/>
          <w:sz w:val="28"/>
          <w:szCs w:val="28"/>
        </w:rPr>
        <w:t>порядке</w:t>
      </w:r>
      <w:proofErr w:type="gramEnd"/>
      <w:r w:rsidRPr="004D7D9A">
        <w:rPr>
          <w:color w:val="333333"/>
          <w:sz w:val="28"/>
          <w:szCs w:val="28"/>
        </w:rPr>
        <w:t xml:space="preserve"> установленном законодательством Республики Алтай.</w:t>
      </w:r>
    </w:p>
    <w:p w:rsidR="004D7D9A" w:rsidRPr="004D7D9A" w:rsidRDefault="004D7D9A" w:rsidP="004D7D9A">
      <w:pPr>
        <w:ind w:left="0" w:firstLine="709"/>
        <w:rPr>
          <w:color w:val="333333"/>
          <w:sz w:val="28"/>
          <w:szCs w:val="28"/>
        </w:rPr>
      </w:pPr>
      <w:r w:rsidRPr="004D7D9A">
        <w:rPr>
          <w:color w:val="333333"/>
          <w:sz w:val="28"/>
          <w:szCs w:val="28"/>
        </w:rPr>
        <w:t>В пределах особо охраняемой зоны запрещена деятельность:</w:t>
      </w:r>
    </w:p>
    <w:p w:rsidR="004D7D9A" w:rsidRPr="004D7D9A" w:rsidRDefault="004D7D9A" w:rsidP="004D7D9A">
      <w:pPr>
        <w:ind w:left="0" w:firstLine="709"/>
        <w:rPr>
          <w:color w:val="333333"/>
          <w:sz w:val="28"/>
          <w:szCs w:val="28"/>
        </w:rPr>
      </w:pPr>
      <w:r w:rsidRPr="004D7D9A">
        <w:rPr>
          <w:color w:val="333333"/>
          <w:sz w:val="28"/>
          <w:szCs w:val="28"/>
        </w:rPr>
        <w:t xml:space="preserve">а) </w:t>
      </w:r>
      <w:proofErr w:type="gramStart"/>
      <w:r w:rsidRPr="004D7D9A">
        <w:rPr>
          <w:color w:val="333333"/>
          <w:sz w:val="28"/>
          <w:szCs w:val="28"/>
        </w:rPr>
        <w:t>оказывающая</w:t>
      </w:r>
      <w:proofErr w:type="gramEnd"/>
      <w:r w:rsidRPr="004D7D9A">
        <w:rPr>
          <w:color w:val="333333"/>
          <w:sz w:val="28"/>
          <w:szCs w:val="28"/>
        </w:rPr>
        <w:t xml:space="preserve"> влияние на изменение сложившегося ландшафта и сниж</w:t>
      </w:r>
      <w:r w:rsidRPr="004D7D9A">
        <w:rPr>
          <w:color w:val="333333"/>
          <w:sz w:val="28"/>
          <w:szCs w:val="28"/>
        </w:rPr>
        <w:t>е</w:t>
      </w:r>
      <w:r w:rsidRPr="004D7D9A">
        <w:rPr>
          <w:color w:val="333333"/>
          <w:sz w:val="28"/>
          <w:szCs w:val="28"/>
        </w:rPr>
        <w:t>ние биологического разнообразия;</w:t>
      </w:r>
    </w:p>
    <w:p w:rsidR="004D7D9A" w:rsidRPr="004D7D9A" w:rsidRDefault="004D7D9A" w:rsidP="004D7D9A">
      <w:pPr>
        <w:pStyle w:val="14"/>
        <w:widowControl w:val="0"/>
        <w:tabs>
          <w:tab w:val="clear" w:pos="2858"/>
          <w:tab w:val="left" w:pos="900"/>
        </w:tabs>
        <w:spacing w:line="240" w:lineRule="auto"/>
        <w:ind w:left="0" w:firstLine="709"/>
        <w:rPr>
          <w:sz w:val="28"/>
          <w:szCs w:val="28"/>
        </w:rPr>
      </w:pPr>
      <w:r w:rsidRPr="004D7D9A">
        <w:rPr>
          <w:color w:val="333333"/>
          <w:sz w:val="28"/>
          <w:szCs w:val="28"/>
        </w:rPr>
        <w:t>б) организация и проведение охоты в коммерческих целях.</w:t>
      </w:r>
    </w:p>
    <w:p w:rsidR="004D7D9A" w:rsidRPr="004D7D9A" w:rsidRDefault="004D7D9A" w:rsidP="004D7D9A">
      <w:pPr>
        <w:pStyle w:val="14"/>
        <w:widowControl w:val="0"/>
        <w:tabs>
          <w:tab w:val="clear" w:pos="2858"/>
          <w:tab w:val="left" w:pos="900"/>
        </w:tabs>
        <w:spacing w:line="240" w:lineRule="auto"/>
        <w:ind w:left="0" w:firstLine="709"/>
        <w:rPr>
          <w:b/>
          <w:color w:val="000000"/>
          <w:sz w:val="28"/>
          <w:szCs w:val="28"/>
        </w:rPr>
      </w:pPr>
    </w:p>
    <w:p w:rsidR="004D7D9A" w:rsidRDefault="004D7D9A" w:rsidP="004D7D9A">
      <w:pPr>
        <w:pStyle w:val="14"/>
        <w:widowControl w:val="0"/>
        <w:tabs>
          <w:tab w:val="clear" w:pos="2858"/>
          <w:tab w:val="left" w:pos="900"/>
        </w:tabs>
        <w:spacing w:line="240" w:lineRule="auto"/>
        <w:ind w:left="0" w:firstLine="709"/>
        <w:rPr>
          <w:b/>
          <w:i/>
          <w:sz w:val="28"/>
          <w:szCs w:val="28"/>
        </w:rPr>
      </w:pPr>
    </w:p>
    <w:p w:rsidR="004D7D9A" w:rsidRPr="004D7D9A" w:rsidRDefault="004D7D9A" w:rsidP="004D7D9A">
      <w:pPr>
        <w:pStyle w:val="14"/>
        <w:widowControl w:val="0"/>
        <w:tabs>
          <w:tab w:val="clear" w:pos="2858"/>
          <w:tab w:val="left" w:pos="900"/>
        </w:tabs>
        <w:spacing w:line="240" w:lineRule="auto"/>
        <w:ind w:left="0" w:firstLine="709"/>
        <w:rPr>
          <w:b/>
          <w:i/>
          <w:sz w:val="28"/>
          <w:szCs w:val="28"/>
        </w:rPr>
      </w:pPr>
      <w:r w:rsidRPr="004D7D9A">
        <w:rPr>
          <w:b/>
          <w:i/>
          <w:sz w:val="28"/>
          <w:szCs w:val="28"/>
        </w:rPr>
        <w:lastRenderedPageBreak/>
        <w:t>Санитарная очистка территории</w:t>
      </w:r>
    </w:p>
    <w:p w:rsidR="004D7D9A" w:rsidRPr="004D7D9A" w:rsidRDefault="004D7D9A" w:rsidP="004D7D9A">
      <w:pPr>
        <w:widowControl w:val="0"/>
        <w:autoSpaceDE w:val="0"/>
        <w:autoSpaceDN w:val="0"/>
        <w:adjustRightInd w:val="0"/>
        <w:ind w:left="0" w:firstLine="709"/>
        <w:rPr>
          <w:sz w:val="28"/>
          <w:szCs w:val="28"/>
        </w:rPr>
      </w:pPr>
      <w:bookmarkStart w:id="14" w:name="OLE_LINK16"/>
      <w:bookmarkStart w:id="15" w:name="OLE_LINK17"/>
      <w:r w:rsidRPr="004D7D9A">
        <w:rPr>
          <w:sz w:val="28"/>
          <w:szCs w:val="28"/>
        </w:rPr>
        <w:t>На территории сельского поселения предлагается следующая схема сан</w:t>
      </w:r>
      <w:r w:rsidRPr="004D7D9A">
        <w:rPr>
          <w:sz w:val="28"/>
          <w:szCs w:val="28"/>
        </w:rPr>
        <w:t>и</w:t>
      </w:r>
      <w:r w:rsidRPr="004D7D9A">
        <w:rPr>
          <w:sz w:val="28"/>
          <w:szCs w:val="28"/>
        </w:rPr>
        <w:t>тарной очистки:</w:t>
      </w:r>
    </w:p>
    <w:bookmarkEnd w:id="14"/>
    <w:bookmarkEnd w:id="15"/>
    <w:p w:rsidR="004D7D9A" w:rsidRPr="004D7D9A" w:rsidRDefault="004D7D9A" w:rsidP="004D7D9A">
      <w:pPr>
        <w:widowControl w:val="0"/>
        <w:autoSpaceDE w:val="0"/>
        <w:autoSpaceDN w:val="0"/>
        <w:adjustRightInd w:val="0"/>
        <w:ind w:left="0" w:firstLine="709"/>
        <w:rPr>
          <w:i/>
          <w:iCs/>
          <w:sz w:val="28"/>
          <w:szCs w:val="28"/>
        </w:rPr>
      </w:pPr>
      <w:r w:rsidRPr="004D7D9A">
        <w:rPr>
          <w:i/>
          <w:iCs/>
          <w:sz w:val="28"/>
          <w:szCs w:val="28"/>
        </w:rPr>
        <w:t>1. Очистка населенных пунктов от твердых коммунальных отходов.</w:t>
      </w:r>
    </w:p>
    <w:p w:rsidR="004D7D9A" w:rsidRPr="004D7D9A" w:rsidRDefault="004D7D9A" w:rsidP="004D7D9A">
      <w:pPr>
        <w:widowControl w:val="0"/>
        <w:ind w:left="0" w:firstLine="709"/>
        <w:rPr>
          <w:sz w:val="28"/>
          <w:szCs w:val="28"/>
        </w:rPr>
      </w:pPr>
      <w:proofErr w:type="gramStart"/>
      <w:r w:rsidRPr="004D7D9A">
        <w:rPr>
          <w:sz w:val="28"/>
          <w:szCs w:val="28"/>
        </w:rPr>
        <w:t>Сбор, утилизация, обезвреживание твердых коммунальных отходов будет производиться в соответствии с Территориальной схемой обращения с отходами, в том числе с твердыми коммунальными отходами, на территории Республики Алтай (с учетом Приказа Министерства регионального развития Республики А</w:t>
      </w:r>
      <w:r w:rsidRPr="004D7D9A">
        <w:rPr>
          <w:sz w:val="28"/>
          <w:szCs w:val="28"/>
        </w:rPr>
        <w:t>л</w:t>
      </w:r>
      <w:r w:rsidRPr="004D7D9A">
        <w:rPr>
          <w:sz w:val="28"/>
          <w:szCs w:val="28"/>
        </w:rPr>
        <w:t>тай от 15.08.2018 №417-Д «О внесении изменений в территориальную схему о</w:t>
      </w:r>
      <w:r w:rsidRPr="004D7D9A">
        <w:rPr>
          <w:sz w:val="28"/>
          <w:szCs w:val="28"/>
        </w:rPr>
        <w:t>б</w:t>
      </w:r>
      <w:r w:rsidRPr="004D7D9A">
        <w:rPr>
          <w:sz w:val="28"/>
          <w:szCs w:val="28"/>
        </w:rPr>
        <w:t>ращения с отходами, в том числе твердыми коммунальными отходами, на терр</w:t>
      </w:r>
      <w:r w:rsidRPr="004D7D9A">
        <w:rPr>
          <w:sz w:val="28"/>
          <w:szCs w:val="28"/>
        </w:rPr>
        <w:t>и</w:t>
      </w:r>
      <w:r w:rsidRPr="004D7D9A">
        <w:rPr>
          <w:sz w:val="28"/>
          <w:szCs w:val="28"/>
        </w:rPr>
        <w:t>тории Республики Алтай утвержденную приказом Министерства</w:t>
      </w:r>
      <w:proofErr w:type="gramEnd"/>
      <w:r w:rsidRPr="004D7D9A">
        <w:rPr>
          <w:sz w:val="28"/>
          <w:szCs w:val="28"/>
        </w:rPr>
        <w:t xml:space="preserve"> регионального развития Республики Алтай от 26.09.2016 г. № 4б3-Д»).</w:t>
      </w:r>
    </w:p>
    <w:p w:rsidR="004D7D9A" w:rsidRPr="004D7D9A" w:rsidRDefault="004D7D9A" w:rsidP="004D7D9A">
      <w:pPr>
        <w:widowControl w:val="0"/>
        <w:ind w:left="0" w:firstLine="709"/>
        <w:rPr>
          <w:sz w:val="28"/>
          <w:szCs w:val="28"/>
        </w:rPr>
      </w:pPr>
      <w:r w:rsidRPr="004D7D9A">
        <w:rPr>
          <w:sz w:val="28"/>
          <w:szCs w:val="28"/>
        </w:rPr>
        <w:t xml:space="preserve">В соответствии с данной Схемой территория </w:t>
      </w:r>
      <w:proofErr w:type="spellStart"/>
      <w:r w:rsidRPr="004D7D9A">
        <w:rPr>
          <w:sz w:val="28"/>
          <w:szCs w:val="28"/>
        </w:rPr>
        <w:t>Улаганского</w:t>
      </w:r>
      <w:proofErr w:type="spellEnd"/>
      <w:r w:rsidRPr="004D7D9A">
        <w:rPr>
          <w:sz w:val="28"/>
          <w:szCs w:val="28"/>
        </w:rPr>
        <w:t xml:space="preserve"> района  Респу</w:t>
      </w:r>
      <w:r w:rsidRPr="004D7D9A">
        <w:rPr>
          <w:sz w:val="28"/>
          <w:szCs w:val="28"/>
        </w:rPr>
        <w:t>б</w:t>
      </w:r>
      <w:r w:rsidRPr="004D7D9A">
        <w:rPr>
          <w:sz w:val="28"/>
          <w:szCs w:val="28"/>
        </w:rPr>
        <w:t>лики Алтай относится к третьей зоне действия региональных операторов (адм</w:t>
      </w:r>
      <w:r w:rsidRPr="004D7D9A">
        <w:rPr>
          <w:sz w:val="28"/>
          <w:szCs w:val="28"/>
        </w:rPr>
        <w:t>и</w:t>
      </w:r>
      <w:r w:rsidRPr="004D7D9A">
        <w:rPr>
          <w:sz w:val="28"/>
          <w:szCs w:val="28"/>
        </w:rPr>
        <w:t xml:space="preserve">нистративно-производственное объединение - АПО-3) – </w:t>
      </w:r>
      <w:proofErr w:type="spellStart"/>
      <w:r w:rsidRPr="004D7D9A">
        <w:rPr>
          <w:sz w:val="28"/>
          <w:szCs w:val="28"/>
        </w:rPr>
        <w:t>Улаганский</w:t>
      </w:r>
      <w:proofErr w:type="spellEnd"/>
      <w:r w:rsidRPr="004D7D9A">
        <w:rPr>
          <w:sz w:val="28"/>
          <w:szCs w:val="28"/>
        </w:rPr>
        <w:t xml:space="preserve">, </w:t>
      </w:r>
      <w:proofErr w:type="spellStart"/>
      <w:r w:rsidRPr="004D7D9A">
        <w:rPr>
          <w:sz w:val="28"/>
          <w:szCs w:val="28"/>
        </w:rPr>
        <w:t>Кош-Агачский</w:t>
      </w:r>
      <w:proofErr w:type="spellEnd"/>
      <w:r w:rsidRPr="004D7D9A">
        <w:rPr>
          <w:sz w:val="28"/>
          <w:szCs w:val="28"/>
        </w:rPr>
        <w:t xml:space="preserve"> районы.</w:t>
      </w:r>
    </w:p>
    <w:p w:rsidR="004D7D9A" w:rsidRPr="004D7D9A" w:rsidRDefault="004D7D9A" w:rsidP="004D7D9A">
      <w:pPr>
        <w:widowControl w:val="0"/>
        <w:ind w:left="0" w:firstLine="709"/>
        <w:rPr>
          <w:sz w:val="28"/>
          <w:szCs w:val="28"/>
        </w:rPr>
      </w:pPr>
      <w:r w:rsidRPr="004D7D9A">
        <w:rPr>
          <w:sz w:val="28"/>
          <w:szCs w:val="28"/>
        </w:rPr>
        <w:t xml:space="preserve">В перспективе планируется узаконить в каждом районном центре полигон ТКО, с целью минимизации транспортных расходов. </w:t>
      </w:r>
    </w:p>
    <w:p w:rsidR="004D7D9A" w:rsidRPr="004D7D9A" w:rsidRDefault="004D7D9A" w:rsidP="004D7D9A">
      <w:pPr>
        <w:widowControl w:val="0"/>
        <w:ind w:left="0" w:firstLine="709"/>
        <w:rPr>
          <w:sz w:val="28"/>
          <w:szCs w:val="28"/>
        </w:rPr>
      </w:pPr>
      <w:r w:rsidRPr="004D7D9A">
        <w:rPr>
          <w:sz w:val="28"/>
          <w:szCs w:val="28"/>
        </w:rPr>
        <w:t xml:space="preserve">Согласно Схеме Региональному оператору необходимо транспортировать ТКО для обработки на районный полигон ТКО (территория </w:t>
      </w:r>
      <w:proofErr w:type="spellStart"/>
      <w:r w:rsidRPr="004D7D9A">
        <w:rPr>
          <w:sz w:val="28"/>
          <w:szCs w:val="28"/>
        </w:rPr>
        <w:t>Чибилинского</w:t>
      </w:r>
      <w:proofErr w:type="spellEnd"/>
      <w:r w:rsidRPr="004D7D9A">
        <w:rPr>
          <w:sz w:val="28"/>
          <w:szCs w:val="28"/>
        </w:rPr>
        <w:t xml:space="preserve"> пос</w:t>
      </w:r>
      <w:r w:rsidRPr="004D7D9A">
        <w:rPr>
          <w:sz w:val="28"/>
          <w:szCs w:val="28"/>
        </w:rPr>
        <w:t>е</w:t>
      </w:r>
      <w:r w:rsidRPr="004D7D9A">
        <w:rPr>
          <w:sz w:val="28"/>
          <w:szCs w:val="28"/>
        </w:rPr>
        <w:t xml:space="preserve">ления), далее для утилизации ТКО до мусоросортировочного комплекса в </w:t>
      </w:r>
      <w:proofErr w:type="spellStart"/>
      <w:r w:rsidRPr="004D7D9A">
        <w:rPr>
          <w:sz w:val="28"/>
          <w:szCs w:val="28"/>
        </w:rPr>
        <w:t>Майме</w:t>
      </w:r>
      <w:proofErr w:type="spellEnd"/>
      <w:r w:rsidRPr="004D7D9A">
        <w:rPr>
          <w:sz w:val="28"/>
          <w:szCs w:val="28"/>
        </w:rPr>
        <w:t xml:space="preserve"> (вторичное сырье).</w:t>
      </w:r>
    </w:p>
    <w:p w:rsidR="004D7D9A" w:rsidRPr="004D7D9A" w:rsidRDefault="004D7D9A" w:rsidP="004D7D9A">
      <w:pPr>
        <w:pStyle w:val="Bodytext40"/>
        <w:shd w:val="clear" w:color="auto" w:fill="auto"/>
        <w:tabs>
          <w:tab w:val="right" w:pos="10495"/>
          <w:tab w:val="right" w:pos="10496"/>
        </w:tabs>
        <w:spacing w:after="0" w:line="240" w:lineRule="auto"/>
        <w:ind w:firstLine="709"/>
        <w:jc w:val="both"/>
        <w:rPr>
          <w:sz w:val="28"/>
          <w:szCs w:val="28"/>
        </w:rPr>
      </w:pPr>
      <w:r w:rsidRPr="004D7D9A">
        <w:rPr>
          <w:sz w:val="28"/>
          <w:szCs w:val="28"/>
        </w:rPr>
        <w:t xml:space="preserve">Учитывая период, необходимый для ввода полигона ТКО в эксплуатацию, отходы 4-5 классов опасности будут размещаться в компостных ямах (площадка складирования ТКО на территории </w:t>
      </w:r>
      <w:proofErr w:type="spellStart"/>
      <w:r w:rsidRPr="004D7D9A">
        <w:rPr>
          <w:sz w:val="28"/>
          <w:szCs w:val="28"/>
        </w:rPr>
        <w:t>Саратанского</w:t>
      </w:r>
      <w:proofErr w:type="spellEnd"/>
      <w:r w:rsidRPr="004D7D9A">
        <w:rPr>
          <w:sz w:val="28"/>
          <w:szCs w:val="28"/>
        </w:rPr>
        <w:t xml:space="preserve"> СП).</w:t>
      </w:r>
    </w:p>
    <w:p w:rsidR="004D7D9A" w:rsidRPr="004D7D9A" w:rsidRDefault="004D7D9A" w:rsidP="004D7D9A">
      <w:pPr>
        <w:pStyle w:val="24"/>
        <w:shd w:val="clear" w:color="auto" w:fill="auto"/>
        <w:spacing w:before="0" w:after="0" w:line="240" w:lineRule="auto"/>
        <w:ind w:firstLine="709"/>
        <w:jc w:val="both"/>
        <w:rPr>
          <w:sz w:val="28"/>
          <w:szCs w:val="28"/>
        </w:rPr>
      </w:pPr>
      <w:r w:rsidRPr="004D7D9A">
        <w:rPr>
          <w:sz w:val="28"/>
          <w:szCs w:val="28"/>
        </w:rPr>
        <w:t>Необходимо планомерное закрытие и рекультивация несанкционированных свалок ТКО, расположенных на территории поселения;</w:t>
      </w:r>
    </w:p>
    <w:p w:rsidR="004D7D9A" w:rsidRPr="004D7D9A" w:rsidRDefault="004D7D9A" w:rsidP="004D7D9A">
      <w:pPr>
        <w:pStyle w:val="24"/>
        <w:shd w:val="clear" w:color="auto" w:fill="auto"/>
        <w:spacing w:before="0" w:after="0" w:line="240" w:lineRule="auto"/>
        <w:ind w:firstLine="709"/>
        <w:jc w:val="both"/>
        <w:rPr>
          <w:sz w:val="28"/>
          <w:szCs w:val="28"/>
        </w:rPr>
      </w:pPr>
      <w:r w:rsidRPr="004D7D9A">
        <w:rPr>
          <w:sz w:val="28"/>
          <w:szCs w:val="28"/>
        </w:rPr>
        <w:t>Необходимо оборудование контейнерных площадок на территории нас</w:t>
      </w:r>
      <w:r w:rsidRPr="004D7D9A">
        <w:rPr>
          <w:sz w:val="28"/>
          <w:szCs w:val="28"/>
        </w:rPr>
        <w:t>е</w:t>
      </w:r>
      <w:r w:rsidRPr="004D7D9A">
        <w:rPr>
          <w:sz w:val="28"/>
          <w:szCs w:val="28"/>
        </w:rPr>
        <w:t>ленных пунктов в соответствии</w:t>
      </w:r>
      <w:r w:rsidRPr="004D7D9A">
        <w:rPr>
          <w:spacing w:val="2"/>
          <w:sz w:val="28"/>
          <w:szCs w:val="28"/>
          <w:shd w:val="clear" w:color="auto" w:fill="FFFFFF"/>
        </w:rPr>
        <w:t xml:space="preserve"> с требованиями законодательства в области о</w:t>
      </w:r>
      <w:r w:rsidRPr="004D7D9A">
        <w:rPr>
          <w:spacing w:val="2"/>
          <w:sz w:val="28"/>
          <w:szCs w:val="28"/>
          <w:shd w:val="clear" w:color="auto" w:fill="FFFFFF"/>
        </w:rPr>
        <w:t>х</w:t>
      </w:r>
      <w:r w:rsidRPr="004D7D9A">
        <w:rPr>
          <w:spacing w:val="2"/>
          <w:sz w:val="28"/>
          <w:szCs w:val="28"/>
          <w:shd w:val="clear" w:color="auto" w:fill="FFFFFF"/>
        </w:rPr>
        <w:t>раны окружающей среды и обеспечения санитарно-эпидемиологического благ</w:t>
      </w:r>
      <w:r w:rsidRPr="004D7D9A">
        <w:rPr>
          <w:spacing w:val="2"/>
          <w:sz w:val="28"/>
          <w:szCs w:val="28"/>
          <w:shd w:val="clear" w:color="auto" w:fill="FFFFFF"/>
        </w:rPr>
        <w:t>о</w:t>
      </w:r>
      <w:r w:rsidRPr="004D7D9A">
        <w:rPr>
          <w:spacing w:val="2"/>
          <w:sz w:val="28"/>
          <w:szCs w:val="28"/>
          <w:shd w:val="clear" w:color="auto" w:fill="FFFFFF"/>
        </w:rPr>
        <w:t>получия населения (ст. 13.4 ФЗ №89 «Об Отходах производства и потребл</w:t>
      </w:r>
      <w:r w:rsidRPr="004D7D9A">
        <w:rPr>
          <w:spacing w:val="2"/>
          <w:sz w:val="28"/>
          <w:szCs w:val="28"/>
          <w:shd w:val="clear" w:color="auto" w:fill="FFFFFF"/>
        </w:rPr>
        <w:t>е</w:t>
      </w:r>
      <w:r w:rsidRPr="004D7D9A">
        <w:rPr>
          <w:spacing w:val="2"/>
          <w:sz w:val="28"/>
          <w:szCs w:val="28"/>
          <w:shd w:val="clear" w:color="auto" w:fill="FFFFFF"/>
        </w:rPr>
        <w:t>ния»).</w:t>
      </w:r>
      <w:r w:rsidRPr="004D7D9A">
        <w:rPr>
          <w:sz w:val="28"/>
          <w:szCs w:val="28"/>
        </w:rPr>
        <w:t xml:space="preserve"> Размещение мест временного хранения отходов и количество контейнеров на них согласовывается с администрацией поселения, районным архитектором, санитарной службой. </w:t>
      </w:r>
      <w:r w:rsidRPr="004D7D9A">
        <w:rPr>
          <w:color w:val="000000"/>
          <w:sz w:val="28"/>
          <w:szCs w:val="28"/>
          <w:shd w:val="clear" w:color="auto" w:fill="FFFFFF"/>
        </w:rPr>
        <w:t>Накопление отходов может осуществляться путем их ра</w:t>
      </w:r>
      <w:r w:rsidRPr="004D7D9A">
        <w:rPr>
          <w:color w:val="000000"/>
          <w:sz w:val="28"/>
          <w:szCs w:val="28"/>
          <w:shd w:val="clear" w:color="auto" w:fill="FFFFFF"/>
        </w:rPr>
        <w:t>з</w:t>
      </w:r>
      <w:r w:rsidRPr="004D7D9A">
        <w:rPr>
          <w:color w:val="000000"/>
          <w:sz w:val="28"/>
          <w:szCs w:val="28"/>
          <w:shd w:val="clear" w:color="auto" w:fill="FFFFFF"/>
        </w:rPr>
        <w:t>дельного складирования по видам отходов, группам отходов, группам одноро</w:t>
      </w:r>
      <w:r w:rsidRPr="004D7D9A">
        <w:rPr>
          <w:color w:val="000000"/>
          <w:sz w:val="28"/>
          <w:szCs w:val="28"/>
          <w:shd w:val="clear" w:color="auto" w:fill="FFFFFF"/>
        </w:rPr>
        <w:t>д</w:t>
      </w:r>
      <w:r w:rsidRPr="004D7D9A">
        <w:rPr>
          <w:color w:val="000000"/>
          <w:sz w:val="28"/>
          <w:szCs w:val="28"/>
          <w:shd w:val="clear" w:color="auto" w:fill="FFFFFF"/>
        </w:rPr>
        <w:t>ных отходов (раздельное накопление).</w:t>
      </w:r>
      <w:r w:rsidRPr="004D7D9A">
        <w:rPr>
          <w:sz w:val="28"/>
          <w:szCs w:val="28"/>
        </w:rPr>
        <w:t xml:space="preserve"> Раздельный сбор ТКО населением стим</w:t>
      </w:r>
      <w:r w:rsidRPr="004D7D9A">
        <w:rPr>
          <w:sz w:val="28"/>
          <w:szCs w:val="28"/>
        </w:rPr>
        <w:t>у</w:t>
      </w:r>
      <w:r w:rsidRPr="004D7D9A">
        <w:rPr>
          <w:sz w:val="28"/>
          <w:szCs w:val="28"/>
        </w:rPr>
        <w:t>лируется экономическими методами.</w:t>
      </w:r>
    </w:p>
    <w:p w:rsidR="004D7D9A" w:rsidRPr="004D7D9A" w:rsidRDefault="004D7D9A" w:rsidP="004D7D9A">
      <w:pPr>
        <w:pStyle w:val="a6"/>
        <w:widowControl w:val="0"/>
        <w:ind w:left="0" w:firstLine="709"/>
        <w:rPr>
          <w:i/>
          <w:iCs/>
          <w:szCs w:val="28"/>
        </w:rPr>
      </w:pPr>
      <w:r w:rsidRPr="004D7D9A">
        <w:rPr>
          <w:i/>
          <w:iCs/>
          <w:szCs w:val="28"/>
        </w:rPr>
        <w:t>2. Очистка не канализированных районов от жидких коммунальных отх</w:t>
      </w:r>
      <w:r w:rsidRPr="004D7D9A">
        <w:rPr>
          <w:i/>
          <w:iCs/>
          <w:szCs w:val="28"/>
        </w:rPr>
        <w:t>о</w:t>
      </w:r>
      <w:r w:rsidRPr="004D7D9A">
        <w:rPr>
          <w:i/>
          <w:iCs/>
          <w:szCs w:val="28"/>
        </w:rPr>
        <w:t>дов.</w:t>
      </w:r>
    </w:p>
    <w:p w:rsidR="004D7D9A" w:rsidRPr="004D7D9A" w:rsidRDefault="004D7D9A" w:rsidP="004D7D9A">
      <w:pPr>
        <w:ind w:left="0" w:firstLine="709"/>
        <w:rPr>
          <w:sz w:val="28"/>
          <w:szCs w:val="28"/>
        </w:rPr>
      </w:pPr>
      <w:proofErr w:type="gramStart"/>
      <w:r w:rsidRPr="004D7D9A">
        <w:rPr>
          <w:sz w:val="28"/>
          <w:szCs w:val="28"/>
        </w:rPr>
        <w:t>Утилизация жидких коммунальных отходов от объектов социальной сферы, жилых и общественных зданий планируется в водонепроницаемые выгреба с п</w:t>
      </w:r>
      <w:r w:rsidRPr="004D7D9A">
        <w:rPr>
          <w:sz w:val="28"/>
          <w:szCs w:val="28"/>
        </w:rPr>
        <w:t>о</w:t>
      </w:r>
      <w:r w:rsidRPr="004D7D9A">
        <w:rPr>
          <w:sz w:val="28"/>
          <w:szCs w:val="28"/>
        </w:rPr>
        <w:t xml:space="preserve">следующим вывозом специализированным транспортом в места приема отходов согласованные с органами </w:t>
      </w:r>
      <w:proofErr w:type="spellStart"/>
      <w:r w:rsidRPr="004D7D9A">
        <w:rPr>
          <w:sz w:val="28"/>
          <w:szCs w:val="28"/>
        </w:rPr>
        <w:t>Роспотребнадзора</w:t>
      </w:r>
      <w:proofErr w:type="spellEnd"/>
      <w:r w:rsidRPr="004D7D9A">
        <w:rPr>
          <w:sz w:val="28"/>
          <w:szCs w:val="28"/>
        </w:rPr>
        <w:t>.</w:t>
      </w:r>
      <w:proofErr w:type="gramEnd"/>
      <w:r w:rsidRPr="004D7D9A">
        <w:rPr>
          <w:sz w:val="28"/>
          <w:szCs w:val="28"/>
        </w:rPr>
        <w:t xml:space="preserve"> Проектом предусматривается строительство очистных сооружений к северо-востоку </w:t>
      </w:r>
      <w:proofErr w:type="gramStart"/>
      <w:r w:rsidRPr="004D7D9A">
        <w:rPr>
          <w:sz w:val="28"/>
          <w:szCs w:val="28"/>
        </w:rPr>
        <w:t>от</w:t>
      </w:r>
      <w:proofErr w:type="gramEnd"/>
      <w:r w:rsidRPr="004D7D9A">
        <w:rPr>
          <w:sz w:val="28"/>
          <w:szCs w:val="28"/>
        </w:rPr>
        <w:t xml:space="preserve"> с. </w:t>
      </w:r>
      <w:proofErr w:type="spellStart"/>
      <w:r w:rsidRPr="004D7D9A">
        <w:rPr>
          <w:sz w:val="28"/>
          <w:szCs w:val="28"/>
        </w:rPr>
        <w:t>Саратан</w:t>
      </w:r>
      <w:proofErr w:type="spellEnd"/>
      <w:r w:rsidRPr="004D7D9A">
        <w:rPr>
          <w:sz w:val="28"/>
          <w:szCs w:val="28"/>
        </w:rPr>
        <w:t>. Вывоз отх</w:t>
      </w:r>
      <w:r w:rsidRPr="004D7D9A">
        <w:rPr>
          <w:sz w:val="28"/>
          <w:szCs w:val="28"/>
        </w:rPr>
        <w:t>о</w:t>
      </w:r>
      <w:r w:rsidRPr="004D7D9A">
        <w:rPr>
          <w:sz w:val="28"/>
          <w:szCs w:val="28"/>
        </w:rPr>
        <w:t>дов осуществляют перевозчики, имеющие лицензию на данный вид деятельности.</w:t>
      </w:r>
    </w:p>
    <w:p w:rsidR="004D7D9A" w:rsidRPr="004D7D9A" w:rsidRDefault="004D7D9A" w:rsidP="004D7D9A">
      <w:pPr>
        <w:pStyle w:val="a6"/>
        <w:widowControl w:val="0"/>
        <w:ind w:left="0" w:firstLine="709"/>
        <w:rPr>
          <w:i/>
          <w:iCs/>
          <w:szCs w:val="28"/>
        </w:rPr>
      </w:pPr>
      <w:r w:rsidRPr="004D7D9A">
        <w:rPr>
          <w:i/>
          <w:iCs/>
          <w:szCs w:val="28"/>
        </w:rPr>
        <w:lastRenderedPageBreak/>
        <w:t>3. Уборка поселковых территорий.</w:t>
      </w:r>
    </w:p>
    <w:p w:rsidR="004D7D9A" w:rsidRPr="004D7D9A" w:rsidRDefault="004D7D9A" w:rsidP="004D7D9A">
      <w:pPr>
        <w:pStyle w:val="a6"/>
        <w:widowControl w:val="0"/>
        <w:ind w:left="0" w:firstLine="709"/>
        <w:rPr>
          <w:szCs w:val="28"/>
        </w:rPr>
      </w:pPr>
      <w:r w:rsidRPr="004D7D9A">
        <w:rPr>
          <w:szCs w:val="28"/>
        </w:rPr>
        <w:t>Проектом намечаются следующие мероприятия:</w:t>
      </w:r>
    </w:p>
    <w:p w:rsidR="004D7D9A" w:rsidRPr="004D7D9A" w:rsidRDefault="004D7D9A" w:rsidP="004D7D9A">
      <w:pPr>
        <w:pStyle w:val="a6"/>
        <w:widowControl w:val="0"/>
        <w:ind w:left="0" w:firstLine="709"/>
        <w:rPr>
          <w:szCs w:val="28"/>
        </w:rPr>
      </w:pPr>
      <w:r w:rsidRPr="004D7D9A">
        <w:rPr>
          <w:szCs w:val="28"/>
        </w:rPr>
        <w:t xml:space="preserve">- уборка улиц и удаление </w:t>
      </w:r>
      <w:proofErr w:type="gramStart"/>
      <w:r w:rsidRPr="004D7D9A">
        <w:rPr>
          <w:szCs w:val="28"/>
        </w:rPr>
        <w:t>уличного</w:t>
      </w:r>
      <w:proofErr w:type="gramEnd"/>
      <w:r w:rsidRPr="004D7D9A">
        <w:rPr>
          <w:szCs w:val="28"/>
        </w:rPr>
        <w:t xml:space="preserve"> смета;</w:t>
      </w:r>
    </w:p>
    <w:p w:rsidR="004D7D9A" w:rsidRPr="004D7D9A" w:rsidRDefault="004D7D9A" w:rsidP="004D7D9A">
      <w:pPr>
        <w:pStyle w:val="a6"/>
        <w:widowControl w:val="0"/>
        <w:ind w:left="0" w:firstLine="709"/>
        <w:rPr>
          <w:szCs w:val="28"/>
        </w:rPr>
      </w:pPr>
      <w:r w:rsidRPr="004D7D9A">
        <w:rPr>
          <w:szCs w:val="28"/>
        </w:rPr>
        <w:t>- полив и обрезка зеленых насаждений;</w:t>
      </w:r>
    </w:p>
    <w:p w:rsidR="004D7D9A" w:rsidRPr="004D7D9A" w:rsidRDefault="004D7D9A" w:rsidP="004D7D9A">
      <w:pPr>
        <w:pStyle w:val="a6"/>
        <w:widowControl w:val="0"/>
        <w:ind w:left="0" w:firstLine="709"/>
        <w:rPr>
          <w:szCs w:val="28"/>
        </w:rPr>
      </w:pPr>
      <w:r w:rsidRPr="004D7D9A">
        <w:rPr>
          <w:szCs w:val="28"/>
        </w:rPr>
        <w:t>- организация системы водоотводных лотков;</w:t>
      </w:r>
    </w:p>
    <w:p w:rsidR="004D7D9A" w:rsidRPr="004D7D9A" w:rsidRDefault="004D7D9A" w:rsidP="004D7D9A">
      <w:pPr>
        <w:pStyle w:val="a6"/>
        <w:widowControl w:val="0"/>
        <w:ind w:left="0" w:firstLine="709"/>
        <w:rPr>
          <w:szCs w:val="28"/>
        </w:rPr>
      </w:pPr>
      <w:r w:rsidRPr="004D7D9A">
        <w:rPr>
          <w:szCs w:val="28"/>
        </w:rPr>
        <w:t>- полив проезжей части улиц с твердым покрытием;</w:t>
      </w:r>
    </w:p>
    <w:p w:rsidR="004D7D9A" w:rsidRPr="004D7D9A" w:rsidRDefault="004D7D9A" w:rsidP="004D7D9A">
      <w:pPr>
        <w:pStyle w:val="a6"/>
        <w:widowControl w:val="0"/>
        <w:ind w:left="0" w:firstLine="709"/>
        <w:rPr>
          <w:szCs w:val="28"/>
        </w:rPr>
      </w:pPr>
      <w:r w:rsidRPr="004D7D9A">
        <w:rPr>
          <w:szCs w:val="28"/>
        </w:rPr>
        <w:t xml:space="preserve">- ремонт </w:t>
      </w:r>
      <w:proofErr w:type="spellStart"/>
      <w:r w:rsidRPr="004D7D9A">
        <w:rPr>
          <w:szCs w:val="28"/>
        </w:rPr>
        <w:t>мусоросборных</w:t>
      </w:r>
      <w:proofErr w:type="spellEnd"/>
      <w:r w:rsidRPr="004D7D9A">
        <w:rPr>
          <w:szCs w:val="28"/>
        </w:rPr>
        <w:t xml:space="preserve"> контейнеров;</w:t>
      </w:r>
    </w:p>
    <w:p w:rsidR="004D7D9A" w:rsidRPr="004D7D9A" w:rsidRDefault="004D7D9A" w:rsidP="004D7D9A">
      <w:pPr>
        <w:pStyle w:val="a6"/>
        <w:widowControl w:val="0"/>
        <w:ind w:left="0" w:firstLine="709"/>
        <w:rPr>
          <w:szCs w:val="28"/>
        </w:rPr>
      </w:pPr>
      <w:r w:rsidRPr="004D7D9A">
        <w:rPr>
          <w:szCs w:val="28"/>
        </w:rPr>
        <w:t>- установка урн для мусора в общественных местах.</w:t>
      </w:r>
    </w:p>
    <w:p w:rsidR="00343AB3" w:rsidRPr="006571A3" w:rsidRDefault="005F7254" w:rsidP="006571A3">
      <w:pPr>
        <w:shd w:val="clear" w:color="auto" w:fill="FFFFFF"/>
        <w:spacing w:before="120" w:after="120"/>
        <w:ind w:left="0"/>
        <w:jc w:val="center"/>
        <w:outlineLvl w:val="0"/>
        <w:rPr>
          <w:b/>
          <w:caps/>
          <w:color w:val="000000"/>
          <w:sz w:val="28"/>
          <w:szCs w:val="28"/>
        </w:rPr>
      </w:pPr>
      <w:bookmarkStart w:id="16" w:name="_Toc31359919"/>
      <w:r w:rsidRPr="006571A3">
        <w:rPr>
          <w:b/>
          <w:caps/>
          <w:color w:val="000000"/>
          <w:sz w:val="28"/>
          <w:szCs w:val="28"/>
        </w:rPr>
        <w:t xml:space="preserve">4. </w:t>
      </w:r>
      <w:r w:rsidR="007B11E5" w:rsidRPr="006571A3">
        <w:rPr>
          <w:b/>
          <w:caps/>
          <w:color w:val="000000"/>
          <w:sz w:val="28"/>
          <w:szCs w:val="28"/>
        </w:rPr>
        <w:t>Мероприятия по предотвращению чрезвычайных с</w:t>
      </w:r>
      <w:r w:rsidR="009F352A" w:rsidRPr="006571A3">
        <w:rPr>
          <w:b/>
          <w:caps/>
          <w:color w:val="000000"/>
          <w:sz w:val="28"/>
          <w:szCs w:val="28"/>
        </w:rPr>
        <w:t>и</w:t>
      </w:r>
      <w:r w:rsidR="007B11E5" w:rsidRPr="006571A3">
        <w:rPr>
          <w:b/>
          <w:caps/>
          <w:color w:val="000000"/>
          <w:sz w:val="28"/>
          <w:szCs w:val="28"/>
        </w:rPr>
        <w:t>туаций</w:t>
      </w:r>
      <w:bookmarkEnd w:id="12"/>
      <w:bookmarkEnd w:id="13"/>
      <w:bookmarkEnd w:id="16"/>
    </w:p>
    <w:p w:rsidR="004D7D9A" w:rsidRPr="008D0E44" w:rsidRDefault="004D7D9A" w:rsidP="004D7D9A">
      <w:pPr>
        <w:tabs>
          <w:tab w:val="num" w:pos="567"/>
        </w:tabs>
        <w:ind w:left="0" w:firstLine="709"/>
        <w:rPr>
          <w:sz w:val="28"/>
          <w:szCs w:val="28"/>
        </w:rPr>
      </w:pPr>
      <w:r w:rsidRPr="008D0E44">
        <w:rPr>
          <w:sz w:val="28"/>
          <w:szCs w:val="28"/>
        </w:rPr>
        <w:t xml:space="preserve">К основным опасностям на территории </w:t>
      </w:r>
      <w:proofErr w:type="spellStart"/>
      <w:r>
        <w:rPr>
          <w:sz w:val="28"/>
          <w:szCs w:val="28"/>
        </w:rPr>
        <w:t>Сарата</w:t>
      </w:r>
      <w:r w:rsidRPr="008D0E44">
        <w:rPr>
          <w:sz w:val="28"/>
          <w:szCs w:val="28"/>
        </w:rPr>
        <w:t>нского</w:t>
      </w:r>
      <w:proofErr w:type="spellEnd"/>
      <w:r w:rsidRPr="008D0E44">
        <w:rPr>
          <w:sz w:val="28"/>
          <w:szCs w:val="28"/>
        </w:rPr>
        <w:t xml:space="preserve"> </w:t>
      </w:r>
      <w:r>
        <w:rPr>
          <w:sz w:val="28"/>
          <w:szCs w:val="28"/>
        </w:rPr>
        <w:t xml:space="preserve">сельского </w:t>
      </w:r>
      <w:r w:rsidRPr="008D0E44">
        <w:rPr>
          <w:sz w:val="28"/>
          <w:szCs w:val="28"/>
        </w:rPr>
        <w:t>поселения следует отнести:</w:t>
      </w:r>
    </w:p>
    <w:p w:rsidR="004D7D9A" w:rsidRPr="008D0E44" w:rsidRDefault="004D7D9A" w:rsidP="004D7D9A">
      <w:pPr>
        <w:widowControl w:val="0"/>
        <w:numPr>
          <w:ilvl w:val="0"/>
          <w:numId w:val="39"/>
        </w:numPr>
        <w:tabs>
          <w:tab w:val="clear" w:pos="360"/>
          <w:tab w:val="num" w:pos="993"/>
        </w:tabs>
        <w:autoSpaceDE w:val="0"/>
        <w:autoSpaceDN w:val="0"/>
        <w:adjustRightInd w:val="0"/>
        <w:ind w:left="0" w:firstLine="709"/>
        <w:rPr>
          <w:sz w:val="28"/>
          <w:szCs w:val="28"/>
        </w:rPr>
      </w:pPr>
      <w:r w:rsidRPr="008D0E44">
        <w:rPr>
          <w:sz w:val="28"/>
          <w:szCs w:val="28"/>
        </w:rPr>
        <w:t>техногенные аварии на объектах энергетики и коммунальной инфр</w:t>
      </w:r>
      <w:r w:rsidRPr="008D0E44">
        <w:rPr>
          <w:sz w:val="28"/>
          <w:szCs w:val="28"/>
        </w:rPr>
        <w:t>а</w:t>
      </w:r>
      <w:r w:rsidRPr="008D0E44">
        <w:rPr>
          <w:sz w:val="28"/>
          <w:szCs w:val="28"/>
        </w:rPr>
        <w:t>структуры, транспорте;</w:t>
      </w:r>
    </w:p>
    <w:p w:rsidR="004D7D9A" w:rsidRPr="008D0E44" w:rsidRDefault="004D7D9A" w:rsidP="004D7D9A">
      <w:pPr>
        <w:widowControl w:val="0"/>
        <w:numPr>
          <w:ilvl w:val="0"/>
          <w:numId w:val="39"/>
        </w:numPr>
        <w:tabs>
          <w:tab w:val="clear" w:pos="360"/>
          <w:tab w:val="num" w:pos="993"/>
        </w:tabs>
        <w:autoSpaceDE w:val="0"/>
        <w:autoSpaceDN w:val="0"/>
        <w:adjustRightInd w:val="0"/>
        <w:ind w:left="0" w:firstLine="709"/>
        <w:rPr>
          <w:sz w:val="28"/>
          <w:szCs w:val="28"/>
        </w:rPr>
      </w:pPr>
      <w:r w:rsidRPr="008D0E44">
        <w:rPr>
          <w:sz w:val="28"/>
          <w:szCs w:val="28"/>
        </w:rPr>
        <w:t>природные – агрометеорологические, метеорологические, гидрологиче</w:t>
      </w:r>
      <w:r w:rsidRPr="008D0E44">
        <w:rPr>
          <w:sz w:val="28"/>
          <w:szCs w:val="28"/>
        </w:rPr>
        <w:softHyphen/>
        <w:t>ские опасности;</w:t>
      </w:r>
    </w:p>
    <w:p w:rsidR="004D7D9A" w:rsidRDefault="004D7D9A" w:rsidP="004D7D9A">
      <w:pPr>
        <w:widowControl w:val="0"/>
        <w:numPr>
          <w:ilvl w:val="0"/>
          <w:numId w:val="39"/>
        </w:numPr>
        <w:tabs>
          <w:tab w:val="clear" w:pos="360"/>
          <w:tab w:val="num" w:pos="993"/>
        </w:tabs>
        <w:autoSpaceDE w:val="0"/>
        <w:autoSpaceDN w:val="0"/>
        <w:adjustRightInd w:val="0"/>
        <w:ind w:left="0" w:firstLine="709"/>
        <w:rPr>
          <w:sz w:val="28"/>
          <w:szCs w:val="28"/>
        </w:rPr>
      </w:pPr>
      <w:r w:rsidRPr="008D0E44">
        <w:rPr>
          <w:sz w:val="28"/>
          <w:szCs w:val="28"/>
        </w:rPr>
        <w:t>биолого-социальные – вредители и заболевания сельскохозяйствен</w:t>
      </w:r>
      <w:r w:rsidRPr="008D0E44">
        <w:rPr>
          <w:sz w:val="28"/>
          <w:szCs w:val="28"/>
        </w:rPr>
        <w:softHyphen/>
        <w:t>ных растений, инфекционные и социально обусловленные заболевания насе</w:t>
      </w:r>
      <w:r w:rsidRPr="008D0E44">
        <w:rPr>
          <w:sz w:val="28"/>
          <w:szCs w:val="28"/>
        </w:rPr>
        <w:softHyphen/>
        <w:t>ления, природно-очаговые инфекционные заболевания животных и людей.</w:t>
      </w:r>
    </w:p>
    <w:p w:rsidR="004D7D9A" w:rsidRPr="008D0E44" w:rsidRDefault="004D7D9A" w:rsidP="004D7D9A">
      <w:pPr>
        <w:widowControl w:val="0"/>
        <w:autoSpaceDE w:val="0"/>
        <w:autoSpaceDN w:val="0"/>
        <w:adjustRightInd w:val="0"/>
        <w:ind w:left="0" w:firstLine="709"/>
        <w:rPr>
          <w:sz w:val="28"/>
          <w:szCs w:val="28"/>
        </w:rPr>
      </w:pPr>
      <w:r>
        <w:rPr>
          <w:sz w:val="28"/>
          <w:szCs w:val="28"/>
        </w:rPr>
        <w:t>Основные опасности показаны на карте «Территории, подверженные риску возникновения чрезвычайных ситуаций природного и техногенного характера» (в составе Карты существующего и планируемого размещения объектов федерал</w:t>
      </w:r>
      <w:r>
        <w:rPr>
          <w:sz w:val="28"/>
          <w:szCs w:val="28"/>
        </w:rPr>
        <w:t>ь</w:t>
      </w:r>
      <w:r>
        <w:rPr>
          <w:sz w:val="28"/>
          <w:szCs w:val="28"/>
        </w:rPr>
        <w:t>ного, регионального и местного значения).</w:t>
      </w:r>
    </w:p>
    <w:p w:rsidR="004D7D9A" w:rsidRPr="008D0E44" w:rsidRDefault="004D7D9A" w:rsidP="004D7D9A">
      <w:pPr>
        <w:ind w:left="0" w:firstLine="709"/>
        <w:rPr>
          <w:sz w:val="28"/>
          <w:szCs w:val="28"/>
        </w:rPr>
      </w:pPr>
      <w:r w:rsidRPr="008D0E44">
        <w:rPr>
          <w:sz w:val="28"/>
          <w:szCs w:val="28"/>
        </w:rPr>
        <w:t>В целях защиты населения необходимы следующие мероприятия:</w:t>
      </w:r>
    </w:p>
    <w:p w:rsidR="004D7D9A" w:rsidRPr="008D0E44" w:rsidRDefault="004D7D9A" w:rsidP="004D7D9A">
      <w:pPr>
        <w:ind w:left="0" w:firstLine="709"/>
        <w:rPr>
          <w:sz w:val="28"/>
          <w:szCs w:val="28"/>
        </w:rPr>
      </w:pPr>
      <w:r w:rsidRPr="008D0E44">
        <w:rPr>
          <w:sz w:val="28"/>
          <w:szCs w:val="28"/>
        </w:rPr>
        <w:t>а) оповещение о возникновении ЧС с использованием всех технических средств оповещения и связи;</w:t>
      </w:r>
    </w:p>
    <w:p w:rsidR="004D7D9A" w:rsidRPr="008D0E44" w:rsidRDefault="004D7D9A" w:rsidP="004D7D9A">
      <w:pPr>
        <w:ind w:left="0" w:firstLine="709"/>
        <w:rPr>
          <w:sz w:val="28"/>
          <w:szCs w:val="28"/>
        </w:rPr>
      </w:pPr>
      <w:r w:rsidRPr="008D0E44">
        <w:rPr>
          <w:sz w:val="28"/>
          <w:szCs w:val="28"/>
        </w:rPr>
        <w:t xml:space="preserve">б) </w:t>
      </w:r>
      <w:proofErr w:type="spellStart"/>
      <w:r w:rsidRPr="008D0E44">
        <w:rPr>
          <w:sz w:val="28"/>
          <w:szCs w:val="28"/>
        </w:rPr>
        <w:t>лечебно-эвакуционные</w:t>
      </w:r>
      <w:proofErr w:type="spellEnd"/>
      <w:r w:rsidRPr="008D0E44">
        <w:rPr>
          <w:sz w:val="28"/>
          <w:szCs w:val="28"/>
        </w:rPr>
        <w:t xml:space="preserve"> и противоэпидемические мероприятия:</w:t>
      </w:r>
    </w:p>
    <w:p w:rsidR="004D7D9A" w:rsidRPr="008D0E44" w:rsidRDefault="004D7D9A" w:rsidP="004D7D9A">
      <w:pPr>
        <w:ind w:left="0" w:firstLine="709"/>
        <w:rPr>
          <w:sz w:val="28"/>
          <w:szCs w:val="28"/>
        </w:rPr>
      </w:pPr>
      <w:r w:rsidRPr="008D0E44">
        <w:rPr>
          <w:sz w:val="28"/>
          <w:szCs w:val="28"/>
        </w:rPr>
        <w:t>- эвакуация пострадавших из зоны ЧС в лечебно-профилактические учре</w:t>
      </w:r>
      <w:r w:rsidRPr="008D0E44">
        <w:rPr>
          <w:sz w:val="28"/>
          <w:szCs w:val="28"/>
        </w:rPr>
        <w:t>ж</w:t>
      </w:r>
      <w:r w:rsidRPr="008D0E44">
        <w:rPr>
          <w:sz w:val="28"/>
          <w:szCs w:val="28"/>
        </w:rPr>
        <w:t>дения;</w:t>
      </w:r>
    </w:p>
    <w:p w:rsidR="004D7D9A" w:rsidRPr="008D0E44" w:rsidRDefault="004D7D9A" w:rsidP="004D7D9A">
      <w:pPr>
        <w:ind w:left="0" w:firstLine="709"/>
        <w:rPr>
          <w:sz w:val="28"/>
          <w:szCs w:val="28"/>
        </w:rPr>
      </w:pPr>
      <w:r w:rsidRPr="008D0E44">
        <w:rPr>
          <w:sz w:val="28"/>
          <w:szCs w:val="28"/>
        </w:rPr>
        <w:t>- оказание врачебной помощи пострадавшим в пути следования;</w:t>
      </w:r>
    </w:p>
    <w:p w:rsidR="004D7D9A" w:rsidRPr="008D0E44" w:rsidRDefault="004D7D9A" w:rsidP="004D7D9A">
      <w:pPr>
        <w:ind w:left="0" w:firstLine="709"/>
        <w:rPr>
          <w:sz w:val="28"/>
          <w:szCs w:val="28"/>
        </w:rPr>
      </w:pPr>
      <w:r w:rsidRPr="008D0E44">
        <w:rPr>
          <w:sz w:val="28"/>
          <w:szCs w:val="28"/>
        </w:rPr>
        <w:t>- обеспечение пострадавших всем необходимым медицинским и санитарно-гигиеническим имуществом;</w:t>
      </w:r>
    </w:p>
    <w:p w:rsidR="004D7D9A" w:rsidRPr="008D0E44" w:rsidRDefault="004D7D9A" w:rsidP="004D7D9A">
      <w:pPr>
        <w:ind w:left="0" w:firstLine="709"/>
        <w:rPr>
          <w:sz w:val="28"/>
          <w:szCs w:val="28"/>
        </w:rPr>
      </w:pPr>
      <w:r w:rsidRPr="008D0E44">
        <w:rPr>
          <w:sz w:val="28"/>
          <w:szCs w:val="28"/>
        </w:rPr>
        <w:t>- проведение санитарно-эпидемиологической разведки;</w:t>
      </w:r>
    </w:p>
    <w:p w:rsidR="004D7D9A" w:rsidRPr="008D0E44" w:rsidRDefault="004D7D9A" w:rsidP="004D7D9A">
      <w:pPr>
        <w:ind w:left="0" w:firstLine="709"/>
        <w:rPr>
          <w:sz w:val="28"/>
          <w:szCs w:val="28"/>
        </w:rPr>
      </w:pPr>
      <w:r w:rsidRPr="008D0E44">
        <w:rPr>
          <w:sz w:val="28"/>
          <w:szCs w:val="28"/>
        </w:rPr>
        <w:t>- оценка и выбор источников водоснабжения;</w:t>
      </w:r>
    </w:p>
    <w:p w:rsidR="004D7D9A" w:rsidRPr="008D0E44" w:rsidRDefault="004D7D9A" w:rsidP="004D7D9A">
      <w:pPr>
        <w:ind w:left="0" w:firstLine="709"/>
        <w:rPr>
          <w:sz w:val="28"/>
          <w:szCs w:val="28"/>
        </w:rPr>
      </w:pPr>
      <w:r w:rsidRPr="008D0E44">
        <w:rPr>
          <w:sz w:val="28"/>
          <w:szCs w:val="28"/>
        </w:rPr>
        <w:t>- организация лабораторного контроля качества воды;</w:t>
      </w:r>
    </w:p>
    <w:p w:rsidR="004D7D9A" w:rsidRPr="008D0E44" w:rsidRDefault="004D7D9A" w:rsidP="004D7D9A">
      <w:pPr>
        <w:ind w:left="0" w:firstLine="709"/>
        <w:rPr>
          <w:sz w:val="28"/>
          <w:szCs w:val="28"/>
        </w:rPr>
      </w:pPr>
      <w:r w:rsidRPr="008D0E44">
        <w:rPr>
          <w:sz w:val="28"/>
          <w:szCs w:val="28"/>
        </w:rPr>
        <w:t>- осуществление контроля качества питания, работы подвижных и стаци</w:t>
      </w:r>
      <w:r w:rsidRPr="008D0E44">
        <w:rPr>
          <w:sz w:val="28"/>
          <w:szCs w:val="28"/>
        </w:rPr>
        <w:t>о</w:t>
      </w:r>
      <w:r w:rsidRPr="008D0E44">
        <w:rPr>
          <w:sz w:val="28"/>
          <w:szCs w:val="28"/>
        </w:rPr>
        <w:t>нарных пунктов питания;</w:t>
      </w:r>
    </w:p>
    <w:p w:rsidR="004D7D9A" w:rsidRPr="008D0E44" w:rsidRDefault="004D7D9A" w:rsidP="004D7D9A">
      <w:pPr>
        <w:ind w:left="0" w:firstLine="709"/>
        <w:rPr>
          <w:sz w:val="28"/>
          <w:szCs w:val="28"/>
        </w:rPr>
      </w:pPr>
      <w:r w:rsidRPr="008D0E44">
        <w:rPr>
          <w:sz w:val="28"/>
          <w:szCs w:val="28"/>
        </w:rPr>
        <w:t>- осуществление контроля условий размещения сил РСЧС;</w:t>
      </w:r>
    </w:p>
    <w:p w:rsidR="004D7D9A" w:rsidRPr="008D0E44" w:rsidRDefault="004D7D9A" w:rsidP="004D7D9A">
      <w:pPr>
        <w:ind w:left="0" w:firstLine="709"/>
        <w:rPr>
          <w:sz w:val="28"/>
          <w:szCs w:val="28"/>
        </w:rPr>
      </w:pPr>
      <w:r w:rsidRPr="008D0E44">
        <w:rPr>
          <w:sz w:val="28"/>
          <w:szCs w:val="28"/>
        </w:rPr>
        <w:t xml:space="preserve">- организация и проведение дезинфекционных и </w:t>
      </w:r>
      <w:proofErr w:type="spellStart"/>
      <w:r w:rsidRPr="008D0E44">
        <w:rPr>
          <w:sz w:val="28"/>
          <w:szCs w:val="28"/>
        </w:rPr>
        <w:t>дератизационных</w:t>
      </w:r>
      <w:proofErr w:type="spellEnd"/>
      <w:r w:rsidRPr="008D0E44">
        <w:rPr>
          <w:sz w:val="28"/>
          <w:szCs w:val="28"/>
        </w:rPr>
        <w:t xml:space="preserve"> работ;</w:t>
      </w:r>
    </w:p>
    <w:p w:rsidR="004D7D9A" w:rsidRPr="008D0E44" w:rsidRDefault="004D7D9A" w:rsidP="004D7D9A">
      <w:pPr>
        <w:ind w:left="0" w:firstLine="709"/>
        <w:rPr>
          <w:sz w:val="28"/>
          <w:szCs w:val="28"/>
        </w:rPr>
      </w:pPr>
      <w:r w:rsidRPr="008D0E44">
        <w:rPr>
          <w:sz w:val="28"/>
          <w:szCs w:val="28"/>
        </w:rPr>
        <w:t>- проведение иммунизации населения и с</w:t>
      </w:r>
      <w:r>
        <w:rPr>
          <w:sz w:val="28"/>
          <w:szCs w:val="28"/>
        </w:rPr>
        <w:t>ельскохозяйственных</w:t>
      </w:r>
      <w:r w:rsidRPr="008D0E44">
        <w:rPr>
          <w:sz w:val="28"/>
          <w:szCs w:val="28"/>
        </w:rPr>
        <w:t xml:space="preserve"> животных в очагах инфекционных заболеваний;</w:t>
      </w:r>
    </w:p>
    <w:p w:rsidR="004D7D9A" w:rsidRPr="008D0E44" w:rsidRDefault="004D7D9A" w:rsidP="004D7D9A">
      <w:pPr>
        <w:ind w:left="0" w:firstLine="709"/>
        <w:rPr>
          <w:sz w:val="28"/>
          <w:szCs w:val="28"/>
        </w:rPr>
      </w:pPr>
      <w:r w:rsidRPr="008D0E44">
        <w:rPr>
          <w:sz w:val="28"/>
          <w:szCs w:val="28"/>
        </w:rPr>
        <w:t>- выбор земельных участков для захоронения погибших и контроль орган</w:t>
      </w:r>
      <w:r w:rsidRPr="008D0E44">
        <w:rPr>
          <w:sz w:val="28"/>
          <w:szCs w:val="28"/>
        </w:rPr>
        <w:t>и</w:t>
      </w:r>
      <w:r w:rsidRPr="008D0E44">
        <w:rPr>
          <w:sz w:val="28"/>
          <w:szCs w:val="28"/>
        </w:rPr>
        <w:t>зации похорон</w:t>
      </w:r>
      <w:r>
        <w:rPr>
          <w:sz w:val="28"/>
          <w:szCs w:val="28"/>
        </w:rPr>
        <w:t>;</w:t>
      </w:r>
    </w:p>
    <w:p w:rsidR="004D7D9A" w:rsidRPr="008D0E44" w:rsidRDefault="004D7D9A" w:rsidP="004D7D9A">
      <w:pPr>
        <w:ind w:left="0" w:firstLine="709"/>
        <w:rPr>
          <w:sz w:val="28"/>
          <w:szCs w:val="28"/>
        </w:rPr>
      </w:pPr>
      <w:r w:rsidRPr="008D0E44">
        <w:rPr>
          <w:sz w:val="28"/>
          <w:szCs w:val="28"/>
        </w:rPr>
        <w:t>в)  укрытие  населения в имеющихся защитных сооружениях:</w:t>
      </w:r>
    </w:p>
    <w:p w:rsidR="004D7D9A" w:rsidRPr="008D0E44" w:rsidRDefault="004D7D9A" w:rsidP="004D7D9A">
      <w:pPr>
        <w:ind w:left="0" w:firstLine="709"/>
        <w:rPr>
          <w:sz w:val="28"/>
          <w:szCs w:val="28"/>
        </w:rPr>
      </w:pPr>
      <w:r w:rsidRPr="008D0E44">
        <w:rPr>
          <w:sz w:val="28"/>
          <w:szCs w:val="28"/>
        </w:rPr>
        <w:lastRenderedPageBreak/>
        <w:t>г) эвакуация (отселение) в безопасные районы</w:t>
      </w:r>
      <w:r>
        <w:rPr>
          <w:sz w:val="28"/>
          <w:szCs w:val="28"/>
        </w:rPr>
        <w:t>.</w:t>
      </w:r>
    </w:p>
    <w:p w:rsidR="004D7D9A" w:rsidRPr="008D0E44" w:rsidRDefault="004D7D9A" w:rsidP="004D7D9A">
      <w:pPr>
        <w:ind w:left="0" w:firstLine="709"/>
        <w:rPr>
          <w:sz w:val="28"/>
          <w:szCs w:val="28"/>
        </w:rPr>
      </w:pPr>
      <w:r w:rsidRPr="008D0E44">
        <w:rPr>
          <w:sz w:val="28"/>
          <w:szCs w:val="28"/>
        </w:rPr>
        <w:t>В целях жизнеобеспечения пострадавшего населения проводятся следу</w:t>
      </w:r>
      <w:r w:rsidRPr="008D0E44">
        <w:rPr>
          <w:sz w:val="28"/>
          <w:szCs w:val="28"/>
        </w:rPr>
        <w:t>ю</w:t>
      </w:r>
      <w:r w:rsidRPr="008D0E44">
        <w:rPr>
          <w:sz w:val="28"/>
          <w:szCs w:val="28"/>
        </w:rPr>
        <w:t>щие мероприятия:</w:t>
      </w:r>
    </w:p>
    <w:p w:rsidR="004D7D9A" w:rsidRPr="008D0E44" w:rsidRDefault="004D7D9A" w:rsidP="004D7D9A">
      <w:pPr>
        <w:ind w:left="0" w:firstLine="709"/>
        <w:rPr>
          <w:sz w:val="28"/>
          <w:szCs w:val="28"/>
        </w:rPr>
      </w:pPr>
      <w:r w:rsidRPr="008D0E44">
        <w:rPr>
          <w:sz w:val="28"/>
          <w:szCs w:val="28"/>
        </w:rPr>
        <w:t>-   организация временного размещения пострадавшего населения;</w:t>
      </w:r>
    </w:p>
    <w:p w:rsidR="004D7D9A" w:rsidRDefault="004D7D9A" w:rsidP="004D7D9A">
      <w:pPr>
        <w:ind w:left="0" w:firstLine="709"/>
        <w:rPr>
          <w:sz w:val="28"/>
          <w:szCs w:val="28"/>
        </w:rPr>
      </w:pPr>
      <w:r w:rsidRPr="008D0E44">
        <w:rPr>
          <w:sz w:val="28"/>
          <w:szCs w:val="28"/>
        </w:rPr>
        <w:t>- организация продовольственного и материально - технического обеспеч</w:t>
      </w:r>
      <w:r w:rsidRPr="008D0E44">
        <w:rPr>
          <w:sz w:val="28"/>
          <w:szCs w:val="28"/>
        </w:rPr>
        <w:t>е</w:t>
      </w:r>
      <w:r w:rsidRPr="008D0E44">
        <w:rPr>
          <w:sz w:val="28"/>
          <w:szCs w:val="28"/>
        </w:rPr>
        <w:t>ния населения;</w:t>
      </w:r>
    </w:p>
    <w:p w:rsidR="004D7D9A" w:rsidRPr="008D0E44" w:rsidRDefault="004D7D9A" w:rsidP="004D7D9A">
      <w:pPr>
        <w:ind w:left="0" w:firstLine="709"/>
        <w:rPr>
          <w:bCs/>
          <w:sz w:val="28"/>
          <w:szCs w:val="28"/>
        </w:rPr>
      </w:pPr>
      <w:r w:rsidRPr="008D0E44">
        <w:rPr>
          <w:sz w:val="28"/>
          <w:szCs w:val="28"/>
        </w:rPr>
        <w:t>-  организация медицинского обеспечения</w:t>
      </w:r>
      <w:r>
        <w:rPr>
          <w:sz w:val="28"/>
          <w:szCs w:val="28"/>
        </w:rPr>
        <w:t>.</w:t>
      </w:r>
    </w:p>
    <w:p w:rsidR="004D7D9A" w:rsidRPr="008D0E44" w:rsidRDefault="004D7D9A" w:rsidP="004D7D9A">
      <w:pPr>
        <w:tabs>
          <w:tab w:val="num" w:pos="567"/>
        </w:tabs>
        <w:ind w:left="0" w:firstLine="709"/>
        <w:rPr>
          <w:sz w:val="28"/>
          <w:szCs w:val="28"/>
        </w:rPr>
      </w:pPr>
      <w:r w:rsidRPr="008D0E44">
        <w:rPr>
          <w:sz w:val="28"/>
          <w:szCs w:val="28"/>
        </w:rPr>
        <w:t xml:space="preserve">К числу мероприятий по предотвращению </w:t>
      </w:r>
      <w:r w:rsidRPr="008D0E44">
        <w:rPr>
          <w:bCs/>
          <w:iCs/>
          <w:sz w:val="28"/>
          <w:szCs w:val="28"/>
        </w:rPr>
        <w:t>чрезвычайных ситуаций на авт</w:t>
      </w:r>
      <w:r w:rsidRPr="008D0E44">
        <w:rPr>
          <w:bCs/>
          <w:iCs/>
          <w:sz w:val="28"/>
          <w:szCs w:val="28"/>
        </w:rPr>
        <w:t>о</w:t>
      </w:r>
      <w:r w:rsidRPr="008D0E44">
        <w:rPr>
          <w:bCs/>
          <w:iCs/>
          <w:sz w:val="28"/>
          <w:szCs w:val="28"/>
        </w:rPr>
        <w:t>транспорте</w:t>
      </w:r>
      <w:r w:rsidRPr="008D0E44">
        <w:rPr>
          <w:b/>
          <w:bCs/>
          <w:i/>
          <w:iCs/>
          <w:sz w:val="28"/>
          <w:szCs w:val="28"/>
        </w:rPr>
        <w:t xml:space="preserve"> </w:t>
      </w:r>
      <w:r w:rsidRPr="008D0E44">
        <w:rPr>
          <w:sz w:val="28"/>
          <w:szCs w:val="28"/>
        </w:rPr>
        <w:t>относятся:</w:t>
      </w:r>
    </w:p>
    <w:p w:rsidR="004D7D9A" w:rsidRPr="008D0E44" w:rsidRDefault="004D7D9A" w:rsidP="004D7D9A">
      <w:pPr>
        <w:tabs>
          <w:tab w:val="left" w:pos="960"/>
        </w:tabs>
        <w:ind w:left="0" w:firstLine="709"/>
        <w:rPr>
          <w:sz w:val="28"/>
          <w:szCs w:val="28"/>
        </w:rPr>
      </w:pPr>
      <w:r w:rsidRPr="008D0E44">
        <w:rPr>
          <w:sz w:val="28"/>
          <w:szCs w:val="28"/>
        </w:rPr>
        <w:t>-</w:t>
      </w:r>
      <w:r w:rsidRPr="008D0E44">
        <w:rPr>
          <w:sz w:val="28"/>
          <w:szCs w:val="28"/>
        </w:rPr>
        <w:tab/>
        <w:t>улучшение качества зимнего содержания дорог;</w:t>
      </w:r>
    </w:p>
    <w:p w:rsidR="004D7D9A" w:rsidRPr="008D0E44" w:rsidRDefault="004D7D9A" w:rsidP="004D7D9A">
      <w:pPr>
        <w:tabs>
          <w:tab w:val="left" w:pos="960"/>
        </w:tabs>
        <w:ind w:left="0" w:firstLine="709"/>
        <w:rPr>
          <w:sz w:val="28"/>
          <w:szCs w:val="28"/>
        </w:rPr>
      </w:pPr>
      <w:r w:rsidRPr="008D0E44">
        <w:rPr>
          <w:sz w:val="28"/>
          <w:szCs w:val="28"/>
        </w:rPr>
        <w:t>-</w:t>
      </w:r>
      <w:r w:rsidRPr="008D0E44">
        <w:rPr>
          <w:sz w:val="28"/>
          <w:szCs w:val="28"/>
        </w:rPr>
        <w:tab/>
        <w:t>устройство ограждений, разметка, установка дорожных знаков, улучш</w:t>
      </w:r>
      <w:r w:rsidRPr="008D0E44">
        <w:rPr>
          <w:sz w:val="28"/>
          <w:szCs w:val="28"/>
        </w:rPr>
        <w:t>е</w:t>
      </w:r>
      <w:r w:rsidRPr="008D0E44">
        <w:rPr>
          <w:sz w:val="28"/>
          <w:szCs w:val="28"/>
        </w:rPr>
        <w:t>ние освещения на автодорогах;</w:t>
      </w:r>
    </w:p>
    <w:p w:rsidR="004D7D9A" w:rsidRPr="008D0E44" w:rsidRDefault="004D7D9A" w:rsidP="004D7D9A">
      <w:pPr>
        <w:tabs>
          <w:tab w:val="left" w:pos="960"/>
        </w:tabs>
        <w:ind w:left="0" w:firstLine="709"/>
        <w:rPr>
          <w:sz w:val="28"/>
          <w:szCs w:val="28"/>
        </w:rPr>
      </w:pPr>
      <w:r w:rsidRPr="008D0E44">
        <w:rPr>
          <w:sz w:val="28"/>
          <w:szCs w:val="28"/>
        </w:rPr>
        <w:t>-</w:t>
      </w:r>
      <w:r w:rsidRPr="008D0E44">
        <w:rPr>
          <w:sz w:val="28"/>
          <w:szCs w:val="28"/>
        </w:rPr>
        <w:tab/>
        <w:t>комплекс мероприятий по предупреждению и ликвидации возможных экологических загрязнений при эксплуатации дорог (водоотвод с проезжей части, борьба с зимней скользкостью, закрепление откосов насыпи, озеленение дорог).</w:t>
      </w:r>
    </w:p>
    <w:p w:rsidR="004D7D9A" w:rsidRPr="008D0E44" w:rsidRDefault="004D7D9A" w:rsidP="004D7D9A">
      <w:pPr>
        <w:tabs>
          <w:tab w:val="left" w:pos="960"/>
        </w:tabs>
        <w:ind w:left="0" w:firstLine="709"/>
        <w:rPr>
          <w:sz w:val="28"/>
          <w:szCs w:val="28"/>
        </w:rPr>
      </w:pPr>
      <w:r w:rsidRPr="008D0E44">
        <w:rPr>
          <w:sz w:val="28"/>
          <w:szCs w:val="28"/>
        </w:rPr>
        <w:t>-</w:t>
      </w:r>
      <w:r w:rsidRPr="008D0E44">
        <w:rPr>
          <w:sz w:val="28"/>
          <w:szCs w:val="28"/>
        </w:rPr>
        <w:tab/>
        <w:t>очистка дорог в зимнее время от снежных валов, сужающих проезжую часть и ограничивающих видимость.</w:t>
      </w:r>
    </w:p>
    <w:p w:rsidR="004D7D9A" w:rsidRPr="008D0E44" w:rsidRDefault="004D7D9A" w:rsidP="004D7D9A">
      <w:pPr>
        <w:widowControl w:val="0"/>
        <w:shd w:val="clear" w:color="auto" w:fill="FFFFFF"/>
        <w:tabs>
          <w:tab w:val="left" w:pos="696"/>
          <w:tab w:val="left" w:pos="1620"/>
        </w:tabs>
        <w:autoSpaceDE w:val="0"/>
        <w:autoSpaceDN w:val="0"/>
        <w:adjustRightInd w:val="0"/>
        <w:ind w:left="0" w:firstLine="709"/>
        <w:rPr>
          <w:color w:val="000000"/>
          <w:sz w:val="28"/>
          <w:szCs w:val="28"/>
        </w:rPr>
      </w:pPr>
      <w:r w:rsidRPr="008D0E44">
        <w:rPr>
          <w:color w:val="000000"/>
          <w:sz w:val="28"/>
          <w:szCs w:val="28"/>
        </w:rPr>
        <w:t xml:space="preserve">Необходим ряд </w:t>
      </w:r>
      <w:r w:rsidRPr="00BC575A">
        <w:rPr>
          <w:bCs/>
          <w:i/>
          <w:iCs/>
          <w:color w:val="000000"/>
          <w:sz w:val="28"/>
          <w:szCs w:val="28"/>
        </w:rPr>
        <w:t>противопожарных мероприятий</w:t>
      </w:r>
      <w:r w:rsidRPr="008D0E44">
        <w:rPr>
          <w:color w:val="000000"/>
          <w:sz w:val="28"/>
          <w:szCs w:val="28"/>
        </w:rPr>
        <w:t xml:space="preserve"> на территории населенн</w:t>
      </w:r>
      <w:r>
        <w:rPr>
          <w:color w:val="000000"/>
          <w:sz w:val="28"/>
          <w:szCs w:val="28"/>
        </w:rPr>
        <w:t xml:space="preserve">ых </w:t>
      </w:r>
      <w:r w:rsidRPr="008D0E44">
        <w:rPr>
          <w:color w:val="000000"/>
          <w:sz w:val="28"/>
          <w:szCs w:val="28"/>
        </w:rPr>
        <w:t>пункт</w:t>
      </w:r>
      <w:r>
        <w:rPr>
          <w:color w:val="000000"/>
          <w:sz w:val="28"/>
          <w:szCs w:val="28"/>
        </w:rPr>
        <w:t>ов</w:t>
      </w:r>
      <w:r w:rsidRPr="008D0E44">
        <w:rPr>
          <w:color w:val="000000"/>
          <w:sz w:val="28"/>
          <w:szCs w:val="28"/>
        </w:rPr>
        <w:t>.</w:t>
      </w:r>
    </w:p>
    <w:p w:rsidR="004D7D9A" w:rsidRPr="008D0E44" w:rsidRDefault="004D7D9A" w:rsidP="004D7D9A">
      <w:pPr>
        <w:ind w:left="0" w:firstLine="709"/>
        <w:rPr>
          <w:sz w:val="28"/>
          <w:szCs w:val="28"/>
        </w:rPr>
      </w:pPr>
      <w:r w:rsidRPr="008D0E44">
        <w:rPr>
          <w:sz w:val="28"/>
          <w:szCs w:val="28"/>
        </w:rPr>
        <w:t>При разработке документации по планировке территори</w:t>
      </w:r>
      <w:r>
        <w:rPr>
          <w:sz w:val="28"/>
          <w:szCs w:val="28"/>
        </w:rPr>
        <w:t>и</w:t>
      </w:r>
      <w:r w:rsidRPr="008D0E44">
        <w:rPr>
          <w:sz w:val="28"/>
          <w:szCs w:val="28"/>
        </w:rPr>
        <w:t xml:space="preserve"> населенн</w:t>
      </w:r>
      <w:r>
        <w:rPr>
          <w:sz w:val="28"/>
          <w:szCs w:val="28"/>
        </w:rPr>
        <w:t>ого</w:t>
      </w:r>
      <w:r w:rsidRPr="008D0E44">
        <w:rPr>
          <w:sz w:val="28"/>
          <w:szCs w:val="28"/>
        </w:rPr>
        <w:t xml:space="preserve"> пункт</w:t>
      </w:r>
      <w:r>
        <w:rPr>
          <w:sz w:val="28"/>
          <w:szCs w:val="28"/>
        </w:rPr>
        <w:t>а</w:t>
      </w:r>
      <w:r w:rsidRPr="008D0E44">
        <w:rPr>
          <w:sz w:val="28"/>
          <w:szCs w:val="28"/>
        </w:rPr>
        <w:t xml:space="preserve"> согласно ст. 65 Федерального закона от 22.07.2008 г. № 123-ФЗ «Технич</w:t>
      </w:r>
      <w:r w:rsidRPr="008D0E44">
        <w:rPr>
          <w:sz w:val="28"/>
          <w:szCs w:val="28"/>
        </w:rPr>
        <w:t>е</w:t>
      </w:r>
      <w:r w:rsidRPr="008D0E44">
        <w:rPr>
          <w:sz w:val="28"/>
          <w:szCs w:val="28"/>
        </w:rPr>
        <w:t xml:space="preserve">ский регламент о требованиях пожарной безопасности» (далее – Регламент о ПБ) необходимо обеспечивать выполнение требований, установленных указанным Регламентом о ПБ. </w:t>
      </w:r>
    </w:p>
    <w:p w:rsidR="004D7D9A" w:rsidRPr="008D0E44" w:rsidRDefault="004D7D9A" w:rsidP="004D7D9A">
      <w:pPr>
        <w:ind w:left="0" w:firstLine="709"/>
        <w:rPr>
          <w:sz w:val="28"/>
          <w:szCs w:val="28"/>
        </w:rPr>
      </w:pPr>
      <w:r w:rsidRPr="008D0E44">
        <w:rPr>
          <w:sz w:val="28"/>
          <w:szCs w:val="28"/>
        </w:rPr>
        <w:t>При разработке генерального плана были учтены ст. 65-68</w:t>
      </w:r>
      <w:r>
        <w:rPr>
          <w:sz w:val="28"/>
          <w:szCs w:val="28"/>
        </w:rPr>
        <w:t xml:space="preserve"> Регламента</w:t>
      </w:r>
      <w:r w:rsidRPr="008D0E44">
        <w:rPr>
          <w:sz w:val="28"/>
          <w:szCs w:val="28"/>
        </w:rPr>
        <w:t xml:space="preserve"> о противопожарных требованиях к размещению на территории </w:t>
      </w:r>
      <w:r>
        <w:rPr>
          <w:sz w:val="28"/>
          <w:szCs w:val="28"/>
        </w:rPr>
        <w:t>сельского поселения</w:t>
      </w:r>
      <w:r w:rsidRPr="008D0E44">
        <w:rPr>
          <w:sz w:val="28"/>
          <w:szCs w:val="28"/>
        </w:rPr>
        <w:t xml:space="preserve"> пожароопасных объектов, планированию проездов и проходов к зданиям и с</w:t>
      </w:r>
      <w:r w:rsidRPr="008D0E44">
        <w:rPr>
          <w:sz w:val="28"/>
          <w:szCs w:val="28"/>
        </w:rPr>
        <w:t>о</w:t>
      </w:r>
      <w:r w:rsidRPr="008D0E44">
        <w:rPr>
          <w:sz w:val="28"/>
          <w:szCs w:val="28"/>
        </w:rPr>
        <w:t>оружениям, а так же обеспечении населенн</w:t>
      </w:r>
      <w:r>
        <w:rPr>
          <w:sz w:val="28"/>
          <w:szCs w:val="28"/>
        </w:rPr>
        <w:t>ого</w:t>
      </w:r>
      <w:r w:rsidRPr="008D0E44">
        <w:rPr>
          <w:sz w:val="28"/>
          <w:szCs w:val="28"/>
        </w:rPr>
        <w:t xml:space="preserve"> пункт</w:t>
      </w:r>
      <w:r>
        <w:rPr>
          <w:sz w:val="28"/>
          <w:szCs w:val="28"/>
        </w:rPr>
        <w:t>а</w:t>
      </w:r>
      <w:r w:rsidRPr="008D0E44">
        <w:rPr>
          <w:sz w:val="28"/>
          <w:szCs w:val="28"/>
        </w:rPr>
        <w:t xml:space="preserve"> противопожарным вод</w:t>
      </w:r>
      <w:r w:rsidRPr="008D0E44">
        <w:rPr>
          <w:sz w:val="28"/>
          <w:szCs w:val="28"/>
        </w:rPr>
        <w:t>о</w:t>
      </w:r>
      <w:r w:rsidRPr="008D0E44">
        <w:rPr>
          <w:sz w:val="28"/>
          <w:szCs w:val="28"/>
        </w:rPr>
        <w:t>снабжением.</w:t>
      </w:r>
    </w:p>
    <w:p w:rsidR="004D7D9A" w:rsidRPr="008D0E44" w:rsidRDefault="004D7D9A" w:rsidP="004D7D9A">
      <w:pPr>
        <w:ind w:left="0" w:firstLine="709"/>
        <w:rPr>
          <w:sz w:val="28"/>
          <w:szCs w:val="28"/>
        </w:rPr>
      </w:pPr>
      <w:r w:rsidRPr="008D0E44">
        <w:rPr>
          <w:sz w:val="28"/>
          <w:szCs w:val="28"/>
        </w:rPr>
        <w:t>Согласно ст. 62 здания, сооружения и строения, а также территории орган</w:t>
      </w:r>
      <w:r w:rsidRPr="008D0E44">
        <w:rPr>
          <w:sz w:val="28"/>
          <w:szCs w:val="28"/>
        </w:rPr>
        <w:t>и</w:t>
      </w:r>
      <w:r w:rsidRPr="008D0E44">
        <w:rPr>
          <w:sz w:val="28"/>
          <w:szCs w:val="28"/>
        </w:rPr>
        <w:t>заций и населенных пунктов должны иметь источники противопожарного вод</w:t>
      </w:r>
      <w:r w:rsidRPr="008D0E44">
        <w:rPr>
          <w:sz w:val="28"/>
          <w:szCs w:val="28"/>
        </w:rPr>
        <w:t>о</w:t>
      </w:r>
      <w:r w:rsidRPr="008D0E44">
        <w:rPr>
          <w:sz w:val="28"/>
          <w:szCs w:val="28"/>
        </w:rPr>
        <w:t xml:space="preserve">снабжения для тушения пожаров. </w:t>
      </w:r>
      <w:proofErr w:type="gramStart"/>
      <w:r w:rsidRPr="008D0E44">
        <w:rPr>
          <w:sz w:val="28"/>
          <w:szCs w:val="28"/>
        </w:rPr>
        <w:t>В качестве источников противопожарного в</w:t>
      </w:r>
      <w:r w:rsidRPr="008D0E44">
        <w:rPr>
          <w:sz w:val="28"/>
          <w:szCs w:val="28"/>
        </w:rPr>
        <w:t>о</w:t>
      </w:r>
      <w:r w:rsidRPr="008D0E44">
        <w:rPr>
          <w:sz w:val="28"/>
          <w:szCs w:val="28"/>
        </w:rPr>
        <w:t>доснабжения могут использоваться естественные и искусственные водоемы, а также внутренний и наружный водопроводы (в том числе питьевые, хозяйстве</w:t>
      </w:r>
      <w:r w:rsidRPr="008D0E44">
        <w:rPr>
          <w:sz w:val="28"/>
          <w:szCs w:val="28"/>
        </w:rPr>
        <w:t>н</w:t>
      </w:r>
      <w:r w:rsidRPr="008D0E44">
        <w:rPr>
          <w:sz w:val="28"/>
          <w:szCs w:val="28"/>
        </w:rPr>
        <w:t>но-питьевые, хозяйственные и противопожарные).</w:t>
      </w:r>
      <w:proofErr w:type="gramEnd"/>
      <w:r w:rsidRPr="008D0E44">
        <w:rPr>
          <w:sz w:val="28"/>
          <w:szCs w:val="28"/>
        </w:rPr>
        <w:t xml:space="preserve"> Необходимость устройства и</w:t>
      </w:r>
      <w:r w:rsidRPr="008D0E44">
        <w:rPr>
          <w:sz w:val="28"/>
          <w:szCs w:val="28"/>
        </w:rPr>
        <w:t>с</w:t>
      </w:r>
      <w:r w:rsidRPr="008D0E44">
        <w:rPr>
          <w:sz w:val="28"/>
          <w:szCs w:val="28"/>
        </w:rPr>
        <w:t>кусственных водоемов, использования естественных водоемов и устройства пр</w:t>
      </w:r>
      <w:r w:rsidRPr="008D0E44">
        <w:rPr>
          <w:sz w:val="28"/>
          <w:szCs w:val="28"/>
        </w:rPr>
        <w:t>о</w:t>
      </w:r>
      <w:r w:rsidRPr="008D0E44">
        <w:rPr>
          <w:sz w:val="28"/>
          <w:szCs w:val="28"/>
        </w:rPr>
        <w:t>тивопожарного водопровода, а также их параметры определяются ФЗ № 123.</w:t>
      </w:r>
    </w:p>
    <w:p w:rsidR="004D7D9A" w:rsidRPr="008D0E44" w:rsidRDefault="004D7D9A" w:rsidP="004D7D9A">
      <w:pPr>
        <w:ind w:left="0" w:firstLine="709"/>
        <w:rPr>
          <w:color w:val="000000"/>
          <w:sz w:val="28"/>
          <w:szCs w:val="28"/>
        </w:rPr>
      </w:pPr>
      <w:r w:rsidRPr="008D0E44">
        <w:rPr>
          <w:sz w:val="28"/>
          <w:szCs w:val="28"/>
        </w:rPr>
        <w:t>Первичные меры пожарной безопасности определены в ст. 63 Регламен</w:t>
      </w:r>
      <w:r w:rsidRPr="008D0E44">
        <w:rPr>
          <w:color w:val="000000"/>
          <w:sz w:val="28"/>
          <w:szCs w:val="28"/>
        </w:rPr>
        <w:t>та о ПБ.</w:t>
      </w:r>
    </w:p>
    <w:p w:rsidR="004D7D9A" w:rsidRPr="008D0E44" w:rsidRDefault="004D7D9A" w:rsidP="004D7D9A">
      <w:pPr>
        <w:ind w:left="0" w:firstLine="709"/>
        <w:rPr>
          <w:sz w:val="28"/>
          <w:szCs w:val="28"/>
        </w:rPr>
      </w:pPr>
      <w:r w:rsidRPr="008D0E44">
        <w:rPr>
          <w:position w:val="-1"/>
          <w:sz w:val="28"/>
          <w:szCs w:val="28"/>
        </w:rPr>
        <w:t>Тр</w:t>
      </w:r>
      <w:r w:rsidRPr="008D0E44">
        <w:rPr>
          <w:spacing w:val="-1"/>
          <w:position w:val="-1"/>
          <w:sz w:val="28"/>
          <w:szCs w:val="28"/>
        </w:rPr>
        <w:t>е</w:t>
      </w:r>
      <w:r w:rsidRPr="008D0E44">
        <w:rPr>
          <w:position w:val="-1"/>
          <w:sz w:val="28"/>
          <w:szCs w:val="28"/>
        </w:rPr>
        <w:t>бов</w:t>
      </w:r>
      <w:r w:rsidRPr="008D0E44">
        <w:rPr>
          <w:spacing w:val="-1"/>
          <w:position w:val="-1"/>
          <w:sz w:val="28"/>
          <w:szCs w:val="28"/>
        </w:rPr>
        <w:t>а</w:t>
      </w:r>
      <w:r w:rsidRPr="008D0E44">
        <w:rPr>
          <w:spacing w:val="1"/>
          <w:position w:val="-1"/>
          <w:sz w:val="28"/>
          <w:szCs w:val="28"/>
        </w:rPr>
        <w:t>ни</w:t>
      </w:r>
      <w:r w:rsidRPr="008D0E44">
        <w:rPr>
          <w:position w:val="-1"/>
          <w:sz w:val="28"/>
          <w:szCs w:val="28"/>
        </w:rPr>
        <w:t>я к р</w:t>
      </w:r>
      <w:r w:rsidRPr="008D0E44">
        <w:rPr>
          <w:spacing w:val="-1"/>
          <w:position w:val="-1"/>
          <w:sz w:val="28"/>
          <w:szCs w:val="28"/>
        </w:rPr>
        <w:t>а</w:t>
      </w:r>
      <w:r w:rsidRPr="008D0E44">
        <w:rPr>
          <w:spacing w:val="1"/>
          <w:position w:val="-1"/>
          <w:sz w:val="28"/>
          <w:szCs w:val="28"/>
        </w:rPr>
        <w:t>з</w:t>
      </w:r>
      <w:r w:rsidRPr="008D0E44">
        <w:rPr>
          <w:spacing w:val="-1"/>
          <w:position w:val="-1"/>
          <w:sz w:val="28"/>
          <w:szCs w:val="28"/>
        </w:rPr>
        <w:t>ме</w:t>
      </w:r>
      <w:r w:rsidRPr="008D0E44">
        <w:rPr>
          <w:position w:val="-1"/>
          <w:sz w:val="28"/>
          <w:szCs w:val="28"/>
        </w:rPr>
        <w:t>щ</w:t>
      </w:r>
      <w:r w:rsidRPr="008D0E44">
        <w:rPr>
          <w:spacing w:val="1"/>
          <w:position w:val="-1"/>
          <w:sz w:val="28"/>
          <w:szCs w:val="28"/>
        </w:rPr>
        <w:t>ени</w:t>
      </w:r>
      <w:r w:rsidRPr="008D0E44">
        <w:rPr>
          <w:position w:val="-1"/>
          <w:sz w:val="28"/>
          <w:szCs w:val="28"/>
        </w:rPr>
        <w:t>ю взры</w:t>
      </w:r>
      <w:r w:rsidRPr="008D0E44">
        <w:rPr>
          <w:spacing w:val="-1"/>
          <w:position w:val="-1"/>
          <w:sz w:val="28"/>
          <w:szCs w:val="28"/>
        </w:rPr>
        <w:t>в</w:t>
      </w:r>
      <w:r w:rsidRPr="008D0E44">
        <w:rPr>
          <w:position w:val="-1"/>
          <w:sz w:val="28"/>
          <w:szCs w:val="28"/>
        </w:rPr>
        <w:t>о</w:t>
      </w:r>
      <w:r w:rsidRPr="008D0E44">
        <w:rPr>
          <w:spacing w:val="1"/>
          <w:position w:val="-1"/>
          <w:sz w:val="28"/>
          <w:szCs w:val="28"/>
        </w:rPr>
        <w:t>п</w:t>
      </w:r>
      <w:r w:rsidRPr="008D0E44">
        <w:rPr>
          <w:position w:val="-1"/>
          <w:sz w:val="28"/>
          <w:szCs w:val="28"/>
        </w:rPr>
        <w:t>ож</w:t>
      </w:r>
      <w:r w:rsidRPr="008D0E44">
        <w:rPr>
          <w:spacing w:val="-1"/>
          <w:position w:val="-1"/>
          <w:sz w:val="28"/>
          <w:szCs w:val="28"/>
        </w:rPr>
        <w:t>а</w:t>
      </w:r>
      <w:r w:rsidRPr="008D0E44">
        <w:rPr>
          <w:position w:val="-1"/>
          <w:sz w:val="28"/>
          <w:szCs w:val="28"/>
        </w:rPr>
        <w:t>роо</w:t>
      </w:r>
      <w:r w:rsidRPr="008D0E44">
        <w:rPr>
          <w:spacing w:val="1"/>
          <w:position w:val="-1"/>
          <w:sz w:val="28"/>
          <w:szCs w:val="28"/>
        </w:rPr>
        <w:t>п</w:t>
      </w:r>
      <w:r w:rsidRPr="008D0E44">
        <w:rPr>
          <w:spacing w:val="-3"/>
          <w:position w:val="-1"/>
          <w:sz w:val="28"/>
          <w:szCs w:val="28"/>
        </w:rPr>
        <w:t>а</w:t>
      </w:r>
      <w:r w:rsidRPr="008D0E44">
        <w:rPr>
          <w:spacing w:val="-1"/>
          <w:position w:val="-1"/>
          <w:sz w:val="28"/>
          <w:szCs w:val="28"/>
        </w:rPr>
        <w:t>с</w:t>
      </w:r>
      <w:r w:rsidRPr="008D0E44">
        <w:rPr>
          <w:spacing w:val="1"/>
          <w:position w:val="-1"/>
          <w:sz w:val="28"/>
          <w:szCs w:val="28"/>
        </w:rPr>
        <w:t>н</w:t>
      </w:r>
      <w:r w:rsidRPr="008D0E44">
        <w:rPr>
          <w:position w:val="-1"/>
          <w:sz w:val="28"/>
          <w:szCs w:val="28"/>
        </w:rPr>
        <w:t>ых об</w:t>
      </w:r>
      <w:r w:rsidRPr="008D0E44">
        <w:rPr>
          <w:spacing w:val="1"/>
          <w:position w:val="-1"/>
          <w:sz w:val="28"/>
          <w:szCs w:val="28"/>
        </w:rPr>
        <w:t>ъ</w:t>
      </w:r>
      <w:r w:rsidRPr="008D0E44">
        <w:rPr>
          <w:spacing w:val="-1"/>
          <w:position w:val="-1"/>
          <w:sz w:val="28"/>
          <w:szCs w:val="28"/>
        </w:rPr>
        <w:t>е</w:t>
      </w:r>
      <w:r w:rsidRPr="008D0E44">
        <w:rPr>
          <w:spacing w:val="1"/>
          <w:position w:val="-1"/>
          <w:sz w:val="28"/>
          <w:szCs w:val="28"/>
        </w:rPr>
        <w:t>к</w:t>
      </w:r>
      <w:r w:rsidRPr="008D0E44">
        <w:rPr>
          <w:position w:val="-1"/>
          <w:sz w:val="28"/>
          <w:szCs w:val="28"/>
        </w:rPr>
        <w:t xml:space="preserve">тов </w:t>
      </w:r>
      <w:r w:rsidRPr="008D0E44">
        <w:rPr>
          <w:spacing w:val="-5"/>
          <w:position w:val="-1"/>
          <w:sz w:val="28"/>
          <w:szCs w:val="28"/>
        </w:rPr>
        <w:t>у</w:t>
      </w:r>
      <w:r w:rsidRPr="008D0E44">
        <w:rPr>
          <w:spacing w:val="-1"/>
          <w:position w:val="-1"/>
          <w:sz w:val="28"/>
          <w:szCs w:val="28"/>
        </w:rPr>
        <w:t>с</w:t>
      </w:r>
      <w:r w:rsidRPr="008D0E44">
        <w:rPr>
          <w:position w:val="-1"/>
          <w:sz w:val="28"/>
          <w:szCs w:val="28"/>
        </w:rPr>
        <w:t>т</w:t>
      </w:r>
      <w:r w:rsidRPr="008D0E44">
        <w:rPr>
          <w:spacing w:val="-1"/>
          <w:position w:val="-1"/>
          <w:sz w:val="28"/>
          <w:szCs w:val="28"/>
        </w:rPr>
        <w:t>а</w:t>
      </w:r>
      <w:r w:rsidRPr="008D0E44">
        <w:rPr>
          <w:spacing w:val="1"/>
          <w:position w:val="-1"/>
          <w:sz w:val="28"/>
          <w:szCs w:val="28"/>
        </w:rPr>
        <w:t>н</w:t>
      </w:r>
      <w:r w:rsidRPr="008D0E44">
        <w:rPr>
          <w:position w:val="-1"/>
          <w:sz w:val="28"/>
          <w:szCs w:val="28"/>
        </w:rPr>
        <w:t>овл</w:t>
      </w:r>
      <w:r w:rsidRPr="008D0E44">
        <w:rPr>
          <w:spacing w:val="-1"/>
          <w:position w:val="-1"/>
          <w:sz w:val="28"/>
          <w:szCs w:val="28"/>
        </w:rPr>
        <w:t>е</w:t>
      </w:r>
      <w:r w:rsidRPr="008D0E44">
        <w:rPr>
          <w:spacing w:val="1"/>
          <w:position w:val="-1"/>
          <w:sz w:val="28"/>
          <w:szCs w:val="28"/>
        </w:rPr>
        <w:t>н</w:t>
      </w:r>
      <w:r w:rsidRPr="008D0E44">
        <w:rPr>
          <w:position w:val="-1"/>
          <w:sz w:val="28"/>
          <w:szCs w:val="28"/>
        </w:rPr>
        <w:t xml:space="preserve">ы </w:t>
      </w:r>
      <w:r w:rsidRPr="008D0E44">
        <w:rPr>
          <w:spacing w:val="-1"/>
          <w:position w:val="-1"/>
          <w:sz w:val="28"/>
          <w:szCs w:val="28"/>
        </w:rPr>
        <w:t>с</w:t>
      </w:r>
      <w:r w:rsidRPr="008D0E44">
        <w:rPr>
          <w:position w:val="-1"/>
          <w:sz w:val="28"/>
          <w:szCs w:val="28"/>
        </w:rPr>
        <w:t xml:space="preserve">т.66 </w:t>
      </w:r>
      <w:r w:rsidRPr="008D0E44">
        <w:rPr>
          <w:spacing w:val="1"/>
          <w:position w:val="-1"/>
          <w:sz w:val="28"/>
          <w:szCs w:val="28"/>
        </w:rPr>
        <w:t>Р</w:t>
      </w:r>
      <w:r w:rsidRPr="008D0E44">
        <w:rPr>
          <w:spacing w:val="-1"/>
          <w:position w:val="-1"/>
          <w:sz w:val="28"/>
          <w:szCs w:val="28"/>
        </w:rPr>
        <w:t>е</w:t>
      </w:r>
      <w:r w:rsidRPr="008D0E44">
        <w:rPr>
          <w:position w:val="-1"/>
          <w:sz w:val="28"/>
          <w:szCs w:val="28"/>
        </w:rPr>
        <w:t>гл</w:t>
      </w:r>
      <w:r w:rsidRPr="008D0E44">
        <w:rPr>
          <w:spacing w:val="-1"/>
          <w:position w:val="-1"/>
          <w:sz w:val="28"/>
          <w:szCs w:val="28"/>
        </w:rPr>
        <w:t>а</w:t>
      </w:r>
      <w:r w:rsidRPr="008D0E44">
        <w:rPr>
          <w:spacing w:val="1"/>
          <w:position w:val="-1"/>
          <w:sz w:val="28"/>
          <w:szCs w:val="28"/>
        </w:rPr>
        <w:t>м</w:t>
      </w:r>
      <w:r w:rsidRPr="008D0E44">
        <w:rPr>
          <w:spacing w:val="-1"/>
          <w:position w:val="-1"/>
          <w:sz w:val="28"/>
          <w:szCs w:val="28"/>
        </w:rPr>
        <w:t>е</w:t>
      </w:r>
      <w:r w:rsidRPr="008D0E44">
        <w:rPr>
          <w:spacing w:val="1"/>
          <w:position w:val="-1"/>
          <w:sz w:val="28"/>
          <w:szCs w:val="28"/>
        </w:rPr>
        <w:t>н</w:t>
      </w:r>
      <w:r w:rsidRPr="008D0E44">
        <w:rPr>
          <w:position w:val="-1"/>
          <w:sz w:val="28"/>
          <w:szCs w:val="28"/>
        </w:rPr>
        <w:t xml:space="preserve">та о </w:t>
      </w:r>
      <w:r w:rsidRPr="008D0E44">
        <w:rPr>
          <w:sz w:val="28"/>
          <w:szCs w:val="28"/>
        </w:rPr>
        <w:t>ПБ</w:t>
      </w:r>
      <w:r>
        <w:rPr>
          <w:sz w:val="28"/>
          <w:szCs w:val="28"/>
        </w:rPr>
        <w:t>.</w:t>
      </w:r>
    </w:p>
    <w:p w:rsidR="004D7D9A" w:rsidRPr="008D0E44" w:rsidRDefault="004D7D9A" w:rsidP="004D7D9A">
      <w:pPr>
        <w:ind w:left="0" w:firstLine="709"/>
        <w:rPr>
          <w:sz w:val="28"/>
          <w:szCs w:val="28"/>
        </w:rPr>
      </w:pPr>
      <w:r w:rsidRPr="008D0E44">
        <w:rPr>
          <w:sz w:val="28"/>
          <w:szCs w:val="28"/>
        </w:rPr>
        <w:t>Тр</w:t>
      </w:r>
      <w:r w:rsidRPr="008D0E44">
        <w:rPr>
          <w:spacing w:val="-1"/>
          <w:sz w:val="28"/>
          <w:szCs w:val="28"/>
        </w:rPr>
        <w:t>е</w:t>
      </w:r>
      <w:r w:rsidRPr="008D0E44">
        <w:rPr>
          <w:sz w:val="28"/>
          <w:szCs w:val="28"/>
        </w:rPr>
        <w:t>бов</w:t>
      </w:r>
      <w:r w:rsidRPr="008D0E44">
        <w:rPr>
          <w:spacing w:val="-1"/>
          <w:sz w:val="28"/>
          <w:szCs w:val="28"/>
        </w:rPr>
        <w:t>а</w:t>
      </w:r>
      <w:r w:rsidRPr="008D0E44">
        <w:rPr>
          <w:spacing w:val="1"/>
          <w:sz w:val="28"/>
          <w:szCs w:val="28"/>
        </w:rPr>
        <w:t>ни</w:t>
      </w:r>
      <w:r w:rsidRPr="008D0E44">
        <w:rPr>
          <w:sz w:val="28"/>
          <w:szCs w:val="28"/>
        </w:rPr>
        <w:t>я к</w:t>
      </w:r>
      <w:r w:rsidRPr="008D0E44">
        <w:rPr>
          <w:spacing w:val="1"/>
          <w:sz w:val="28"/>
          <w:szCs w:val="28"/>
        </w:rPr>
        <w:t xml:space="preserve"> п</w:t>
      </w:r>
      <w:r w:rsidRPr="008D0E44">
        <w:rPr>
          <w:sz w:val="28"/>
          <w:szCs w:val="28"/>
        </w:rPr>
        <w:t>ро</w:t>
      </w:r>
      <w:r w:rsidRPr="008D0E44">
        <w:rPr>
          <w:spacing w:val="-2"/>
          <w:sz w:val="28"/>
          <w:szCs w:val="28"/>
        </w:rPr>
        <w:t>т</w:t>
      </w:r>
      <w:r w:rsidRPr="008D0E44">
        <w:rPr>
          <w:spacing w:val="1"/>
          <w:sz w:val="28"/>
          <w:szCs w:val="28"/>
        </w:rPr>
        <w:t>и</w:t>
      </w:r>
      <w:r w:rsidRPr="008D0E44">
        <w:rPr>
          <w:sz w:val="28"/>
          <w:szCs w:val="28"/>
        </w:rPr>
        <w:t>во</w:t>
      </w:r>
      <w:r w:rsidRPr="008D0E44">
        <w:rPr>
          <w:spacing w:val="-2"/>
          <w:sz w:val="28"/>
          <w:szCs w:val="28"/>
        </w:rPr>
        <w:t>п</w:t>
      </w:r>
      <w:r w:rsidRPr="008D0E44">
        <w:rPr>
          <w:sz w:val="28"/>
          <w:szCs w:val="28"/>
        </w:rPr>
        <w:t>ож</w:t>
      </w:r>
      <w:r w:rsidRPr="008D0E44">
        <w:rPr>
          <w:spacing w:val="-1"/>
          <w:sz w:val="28"/>
          <w:szCs w:val="28"/>
        </w:rPr>
        <w:t>а</w:t>
      </w:r>
      <w:r w:rsidRPr="008D0E44">
        <w:rPr>
          <w:sz w:val="28"/>
          <w:szCs w:val="28"/>
        </w:rPr>
        <w:t>р</w:t>
      </w:r>
      <w:r w:rsidRPr="008D0E44">
        <w:rPr>
          <w:spacing w:val="1"/>
          <w:sz w:val="28"/>
          <w:szCs w:val="28"/>
        </w:rPr>
        <w:t>но</w:t>
      </w:r>
      <w:r w:rsidRPr="008D0E44">
        <w:rPr>
          <w:spacing w:val="2"/>
          <w:sz w:val="28"/>
          <w:szCs w:val="28"/>
        </w:rPr>
        <w:t>м</w:t>
      </w:r>
      <w:r w:rsidRPr="008D0E44">
        <w:rPr>
          <w:sz w:val="28"/>
          <w:szCs w:val="28"/>
        </w:rPr>
        <w:t>у водо</w:t>
      </w:r>
      <w:r w:rsidRPr="008D0E44">
        <w:rPr>
          <w:spacing w:val="-1"/>
          <w:sz w:val="28"/>
          <w:szCs w:val="28"/>
        </w:rPr>
        <w:t>с</w:t>
      </w:r>
      <w:r w:rsidRPr="008D0E44">
        <w:rPr>
          <w:spacing w:val="1"/>
          <w:sz w:val="28"/>
          <w:szCs w:val="28"/>
        </w:rPr>
        <w:t>н</w:t>
      </w:r>
      <w:r w:rsidRPr="008D0E44">
        <w:rPr>
          <w:spacing w:val="-1"/>
          <w:sz w:val="28"/>
          <w:szCs w:val="28"/>
        </w:rPr>
        <w:t>а</w:t>
      </w:r>
      <w:r w:rsidRPr="008D0E44">
        <w:rPr>
          <w:sz w:val="28"/>
          <w:szCs w:val="28"/>
        </w:rPr>
        <w:t>бж</w:t>
      </w:r>
      <w:r w:rsidRPr="008D0E44">
        <w:rPr>
          <w:spacing w:val="-1"/>
          <w:sz w:val="28"/>
          <w:szCs w:val="28"/>
        </w:rPr>
        <w:t>е</w:t>
      </w:r>
      <w:r w:rsidRPr="008D0E44">
        <w:rPr>
          <w:spacing w:val="3"/>
          <w:sz w:val="28"/>
          <w:szCs w:val="28"/>
        </w:rPr>
        <w:t>н</w:t>
      </w:r>
      <w:r w:rsidRPr="008D0E44">
        <w:rPr>
          <w:spacing w:val="2"/>
          <w:sz w:val="28"/>
          <w:szCs w:val="28"/>
        </w:rPr>
        <w:t>и</w:t>
      </w:r>
      <w:r w:rsidRPr="008D0E44">
        <w:rPr>
          <w:sz w:val="28"/>
          <w:szCs w:val="28"/>
        </w:rPr>
        <w:t xml:space="preserve">ю </w:t>
      </w:r>
      <w:r w:rsidRPr="008D0E44">
        <w:rPr>
          <w:spacing w:val="-5"/>
          <w:sz w:val="28"/>
          <w:szCs w:val="28"/>
        </w:rPr>
        <w:t>у</w:t>
      </w:r>
      <w:r w:rsidRPr="008D0E44">
        <w:rPr>
          <w:spacing w:val="-1"/>
          <w:sz w:val="28"/>
          <w:szCs w:val="28"/>
        </w:rPr>
        <w:t>с</w:t>
      </w:r>
      <w:r w:rsidRPr="008D0E44">
        <w:rPr>
          <w:sz w:val="28"/>
          <w:szCs w:val="28"/>
        </w:rPr>
        <w:t>т</w:t>
      </w:r>
      <w:r w:rsidRPr="008D0E44">
        <w:rPr>
          <w:spacing w:val="-1"/>
          <w:sz w:val="28"/>
          <w:szCs w:val="28"/>
        </w:rPr>
        <w:t>а</w:t>
      </w:r>
      <w:r w:rsidRPr="008D0E44">
        <w:rPr>
          <w:spacing w:val="1"/>
          <w:sz w:val="28"/>
          <w:szCs w:val="28"/>
        </w:rPr>
        <w:t>н</w:t>
      </w:r>
      <w:r w:rsidRPr="008D0E44">
        <w:rPr>
          <w:sz w:val="28"/>
          <w:szCs w:val="28"/>
        </w:rPr>
        <w:t>овл</w:t>
      </w:r>
      <w:r w:rsidRPr="008D0E44">
        <w:rPr>
          <w:spacing w:val="-1"/>
          <w:sz w:val="28"/>
          <w:szCs w:val="28"/>
        </w:rPr>
        <w:t>е</w:t>
      </w:r>
      <w:r w:rsidRPr="008D0E44">
        <w:rPr>
          <w:spacing w:val="1"/>
          <w:sz w:val="28"/>
          <w:szCs w:val="28"/>
        </w:rPr>
        <w:t>н</w:t>
      </w:r>
      <w:r w:rsidRPr="008D0E44">
        <w:rPr>
          <w:sz w:val="28"/>
          <w:szCs w:val="28"/>
        </w:rPr>
        <w:t xml:space="preserve">ы </w:t>
      </w:r>
      <w:r w:rsidRPr="008D0E44">
        <w:rPr>
          <w:spacing w:val="-1"/>
          <w:sz w:val="28"/>
          <w:szCs w:val="28"/>
        </w:rPr>
        <w:t>с</w:t>
      </w:r>
      <w:r w:rsidRPr="008D0E44">
        <w:rPr>
          <w:sz w:val="28"/>
          <w:szCs w:val="28"/>
        </w:rPr>
        <w:t xml:space="preserve">т.68 </w:t>
      </w:r>
      <w:r w:rsidRPr="008D0E44">
        <w:rPr>
          <w:spacing w:val="1"/>
          <w:sz w:val="28"/>
          <w:szCs w:val="28"/>
        </w:rPr>
        <w:t>Р</w:t>
      </w:r>
      <w:r w:rsidRPr="008D0E44">
        <w:rPr>
          <w:spacing w:val="-1"/>
          <w:sz w:val="28"/>
          <w:szCs w:val="28"/>
        </w:rPr>
        <w:t>е</w:t>
      </w:r>
      <w:r w:rsidRPr="008D0E44">
        <w:rPr>
          <w:sz w:val="28"/>
          <w:szCs w:val="28"/>
        </w:rPr>
        <w:t>г</w:t>
      </w:r>
      <w:r w:rsidRPr="008D0E44">
        <w:rPr>
          <w:spacing w:val="1"/>
          <w:sz w:val="28"/>
          <w:szCs w:val="28"/>
        </w:rPr>
        <w:t>л</w:t>
      </w:r>
      <w:r w:rsidRPr="008D0E44">
        <w:rPr>
          <w:spacing w:val="-1"/>
          <w:sz w:val="28"/>
          <w:szCs w:val="28"/>
        </w:rPr>
        <w:t>а</w:t>
      </w:r>
      <w:r w:rsidRPr="008D0E44">
        <w:rPr>
          <w:spacing w:val="-1"/>
          <w:sz w:val="28"/>
          <w:szCs w:val="28"/>
        </w:rPr>
        <w:t>ме</w:t>
      </w:r>
      <w:r w:rsidRPr="008D0E44">
        <w:rPr>
          <w:spacing w:val="1"/>
          <w:sz w:val="28"/>
          <w:szCs w:val="28"/>
        </w:rPr>
        <w:t>н</w:t>
      </w:r>
      <w:r w:rsidRPr="008D0E44">
        <w:rPr>
          <w:sz w:val="28"/>
          <w:szCs w:val="28"/>
        </w:rPr>
        <w:t xml:space="preserve">та о </w:t>
      </w:r>
      <w:r w:rsidRPr="008D0E44">
        <w:rPr>
          <w:spacing w:val="2"/>
          <w:sz w:val="28"/>
          <w:szCs w:val="28"/>
        </w:rPr>
        <w:t>П</w:t>
      </w:r>
      <w:r w:rsidRPr="008D0E44">
        <w:rPr>
          <w:spacing w:val="-1"/>
          <w:sz w:val="28"/>
          <w:szCs w:val="28"/>
        </w:rPr>
        <w:t>Б</w:t>
      </w:r>
      <w:r w:rsidRPr="008D0E44">
        <w:rPr>
          <w:sz w:val="28"/>
          <w:szCs w:val="28"/>
        </w:rPr>
        <w:t>.</w:t>
      </w:r>
    </w:p>
    <w:p w:rsidR="004D7D9A" w:rsidRPr="008D0E44" w:rsidRDefault="004D7D9A" w:rsidP="004D7D9A">
      <w:pPr>
        <w:pStyle w:val="ConsPlusNormal"/>
        <w:ind w:left="0" w:firstLine="709"/>
        <w:rPr>
          <w:rFonts w:ascii="Times New Roman" w:hAnsi="Times New Roman" w:cs="Times New Roman"/>
          <w:sz w:val="28"/>
          <w:szCs w:val="28"/>
        </w:rPr>
      </w:pPr>
      <w:r w:rsidRPr="008D0E44">
        <w:rPr>
          <w:rFonts w:ascii="Times New Roman" w:hAnsi="Times New Roman" w:cs="Times New Roman"/>
          <w:sz w:val="28"/>
          <w:szCs w:val="28"/>
        </w:rPr>
        <w:t>На территории сельского поселения имеются источники наружного прот</w:t>
      </w:r>
      <w:r w:rsidRPr="008D0E44">
        <w:rPr>
          <w:rFonts w:ascii="Times New Roman" w:hAnsi="Times New Roman" w:cs="Times New Roman"/>
          <w:sz w:val="28"/>
          <w:szCs w:val="28"/>
        </w:rPr>
        <w:t>и</w:t>
      </w:r>
      <w:r w:rsidRPr="008D0E44">
        <w:rPr>
          <w:rFonts w:ascii="Times New Roman" w:hAnsi="Times New Roman" w:cs="Times New Roman"/>
          <w:sz w:val="28"/>
          <w:szCs w:val="28"/>
        </w:rPr>
        <w:t>вопожарного водоснабжения.</w:t>
      </w:r>
    </w:p>
    <w:p w:rsidR="004D7D9A" w:rsidRPr="008D0E44" w:rsidRDefault="004D7D9A" w:rsidP="004D7D9A">
      <w:pPr>
        <w:pStyle w:val="ConsPlusNormal"/>
        <w:ind w:left="0" w:firstLine="709"/>
        <w:rPr>
          <w:rFonts w:ascii="Times New Roman" w:hAnsi="Times New Roman" w:cs="Times New Roman"/>
          <w:sz w:val="28"/>
          <w:szCs w:val="28"/>
        </w:rPr>
      </w:pPr>
      <w:r w:rsidRPr="008D0E44">
        <w:rPr>
          <w:rFonts w:ascii="Times New Roman" w:hAnsi="Times New Roman" w:cs="Times New Roman"/>
          <w:sz w:val="28"/>
          <w:szCs w:val="28"/>
        </w:rPr>
        <w:lastRenderedPageBreak/>
        <w:t>К источникам наружного противопожарного водоснабжения относятся:</w:t>
      </w:r>
    </w:p>
    <w:p w:rsidR="004D7D9A" w:rsidRPr="008D0E44" w:rsidRDefault="004D7D9A" w:rsidP="004D7D9A">
      <w:pPr>
        <w:pStyle w:val="ConsPlusNormal"/>
        <w:ind w:left="0" w:firstLine="709"/>
        <w:rPr>
          <w:rFonts w:ascii="Times New Roman" w:hAnsi="Times New Roman" w:cs="Times New Roman"/>
          <w:sz w:val="28"/>
          <w:szCs w:val="28"/>
        </w:rPr>
      </w:pPr>
      <w:r w:rsidRPr="008D0E44">
        <w:rPr>
          <w:rFonts w:ascii="Times New Roman" w:hAnsi="Times New Roman" w:cs="Times New Roman"/>
          <w:sz w:val="28"/>
          <w:szCs w:val="28"/>
        </w:rPr>
        <w:t>– наружные водопроводные сети с пожарными гидрантами;</w:t>
      </w:r>
    </w:p>
    <w:p w:rsidR="004D7D9A" w:rsidRPr="008D0E44" w:rsidRDefault="004D7D9A" w:rsidP="004D7D9A">
      <w:pPr>
        <w:pStyle w:val="ConsPlusNormal"/>
        <w:ind w:left="0" w:firstLine="709"/>
        <w:rPr>
          <w:rFonts w:ascii="Times New Roman" w:hAnsi="Times New Roman" w:cs="Times New Roman"/>
          <w:sz w:val="28"/>
          <w:szCs w:val="28"/>
        </w:rPr>
      </w:pPr>
      <w:r w:rsidRPr="008D0E44">
        <w:rPr>
          <w:rFonts w:ascii="Times New Roman" w:hAnsi="Times New Roman" w:cs="Times New Roman"/>
          <w:sz w:val="28"/>
          <w:szCs w:val="28"/>
        </w:rPr>
        <w:t>– водные объекты, которые могут использоваться для целей пожаротушения в соответствии с законодательством Российской Федерации.</w:t>
      </w:r>
    </w:p>
    <w:p w:rsidR="004D7D9A" w:rsidRPr="008D0E44" w:rsidRDefault="004D7D9A" w:rsidP="004D7D9A">
      <w:pPr>
        <w:pStyle w:val="ConsPlusNormal"/>
        <w:ind w:left="0" w:firstLine="709"/>
        <w:rPr>
          <w:rFonts w:ascii="Times New Roman" w:hAnsi="Times New Roman" w:cs="Times New Roman"/>
          <w:sz w:val="28"/>
          <w:szCs w:val="28"/>
        </w:rPr>
      </w:pPr>
      <w:r w:rsidRPr="008D0E44">
        <w:rPr>
          <w:rFonts w:ascii="Times New Roman" w:hAnsi="Times New Roman" w:cs="Times New Roman"/>
          <w:sz w:val="28"/>
          <w:szCs w:val="28"/>
        </w:rPr>
        <w:t xml:space="preserve">В генеральном плане </w:t>
      </w:r>
      <w:proofErr w:type="gramStart"/>
      <w:r w:rsidRPr="008D0E44">
        <w:rPr>
          <w:rFonts w:ascii="Times New Roman" w:hAnsi="Times New Roman" w:cs="Times New Roman"/>
          <w:sz w:val="28"/>
          <w:szCs w:val="28"/>
        </w:rPr>
        <w:t>предусмотрена</w:t>
      </w:r>
      <w:proofErr w:type="gramEnd"/>
      <w:r w:rsidRPr="008D0E44">
        <w:rPr>
          <w:rFonts w:ascii="Times New Roman" w:hAnsi="Times New Roman" w:cs="Times New Roman"/>
          <w:sz w:val="28"/>
          <w:szCs w:val="28"/>
        </w:rPr>
        <w:t xml:space="preserve"> </w:t>
      </w:r>
      <w:proofErr w:type="spellStart"/>
      <w:r w:rsidRPr="008D0E44">
        <w:rPr>
          <w:rFonts w:ascii="Times New Roman" w:hAnsi="Times New Roman" w:cs="Times New Roman"/>
          <w:sz w:val="28"/>
          <w:szCs w:val="28"/>
        </w:rPr>
        <w:t>закольцовка</w:t>
      </w:r>
      <w:proofErr w:type="spellEnd"/>
      <w:r w:rsidRPr="008D0E44">
        <w:rPr>
          <w:rFonts w:ascii="Times New Roman" w:hAnsi="Times New Roman" w:cs="Times New Roman"/>
          <w:sz w:val="28"/>
          <w:szCs w:val="28"/>
        </w:rPr>
        <w:t xml:space="preserve"> планируемых сетей вод</w:t>
      </w:r>
      <w:r w:rsidRPr="008D0E44">
        <w:rPr>
          <w:rFonts w:ascii="Times New Roman" w:hAnsi="Times New Roman" w:cs="Times New Roman"/>
          <w:sz w:val="28"/>
          <w:szCs w:val="28"/>
        </w:rPr>
        <w:t>о</w:t>
      </w:r>
      <w:r w:rsidRPr="008D0E44">
        <w:rPr>
          <w:rFonts w:ascii="Times New Roman" w:hAnsi="Times New Roman" w:cs="Times New Roman"/>
          <w:sz w:val="28"/>
          <w:szCs w:val="28"/>
        </w:rPr>
        <w:t>провода, противопожарный водопровод объединен с хозяйственно-питьевым.</w:t>
      </w:r>
    </w:p>
    <w:p w:rsidR="004D7D9A" w:rsidRPr="008D0E44" w:rsidRDefault="004D7D9A" w:rsidP="004D7D9A">
      <w:pPr>
        <w:ind w:left="0" w:firstLine="709"/>
        <w:rPr>
          <w:sz w:val="28"/>
          <w:szCs w:val="28"/>
        </w:rPr>
      </w:pPr>
      <w:r w:rsidRPr="008D0E44">
        <w:rPr>
          <w:sz w:val="28"/>
          <w:szCs w:val="28"/>
        </w:rPr>
        <w:t>При р</w:t>
      </w:r>
      <w:r w:rsidRPr="008D0E44">
        <w:rPr>
          <w:spacing w:val="-1"/>
          <w:sz w:val="28"/>
          <w:szCs w:val="28"/>
        </w:rPr>
        <w:t>а</w:t>
      </w:r>
      <w:r w:rsidRPr="008D0E44">
        <w:rPr>
          <w:spacing w:val="1"/>
          <w:sz w:val="28"/>
          <w:szCs w:val="28"/>
        </w:rPr>
        <w:t>з</w:t>
      </w:r>
      <w:r w:rsidRPr="008D0E44">
        <w:rPr>
          <w:sz w:val="28"/>
          <w:szCs w:val="28"/>
        </w:rPr>
        <w:t>р</w:t>
      </w:r>
      <w:r w:rsidRPr="008D0E44">
        <w:rPr>
          <w:spacing w:val="-1"/>
          <w:sz w:val="28"/>
          <w:szCs w:val="28"/>
        </w:rPr>
        <w:t>а</w:t>
      </w:r>
      <w:r w:rsidRPr="008D0E44">
        <w:rPr>
          <w:sz w:val="28"/>
          <w:szCs w:val="28"/>
        </w:rPr>
        <w:t>бо</w:t>
      </w:r>
      <w:r w:rsidRPr="008D0E44">
        <w:rPr>
          <w:spacing w:val="1"/>
          <w:sz w:val="28"/>
          <w:szCs w:val="28"/>
        </w:rPr>
        <w:t>тк</w:t>
      </w:r>
      <w:r w:rsidRPr="008D0E44">
        <w:rPr>
          <w:sz w:val="28"/>
          <w:szCs w:val="28"/>
        </w:rPr>
        <w:t>е до</w:t>
      </w:r>
      <w:r w:rsidRPr="008D0E44">
        <w:rPr>
          <w:spacing w:val="1"/>
          <w:sz w:val="28"/>
          <w:szCs w:val="28"/>
        </w:rPr>
        <w:t>к</w:t>
      </w:r>
      <w:r w:rsidRPr="008D0E44">
        <w:rPr>
          <w:spacing w:val="-5"/>
          <w:sz w:val="28"/>
          <w:szCs w:val="28"/>
        </w:rPr>
        <w:t>у</w:t>
      </w:r>
      <w:r w:rsidRPr="008D0E44">
        <w:rPr>
          <w:spacing w:val="1"/>
          <w:sz w:val="28"/>
          <w:szCs w:val="28"/>
        </w:rPr>
        <w:t>м</w:t>
      </w:r>
      <w:r w:rsidRPr="008D0E44">
        <w:rPr>
          <w:spacing w:val="-1"/>
          <w:sz w:val="28"/>
          <w:szCs w:val="28"/>
        </w:rPr>
        <w:t>е</w:t>
      </w:r>
      <w:r w:rsidRPr="008D0E44">
        <w:rPr>
          <w:spacing w:val="1"/>
          <w:sz w:val="28"/>
          <w:szCs w:val="28"/>
        </w:rPr>
        <w:t>н</w:t>
      </w:r>
      <w:r w:rsidRPr="008D0E44">
        <w:rPr>
          <w:sz w:val="28"/>
          <w:szCs w:val="28"/>
        </w:rPr>
        <w:t>т</w:t>
      </w:r>
      <w:r w:rsidRPr="008D0E44">
        <w:rPr>
          <w:spacing w:val="-1"/>
          <w:sz w:val="28"/>
          <w:szCs w:val="28"/>
        </w:rPr>
        <w:t>а</w:t>
      </w:r>
      <w:r w:rsidRPr="008D0E44">
        <w:rPr>
          <w:spacing w:val="1"/>
          <w:sz w:val="28"/>
          <w:szCs w:val="28"/>
        </w:rPr>
        <w:t>ци</w:t>
      </w:r>
      <w:r w:rsidRPr="008D0E44">
        <w:rPr>
          <w:sz w:val="28"/>
          <w:szCs w:val="28"/>
        </w:rPr>
        <w:t xml:space="preserve">и </w:t>
      </w:r>
      <w:r w:rsidRPr="008D0E44">
        <w:rPr>
          <w:spacing w:val="1"/>
          <w:sz w:val="28"/>
          <w:szCs w:val="28"/>
        </w:rPr>
        <w:t>п</w:t>
      </w:r>
      <w:r w:rsidRPr="008D0E44">
        <w:rPr>
          <w:sz w:val="28"/>
          <w:szCs w:val="28"/>
        </w:rPr>
        <w:t xml:space="preserve">о </w:t>
      </w:r>
      <w:r w:rsidRPr="008D0E44">
        <w:rPr>
          <w:spacing w:val="1"/>
          <w:sz w:val="28"/>
          <w:szCs w:val="28"/>
        </w:rPr>
        <w:t>п</w:t>
      </w:r>
      <w:r w:rsidRPr="008D0E44">
        <w:rPr>
          <w:sz w:val="28"/>
          <w:szCs w:val="28"/>
        </w:rPr>
        <w:t>л</w:t>
      </w:r>
      <w:r w:rsidRPr="008D0E44">
        <w:rPr>
          <w:spacing w:val="-1"/>
          <w:sz w:val="28"/>
          <w:szCs w:val="28"/>
        </w:rPr>
        <w:t>а</w:t>
      </w:r>
      <w:r w:rsidRPr="008D0E44">
        <w:rPr>
          <w:spacing w:val="1"/>
          <w:sz w:val="28"/>
          <w:szCs w:val="28"/>
        </w:rPr>
        <w:t>н</w:t>
      </w:r>
      <w:r w:rsidRPr="008D0E44">
        <w:rPr>
          <w:spacing w:val="-1"/>
          <w:sz w:val="28"/>
          <w:szCs w:val="28"/>
        </w:rPr>
        <w:t>и</w:t>
      </w:r>
      <w:r w:rsidRPr="008D0E44">
        <w:rPr>
          <w:sz w:val="28"/>
          <w:szCs w:val="28"/>
        </w:rPr>
        <w:t>ровке т</w:t>
      </w:r>
      <w:r w:rsidRPr="008D0E44">
        <w:rPr>
          <w:spacing w:val="-1"/>
          <w:sz w:val="28"/>
          <w:szCs w:val="28"/>
        </w:rPr>
        <w:t>е</w:t>
      </w:r>
      <w:r w:rsidRPr="008D0E44">
        <w:rPr>
          <w:sz w:val="28"/>
          <w:szCs w:val="28"/>
        </w:rPr>
        <w:t>рр</w:t>
      </w:r>
      <w:r w:rsidRPr="008D0E44">
        <w:rPr>
          <w:spacing w:val="1"/>
          <w:sz w:val="28"/>
          <w:szCs w:val="28"/>
        </w:rPr>
        <w:t>и</w:t>
      </w:r>
      <w:r w:rsidRPr="008D0E44">
        <w:rPr>
          <w:sz w:val="28"/>
          <w:szCs w:val="28"/>
        </w:rPr>
        <w:t>тор</w:t>
      </w:r>
      <w:r w:rsidRPr="008D0E44">
        <w:rPr>
          <w:spacing w:val="1"/>
          <w:sz w:val="28"/>
          <w:szCs w:val="28"/>
        </w:rPr>
        <w:t>и</w:t>
      </w:r>
      <w:r w:rsidRPr="008D0E44">
        <w:rPr>
          <w:sz w:val="28"/>
          <w:szCs w:val="28"/>
        </w:rPr>
        <w:t xml:space="preserve">и </w:t>
      </w:r>
      <w:r w:rsidRPr="008D0E44">
        <w:rPr>
          <w:spacing w:val="-2"/>
          <w:sz w:val="28"/>
          <w:szCs w:val="28"/>
        </w:rPr>
        <w:t>д</w:t>
      </w:r>
      <w:r w:rsidRPr="008D0E44">
        <w:rPr>
          <w:sz w:val="28"/>
          <w:szCs w:val="28"/>
        </w:rPr>
        <w:t>олж</w:t>
      </w:r>
      <w:r w:rsidRPr="008D0E44">
        <w:rPr>
          <w:spacing w:val="1"/>
          <w:sz w:val="28"/>
          <w:szCs w:val="28"/>
        </w:rPr>
        <w:t>н</w:t>
      </w:r>
      <w:r w:rsidRPr="008D0E44">
        <w:rPr>
          <w:sz w:val="28"/>
          <w:szCs w:val="28"/>
        </w:rPr>
        <w:t>о быть об</w:t>
      </w:r>
      <w:r w:rsidRPr="008D0E44">
        <w:rPr>
          <w:spacing w:val="-1"/>
          <w:sz w:val="28"/>
          <w:szCs w:val="28"/>
        </w:rPr>
        <w:t>ес</w:t>
      </w:r>
      <w:r w:rsidRPr="008D0E44">
        <w:rPr>
          <w:spacing w:val="1"/>
          <w:sz w:val="28"/>
          <w:szCs w:val="28"/>
        </w:rPr>
        <w:t>п</w:t>
      </w:r>
      <w:r w:rsidRPr="008D0E44">
        <w:rPr>
          <w:spacing w:val="-1"/>
          <w:sz w:val="28"/>
          <w:szCs w:val="28"/>
        </w:rPr>
        <w:t>еч</w:t>
      </w:r>
      <w:r w:rsidRPr="008D0E44">
        <w:rPr>
          <w:spacing w:val="1"/>
          <w:sz w:val="28"/>
          <w:szCs w:val="28"/>
        </w:rPr>
        <w:t>е</w:t>
      </w:r>
      <w:r w:rsidRPr="008D0E44">
        <w:rPr>
          <w:sz w:val="28"/>
          <w:szCs w:val="28"/>
        </w:rPr>
        <w:t>но в</w:t>
      </w:r>
      <w:r w:rsidRPr="008D0E44">
        <w:rPr>
          <w:spacing w:val="-1"/>
          <w:sz w:val="28"/>
          <w:szCs w:val="28"/>
        </w:rPr>
        <w:t>ы</w:t>
      </w:r>
      <w:r w:rsidRPr="008D0E44">
        <w:rPr>
          <w:spacing w:val="1"/>
          <w:sz w:val="28"/>
          <w:szCs w:val="28"/>
        </w:rPr>
        <w:t>п</w:t>
      </w:r>
      <w:r w:rsidRPr="008D0E44">
        <w:rPr>
          <w:sz w:val="28"/>
          <w:szCs w:val="28"/>
        </w:rPr>
        <w:t>ол</w:t>
      </w:r>
      <w:r w:rsidRPr="008D0E44">
        <w:rPr>
          <w:spacing w:val="1"/>
          <w:sz w:val="28"/>
          <w:szCs w:val="28"/>
        </w:rPr>
        <w:t>н</w:t>
      </w:r>
      <w:r w:rsidRPr="008D0E44">
        <w:rPr>
          <w:spacing w:val="-1"/>
          <w:sz w:val="28"/>
          <w:szCs w:val="28"/>
        </w:rPr>
        <w:t>е</w:t>
      </w:r>
      <w:r w:rsidRPr="008D0E44">
        <w:rPr>
          <w:spacing w:val="1"/>
          <w:sz w:val="28"/>
          <w:szCs w:val="28"/>
        </w:rPr>
        <w:t>ни</w:t>
      </w:r>
      <w:r w:rsidRPr="008D0E44">
        <w:rPr>
          <w:sz w:val="28"/>
          <w:szCs w:val="28"/>
        </w:rPr>
        <w:t>е тр</w:t>
      </w:r>
      <w:r w:rsidRPr="008D0E44">
        <w:rPr>
          <w:spacing w:val="-1"/>
          <w:sz w:val="28"/>
          <w:szCs w:val="28"/>
        </w:rPr>
        <w:t>е</w:t>
      </w:r>
      <w:r w:rsidRPr="008D0E44">
        <w:rPr>
          <w:sz w:val="28"/>
          <w:szCs w:val="28"/>
        </w:rPr>
        <w:t>бов</w:t>
      </w:r>
      <w:r w:rsidRPr="008D0E44">
        <w:rPr>
          <w:spacing w:val="-1"/>
          <w:sz w:val="28"/>
          <w:szCs w:val="28"/>
        </w:rPr>
        <w:t>а</w:t>
      </w:r>
      <w:r w:rsidRPr="008D0E44">
        <w:rPr>
          <w:spacing w:val="1"/>
          <w:sz w:val="28"/>
          <w:szCs w:val="28"/>
        </w:rPr>
        <w:t>ни</w:t>
      </w:r>
      <w:r w:rsidRPr="008D0E44">
        <w:rPr>
          <w:sz w:val="28"/>
          <w:szCs w:val="28"/>
        </w:rPr>
        <w:t>й к</w:t>
      </w:r>
      <w:r w:rsidRPr="008D0E44">
        <w:rPr>
          <w:spacing w:val="1"/>
          <w:sz w:val="28"/>
          <w:szCs w:val="28"/>
        </w:rPr>
        <w:t xml:space="preserve"> п</w:t>
      </w:r>
      <w:r w:rsidRPr="008D0E44">
        <w:rPr>
          <w:sz w:val="28"/>
          <w:szCs w:val="28"/>
        </w:rPr>
        <w:t>рот</w:t>
      </w:r>
      <w:r w:rsidRPr="008D0E44">
        <w:rPr>
          <w:spacing w:val="1"/>
          <w:sz w:val="28"/>
          <w:szCs w:val="28"/>
        </w:rPr>
        <w:t>и</w:t>
      </w:r>
      <w:r w:rsidRPr="008D0E44">
        <w:rPr>
          <w:sz w:val="28"/>
          <w:szCs w:val="28"/>
        </w:rPr>
        <w:t>в</w:t>
      </w:r>
      <w:r w:rsidRPr="008D0E44">
        <w:rPr>
          <w:spacing w:val="-3"/>
          <w:sz w:val="28"/>
          <w:szCs w:val="28"/>
        </w:rPr>
        <w:t>о</w:t>
      </w:r>
      <w:r w:rsidRPr="008D0E44">
        <w:rPr>
          <w:spacing w:val="1"/>
          <w:sz w:val="28"/>
          <w:szCs w:val="28"/>
        </w:rPr>
        <w:t>п</w:t>
      </w:r>
      <w:r w:rsidRPr="008D0E44">
        <w:rPr>
          <w:sz w:val="28"/>
          <w:szCs w:val="28"/>
        </w:rPr>
        <w:t>ож</w:t>
      </w:r>
      <w:r w:rsidRPr="008D0E44">
        <w:rPr>
          <w:spacing w:val="-1"/>
          <w:sz w:val="28"/>
          <w:szCs w:val="28"/>
        </w:rPr>
        <w:t>а</w:t>
      </w:r>
      <w:r w:rsidRPr="008D0E44">
        <w:rPr>
          <w:sz w:val="28"/>
          <w:szCs w:val="28"/>
        </w:rPr>
        <w:t>р</w:t>
      </w:r>
      <w:r w:rsidRPr="008D0E44">
        <w:rPr>
          <w:spacing w:val="-1"/>
          <w:sz w:val="28"/>
          <w:szCs w:val="28"/>
        </w:rPr>
        <w:t>н</w:t>
      </w:r>
      <w:r w:rsidRPr="008D0E44">
        <w:rPr>
          <w:sz w:val="28"/>
          <w:szCs w:val="28"/>
        </w:rPr>
        <w:t>ым р</w:t>
      </w:r>
      <w:r w:rsidRPr="008D0E44">
        <w:rPr>
          <w:spacing w:val="-1"/>
          <w:sz w:val="28"/>
          <w:szCs w:val="28"/>
        </w:rPr>
        <w:t>асс</w:t>
      </w:r>
      <w:r w:rsidRPr="008D0E44">
        <w:rPr>
          <w:sz w:val="28"/>
          <w:szCs w:val="28"/>
        </w:rPr>
        <w:t>тоя</w:t>
      </w:r>
      <w:r w:rsidRPr="008D0E44">
        <w:rPr>
          <w:spacing w:val="1"/>
          <w:sz w:val="28"/>
          <w:szCs w:val="28"/>
        </w:rPr>
        <w:t>ни</w:t>
      </w:r>
      <w:r w:rsidRPr="008D0E44">
        <w:rPr>
          <w:sz w:val="28"/>
          <w:szCs w:val="28"/>
        </w:rPr>
        <w:t>я</w:t>
      </w:r>
      <w:r w:rsidRPr="008D0E44">
        <w:rPr>
          <w:spacing w:val="-1"/>
          <w:sz w:val="28"/>
          <w:szCs w:val="28"/>
        </w:rPr>
        <w:t>м</w:t>
      </w:r>
      <w:r w:rsidRPr="008D0E44">
        <w:rPr>
          <w:sz w:val="28"/>
          <w:szCs w:val="28"/>
        </w:rPr>
        <w:t xml:space="preserve">, в </w:t>
      </w:r>
      <w:r w:rsidRPr="008D0E44">
        <w:rPr>
          <w:spacing w:val="-2"/>
          <w:sz w:val="28"/>
          <w:szCs w:val="28"/>
        </w:rPr>
        <w:t>т</w:t>
      </w:r>
      <w:r w:rsidRPr="008D0E44">
        <w:rPr>
          <w:sz w:val="28"/>
          <w:szCs w:val="28"/>
        </w:rPr>
        <w:t xml:space="preserve">ом </w:t>
      </w:r>
      <w:r w:rsidRPr="008D0E44">
        <w:rPr>
          <w:spacing w:val="-1"/>
          <w:sz w:val="28"/>
          <w:szCs w:val="28"/>
        </w:rPr>
        <w:t>ч</w:t>
      </w:r>
      <w:r w:rsidRPr="008D0E44">
        <w:rPr>
          <w:spacing w:val="1"/>
          <w:sz w:val="28"/>
          <w:szCs w:val="28"/>
        </w:rPr>
        <w:t>и</w:t>
      </w:r>
      <w:r w:rsidRPr="008D0E44">
        <w:rPr>
          <w:spacing w:val="-1"/>
          <w:sz w:val="28"/>
          <w:szCs w:val="28"/>
        </w:rPr>
        <w:t>с</w:t>
      </w:r>
      <w:r w:rsidRPr="008D0E44">
        <w:rPr>
          <w:sz w:val="28"/>
          <w:szCs w:val="28"/>
        </w:rPr>
        <w:t>л</w:t>
      </w:r>
      <w:r w:rsidRPr="008D0E44">
        <w:rPr>
          <w:spacing w:val="-1"/>
          <w:sz w:val="28"/>
          <w:szCs w:val="28"/>
        </w:rPr>
        <w:t>е</w:t>
      </w:r>
      <w:r w:rsidRPr="008D0E44">
        <w:rPr>
          <w:sz w:val="28"/>
          <w:szCs w:val="28"/>
        </w:rPr>
        <w:t xml:space="preserve">, </w:t>
      </w:r>
      <w:r w:rsidRPr="008D0E44">
        <w:rPr>
          <w:spacing w:val="1"/>
          <w:sz w:val="28"/>
          <w:szCs w:val="28"/>
        </w:rPr>
        <w:t>п</w:t>
      </w:r>
      <w:r w:rsidRPr="008D0E44">
        <w:rPr>
          <w:sz w:val="28"/>
          <w:szCs w:val="28"/>
        </w:rPr>
        <w:t>рот</w:t>
      </w:r>
      <w:r w:rsidRPr="008D0E44">
        <w:rPr>
          <w:spacing w:val="1"/>
          <w:sz w:val="28"/>
          <w:szCs w:val="28"/>
        </w:rPr>
        <w:t>и</w:t>
      </w:r>
      <w:r w:rsidRPr="008D0E44">
        <w:rPr>
          <w:sz w:val="28"/>
          <w:szCs w:val="28"/>
        </w:rPr>
        <w:t>воп</w:t>
      </w:r>
      <w:r w:rsidRPr="008D0E44">
        <w:rPr>
          <w:spacing w:val="-2"/>
          <w:sz w:val="28"/>
          <w:szCs w:val="28"/>
        </w:rPr>
        <w:t>о</w:t>
      </w:r>
      <w:r w:rsidRPr="008D0E44">
        <w:rPr>
          <w:sz w:val="28"/>
          <w:szCs w:val="28"/>
        </w:rPr>
        <w:t>ж</w:t>
      </w:r>
      <w:r w:rsidRPr="008D0E44">
        <w:rPr>
          <w:spacing w:val="-1"/>
          <w:sz w:val="28"/>
          <w:szCs w:val="28"/>
        </w:rPr>
        <w:t>а</w:t>
      </w:r>
      <w:r w:rsidRPr="008D0E44">
        <w:rPr>
          <w:sz w:val="28"/>
          <w:szCs w:val="28"/>
        </w:rPr>
        <w:t>р</w:t>
      </w:r>
      <w:r w:rsidRPr="008D0E44">
        <w:rPr>
          <w:spacing w:val="1"/>
          <w:sz w:val="28"/>
          <w:szCs w:val="28"/>
        </w:rPr>
        <w:t>н</w:t>
      </w:r>
      <w:r w:rsidRPr="008D0E44">
        <w:rPr>
          <w:sz w:val="28"/>
          <w:szCs w:val="28"/>
        </w:rPr>
        <w:t>ые р</w:t>
      </w:r>
      <w:r w:rsidRPr="008D0E44">
        <w:rPr>
          <w:spacing w:val="-1"/>
          <w:sz w:val="28"/>
          <w:szCs w:val="28"/>
        </w:rPr>
        <w:t>асс</w:t>
      </w:r>
      <w:r w:rsidRPr="008D0E44">
        <w:rPr>
          <w:sz w:val="28"/>
          <w:szCs w:val="28"/>
        </w:rPr>
        <w:t>тоя</w:t>
      </w:r>
      <w:r w:rsidRPr="008D0E44">
        <w:rPr>
          <w:spacing w:val="1"/>
          <w:sz w:val="28"/>
          <w:szCs w:val="28"/>
        </w:rPr>
        <w:t>ни</w:t>
      </w:r>
      <w:r w:rsidRPr="008D0E44">
        <w:rPr>
          <w:sz w:val="28"/>
          <w:szCs w:val="28"/>
        </w:rPr>
        <w:t>я от гр</w:t>
      </w:r>
      <w:r w:rsidRPr="008D0E44">
        <w:rPr>
          <w:spacing w:val="-1"/>
          <w:sz w:val="28"/>
          <w:szCs w:val="28"/>
        </w:rPr>
        <w:t>а</w:t>
      </w:r>
      <w:r w:rsidRPr="008D0E44">
        <w:rPr>
          <w:spacing w:val="1"/>
          <w:sz w:val="28"/>
          <w:szCs w:val="28"/>
        </w:rPr>
        <w:t>н</w:t>
      </w:r>
      <w:r w:rsidRPr="008D0E44">
        <w:rPr>
          <w:spacing w:val="-1"/>
          <w:sz w:val="28"/>
          <w:szCs w:val="28"/>
        </w:rPr>
        <w:t>и</w:t>
      </w:r>
      <w:r w:rsidRPr="008D0E44">
        <w:rPr>
          <w:sz w:val="28"/>
          <w:szCs w:val="28"/>
        </w:rPr>
        <w:t xml:space="preserve">ц </w:t>
      </w:r>
      <w:r w:rsidRPr="008D0E44">
        <w:rPr>
          <w:spacing w:val="-1"/>
          <w:sz w:val="28"/>
          <w:szCs w:val="28"/>
        </w:rPr>
        <w:t>зас</w:t>
      </w:r>
      <w:r w:rsidRPr="008D0E44">
        <w:rPr>
          <w:sz w:val="28"/>
          <w:szCs w:val="28"/>
        </w:rPr>
        <w:t>тро</w:t>
      </w:r>
      <w:r w:rsidRPr="008D0E44">
        <w:rPr>
          <w:spacing w:val="1"/>
          <w:sz w:val="28"/>
          <w:szCs w:val="28"/>
        </w:rPr>
        <w:t>йк</w:t>
      </w:r>
      <w:r w:rsidRPr="008D0E44">
        <w:rPr>
          <w:sz w:val="28"/>
          <w:szCs w:val="28"/>
        </w:rPr>
        <w:t xml:space="preserve">и </w:t>
      </w:r>
      <w:r w:rsidRPr="008D0E44">
        <w:rPr>
          <w:spacing w:val="1"/>
          <w:sz w:val="28"/>
          <w:szCs w:val="28"/>
        </w:rPr>
        <w:t>п</w:t>
      </w:r>
      <w:r w:rsidRPr="008D0E44">
        <w:rPr>
          <w:sz w:val="28"/>
          <w:szCs w:val="28"/>
        </w:rPr>
        <w:t>о</w:t>
      </w:r>
      <w:r w:rsidRPr="008D0E44">
        <w:rPr>
          <w:spacing w:val="-1"/>
          <w:sz w:val="28"/>
          <w:szCs w:val="28"/>
        </w:rPr>
        <w:t>се</w:t>
      </w:r>
      <w:r w:rsidRPr="008D0E44">
        <w:rPr>
          <w:sz w:val="28"/>
          <w:szCs w:val="28"/>
        </w:rPr>
        <w:t>л</w:t>
      </w:r>
      <w:r w:rsidRPr="008D0E44">
        <w:rPr>
          <w:spacing w:val="-1"/>
          <w:sz w:val="28"/>
          <w:szCs w:val="28"/>
        </w:rPr>
        <w:t>е</w:t>
      </w:r>
      <w:r w:rsidRPr="008D0E44">
        <w:rPr>
          <w:spacing w:val="1"/>
          <w:sz w:val="28"/>
          <w:szCs w:val="28"/>
        </w:rPr>
        <w:t>ни</w:t>
      </w:r>
      <w:r w:rsidRPr="008D0E44">
        <w:rPr>
          <w:sz w:val="28"/>
          <w:szCs w:val="28"/>
        </w:rPr>
        <w:t>й до л</w:t>
      </w:r>
      <w:r w:rsidRPr="008D0E44">
        <w:rPr>
          <w:spacing w:val="-1"/>
          <w:sz w:val="28"/>
          <w:szCs w:val="28"/>
        </w:rPr>
        <w:t>ес</w:t>
      </w:r>
      <w:r w:rsidRPr="008D0E44">
        <w:rPr>
          <w:spacing w:val="1"/>
          <w:sz w:val="28"/>
          <w:szCs w:val="28"/>
        </w:rPr>
        <w:t>н</w:t>
      </w:r>
      <w:r w:rsidRPr="008D0E44">
        <w:rPr>
          <w:sz w:val="28"/>
          <w:szCs w:val="28"/>
        </w:rPr>
        <w:t xml:space="preserve">ых </w:t>
      </w:r>
      <w:r w:rsidRPr="008D0E44">
        <w:rPr>
          <w:spacing w:val="-1"/>
          <w:sz w:val="28"/>
          <w:szCs w:val="28"/>
        </w:rPr>
        <w:t>ма</w:t>
      </w:r>
      <w:r w:rsidRPr="008D0E44">
        <w:rPr>
          <w:spacing w:val="-1"/>
          <w:sz w:val="28"/>
          <w:szCs w:val="28"/>
        </w:rPr>
        <w:t>с</w:t>
      </w:r>
      <w:r w:rsidRPr="008D0E44">
        <w:rPr>
          <w:spacing w:val="-1"/>
          <w:sz w:val="28"/>
          <w:szCs w:val="28"/>
        </w:rPr>
        <w:t>с</w:t>
      </w:r>
      <w:r w:rsidRPr="008D0E44">
        <w:rPr>
          <w:spacing w:val="1"/>
          <w:sz w:val="28"/>
          <w:szCs w:val="28"/>
        </w:rPr>
        <w:t>и</w:t>
      </w:r>
      <w:r w:rsidRPr="008D0E44">
        <w:rPr>
          <w:sz w:val="28"/>
          <w:szCs w:val="28"/>
        </w:rPr>
        <w:t>во</w:t>
      </w:r>
      <w:r w:rsidRPr="008D0E44">
        <w:rPr>
          <w:spacing w:val="-1"/>
          <w:sz w:val="28"/>
          <w:szCs w:val="28"/>
        </w:rPr>
        <w:t>в</w:t>
      </w:r>
      <w:r w:rsidRPr="008D0E44">
        <w:rPr>
          <w:sz w:val="28"/>
          <w:szCs w:val="28"/>
        </w:rPr>
        <w:t xml:space="preserve">, </w:t>
      </w:r>
      <w:r w:rsidRPr="008D0E44">
        <w:rPr>
          <w:spacing w:val="-5"/>
          <w:sz w:val="28"/>
          <w:szCs w:val="28"/>
        </w:rPr>
        <w:t>у</w:t>
      </w:r>
      <w:r w:rsidRPr="008D0E44">
        <w:rPr>
          <w:spacing w:val="1"/>
          <w:sz w:val="28"/>
          <w:szCs w:val="28"/>
        </w:rPr>
        <w:t>с</w:t>
      </w:r>
      <w:r w:rsidRPr="008D0E44">
        <w:rPr>
          <w:sz w:val="28"/>
          <w:szCs w:val="28"/>
        </w:rPr>
        <w:t>т</w:t>
      </w:r>
      <w:r w:rsidRPr="008D0E44">
        <w:rPr>
          <w:spacing w:val="-1"/>
          <w:sz w:val="28"/>
          <w:szCs w:val="28"/>
        </w:rPr>
        <w:t>а</w:t>
      </w:r>
      <w:r w:rsidRPr="008D0E44">
        <w:rPr>
          <w:spacing w:val="1"/>
          <w:sz w:val="28"/>
          <w:szCs w:val="28"/>
        </w:rPr>
        <w:t>н</w:t>
      </w:r>
      <w:r w:rsidRPr="008D0E44">
        <w:rPr>
          <w:sz w:val="28"/>
          <w:szCs w:val="28"/>
        </w:rPr>
        <w:t>овл</w:t>
      </w:r>
      <w:r w:rsidRPr="008D0E44">
        <w:rPr>
          <w:spacing w:val="-1"/>
          <w:sz w:val="28"/>
          <w:szCs w:val="28"/>
        </w:rPr>
        <w:t>е</w:t>
      </w:r>
      <w:r w:rsidRPr="008D0E44">
        <w:rPr>
          <w:spacing w:val="1"/>
          <w:sz w:val="28"/>
          <w:szCs w:val="28"/>
        </w:rPr>
        <w:t>нн</w:t>
      </w:r>
      <w:r w:rsidRPr="008D0E44">
        <w:rPr>
          <w:sz w:val="28"/>
          <w:szCs w:val="28"/>
        </w:rPr>
        <w:t xml:space="preserve">ым ст. 69 </w:t>
      </w:r>
      <w:r w:rsidRPr="008D0E44">
        <w:rPr>
          <w:spacing w:val="1"/>
          <w:sz w:val="28"/>
          <w:szCs w:val="28"/>
        </w:rPr>
        <w:t>Р</w:t>
      </w:r>
      <w:r w:rsidRPr="008D0E44">
        <w:rPr>
          <w:spacing w:val="-1"/>
          <w:sz w:val="28"/>
          <w:szCs w:val="28"/>
        </w:rPr>
        <w:t>е</w:t>
      </w:r>
      <w:r w:rsidRPr="008D0E44">
        <w:rPr>
          <w:sz w:val="28"/>
          <w:szCs w:val="28"/>
        </w:rPr>
        <w:t>гл</w:t>
      </w:r>
      <w:r w:rsidRPr="008D0E44">
        <w:rPr>
          <w:spacing w:val="-1"/>
          <w:sz w:val="28"/>
          <w:szCs w:val="28"/>
        </w:rPr>
        <w:t>аме</w:t>
      </w:r>
      <w:r w:rsidRPr="008D0E44">
        <w:rPr>
          <w:spacing w:val="1"/>
          <w:sz w:val="28"/>
          <w:szCs w:val="28"/>
        </w:rPr>
        <w:t>н</w:t>
      </w:r>
      <w:r w:rsidRPr="008D0E44">
        <w:rPr>
          <w:sz w:val="28"/>
          <w:szCs w:val="28"/>
        </w:rPr>
        <w:t>та о П</w:t>
      </w:r>
      <w:r w:rsidRPr="008D0E44">
        <w:rPr>
          <w:spacing w:val="-1"/>
          <w:sz w:val="28"/>
          <w:szCs w:val="28"/>
        </w:rPr>
        <w:t>Б</w:t>
      </w:r>
      <w:r w:rsidRPr="008D0E44">
        <w:rPr>
          <w:sz w:val="28"/>
          <w:szCs w:val="28"/>
        </w:rPr>
        <w:t>.</w:t>
      </w:r>
    </w:p>
    <w:p w:rsidR="004D7D9A" w:rsidRPr="008D0E44" w:rsidRDefault="004D7D9A" w:rsidP="004D7D9A">
      <w:pPr>
        <w:ind w:left="0" w:firstLine="709"/>
        <w:rPr>
          <w:sz w:val="28"/>
          <w:szCs w:val="28"/>
        </w:rPr>
      </w:pPr>
      <w:r w:rsidRPr="008D0E44">
        <w:rPr>
          <w:sz w:val="28"/>
          <w:szCs w:val="28"/>
        </w:rPr>
        <w:t>Согла</w:t>
      </w:r>
      <w:r w:rsidRPr="008D0E44">
        <w:rPr>
          <w:spacing w:val="-2"/>
          <w:sz w:val="28"/>
          <w:szCs w:val="28"/>
        </w:rPr>
        <w:t>с</w:t>
      </w:r>
      <w:r w:rsidRPr="008D0E44">
        <w:rPr>
          <w:spacing w:val="1"/>
          <w:sz w:val="28"/>
          <w:szCs w:val="28"/>
        </w:rPr>
        <w:t>н</w:t>
      </w:r>
      <w:r w:rsidRPr="008D0E44">
        <w:rPr>
          <w:sz w:val="28"/>
          <w:szCs w:val="28"/>
        </w:rPr>
        <w:t xml:space="preserve">о </w:t>
      </w:r>
      <w:r w:rsidRPr="008D0E44">
        <w:rPr>
          <w:spacing w:val="-1"/>
          <w:sz w:val="28"/>
          <w:szCs w:val="28"/>
        </w:rPr>
        <w:t>с</w:t>
      </w:r>
      <w:r w:rsidRPr="008D0E44">
        <w:rPr>
          <w:sz w:val="28"/>
          <w:szCs w:val="28"/>
        </w:rPr>
        <w:t>т. 76</w:t>
      </w:r>
      <w:r w:rsidRPr="008D0E44">
        <w:rPr>
          <w:spacing w:val="1"/>
          <w:sz w:val="28"/>
          <w:szCs w:val="28"/>
        </w:rPr>
        <w:t xml:space="preserve"> Р</w:t>
      </w:r>
      <w:r w:rsidRPr="008D0E44">
        <w:rPr>
          <w:spacing w:val="-1"/>
          <w:sz w:val="28"/>
          <w:szCs w:val="28"/>
        </w:rPr>
        <w:t>е</w:t>
      </w:r>
      <w:r w:rsidRPr="008D0E44">
        <w:rPr>
          <w:sz w:val="28"/>
          <w:szCs w:val="28"/>
        </w:rPr>
        <w:t>гл</w:t>
      </w:r>
      <w:r w:rsidRPr="008D0E44">
        <w:rPr>
          <w:spacing w:val="-1"/>
          <w:sz w:val="28"/>
          <w:szCs w:val="28"/>
        </w:rPr>
        <w:t>а</w:t>
      </w:r>
      <w:r w:rsidRPr="008D0E44">
        <w:rPr>
          <w:spacing w:val="1"/>
          <w:sz w:val="28"/>
          <w:szCs w:val="28"/>
        </w:rPr>
        <w:t>м</w:t>
      </w:r>
      <w:r w:rsidRPr="008D0E44">
        <w:rPr>
          <w:spacing w:val="-1"/>
          <w:sz w:val="28"/>
          <w:szCs w:val="28"/>
        </w:rPr>
        <w:t>е</w:t>
      </w:r>
      <w:r w:rsidRPr="008D0E44">
        <w:rPr>
          <w:spacing w:val="1"/>
          <w:sz w:val="28"/>
          <w:szCs w:val="28"/>
        </w:rPr>
        <w:t>н</w:t>
      </w:r>
      <w:r w:rsidRPr="008D0E44">
        <w:rPr>
          <w:sz w:val="28"/>
          <w:szCs w:val="28"/>
        </w:rPr>
        <w:t>та о ПБ д</w:t>
      </w:r>
      <w:r w:rsidRPr="008D0E44">
        <w:rPr>
          <w:spacing w:val="1"/>
          <w:sz w:val="28"/>
          <w:szCs w:val="28"/>
        </w:rPr>
        <w:t>и</w:t>
      </w:r>
      <w:r w:rsidRPr="008D0E44">
        <w:rPr>
          <w:spacing w:val="-1"/>
          <w:sz w:val="28"/>
          <w:szCs w:val="28"/>
        </w:rPr>
        <w:t>с</w:t>
      </w:r>
      <w:r w:rsidRPr="008D0E44">
        <w:rPr>
          <w:sz w:val="28"/>
          <w:szCs w:val="28"/>
        </w:rPr>
        <w:t>ло</w:t>
      </w:r>
      <w:r w:rsidRPr="008D0E44">
        <w:rPr>
          <w:spacing w:val="1"/>
          <w:sz w:val="28"/>
          <w:szCs w:val="28"/>
        </w:rPr>
        <w:t>к</w:t>
      </w:r>
      <w:r w:rsidRPr="008D0E44">
        <w:rPr>
          <w:spacing w:val="-1"/>
          <w:sz w:val="28"/>
          <w:szCs w:val="28"/>
        </w:rPr>
        <w:t>а</w:t>
      </w:r>
      <w:r w:rsidRPr="008D0E44">
        <w:rPr>
          <w:spacing w:val="1"/>
          <w:sz w:val="28"/>
          <w:szCs w:val="28"/>
        </w:rPr>
        <w:t>ци</w:t>
      </w:r>
      <w:r w:rsidRPr="008D0E44">
        <w:rPr>
          <w:sz w:val="28"/>
          <w:szCs w:val="28"/>
        </w:rPr>
        <w:t xml:space="preserve">я </w:t>
      </w:r>
      <w:r w:rsidRPr="008D0E44">
        <w:rPr>
          <w:spacing w:val="-1"/>
          <w:sz w:val="28"/>
          <w:szCs w:val="28"/>
        </w:rPr>
        <w:t>п</w:t>
      </w:r>
      <w:r w:rsidRPr="008D0E44">
        <w:rPr>
          <w:sz w:val="28"/>
          <w:szCs w:val="28"/>
        </w:rPr>
        <w:t>одр</w:t>
      </w:r>
      <w:r w:rsidRPr="008D0E44">
        <w:rPr>
          <w:spacing w:val="-1"/>
          <w:sz w:val="28"/>
          <w:szCs w:val="28"/>
        </w:rPr>
        <w:t>а</w:t>
      </w:r>
      <w:r w:rsidRPr="008D0E44">
        <w:rPr>
          <w:spacing w:val="1"/>
          <w:sz w:val="28"/>
          <w:szCs w:val="28"/>
        </w:rPr>
        <w:t>з</w:t>
      </w:r>
      <w:r w:rsidRPr="008D0E44">
        <w:rPr>
          <w:sz w:val="28"/>
          <w:szCs w:val="28"/>
        </w:rPr>
        <w:t>д</w:t>
      </w:r>
      <w:r w:rsidRPr="008D0E44">
        <w:rPr>
          <w:spacing w:val="-1"/>
          <w:sz w:val="28"/>
          <w:szCs w:val="28"/>
        </w:rPr>
        <w:t>е</w:t>
      </w:r>
      <w:r w:rsidRPr="008D0E44">
        <w:rPr>
          <w:sz w:val="28"/>
          <w:szCs w:val="28"/>
        </w:rPr>
        <w:t>л</w:t>
      </w:r>
      <w:r w:rsidRPr="008D0E44">
        <w:rPr>
          <w:spacing w:val="-1"/>
          <w:sz w:val="28"/>
          <w:szCs w:val="28"/>
        </w:rPr>
        <w:t>е</w:t>
      </w:r>
      <w:r w:rsidRPr="008D0E44">
        <w:rPr>
          <w:spacing w:val="1"/>
          <w:sz w:val="28"/>
          <w:szCs w:val="28"/>
        </w:rPr>
        <w:t>ни</w:t>
      </w:r>
      <w:r w:rsidRPr="008D0E44">
        <w:rPr>
          <w:sz w:val="28"/>
          <w:szCs w:val="28"/>
        </w:rPr>
        <w:t>й</w:t>
      </w:r>
      <w:r w:rsidRPr="008D0E44">
        <w:rPr>
          <w:spacing w:val="1"/>
          <w:sz w:val="28"/>
          <w:szCs w:val="28"/>
        </w:rPr>
        <w:t xml:space="preserve"> п</w:t>
      </w:r>
      <w:r w:rsidRPr="008D0E44">
        <w:rPr>
          <w:sz w:val="28"/>
          <w:szCs w:val="28"/>
        </w:rPr>
        <w:t>ож</w:t>
      </w:r>
      <w:r w:rsidRPr="008D0E44">
        <w:rPr>
          <w:spacing w:val="-1"/>
          <w:sz w:val="28"/>
          <w:szCs w:val="28"/>
        </w:rPr>
        <w:t>а</w:t>
      </w:r>
      <w:r w:rsidRPr="008D0E44">
        <w:rPr>
          <w:sz w:val="28"/>
          <w:szCs w:val="28"/>
        </w:rPr>
        <w:t>р</w:t>
      </w:r>
      <w:r w:rsidRPr="008D0E44">
        <w:rPr>
          <w:spacing w:val="1"/>
          <w:sz w:val="28"/>
          <w:szCs w:val="28"/>
        </w:rPr>
        <w:t>н</w:t>
      </w:r>
      <w:r w:rsidRPr="008D0E44">
        <w:rPr>
          <w:spacing w:val="-2"/>
          <w:sz w:val="28"/>
          <w:szCs w:val="28"/>
        </w:rPr>
        <w:t>о</w:t>
      </w:r>
      <w:r w:rsidRPr="008D0E44">
        <w:rPr>
          <w:sz w:val="28"/>
          <w:szCs w:val="28"/>
        </w:rPr>
        <w:t>й о</w:t>
      </w:r>
      <w:r w:rsidRPr="008D0E44">
        <w:rPr>
          <w:spacing w:val="2"/>
          <w:sz w:val="28"/>
          <w:szCs w:val="28"/>
        </w:rPr>
        <w:t>х</w:t>
      </w:r>
      <w:r w:rsidRPr="008D0E44">
        <w:rPr>
          <w:sz w:val="28"/>
          <w:szCs w:val="28"/>
        </w:rPr>
        <w:t>р</w:t>
      </w:r>
      <w:r w:rsidRPr="008D0E44">
        <w:rPr>
          <w:spacing w:val="-1"/>
          <w:sz w:val="28"/>
          <w:szCs w:val="28"/>
        </w:rPr>
        <w:t>а</w:t>
      </w:r>
      <w:r w:rsidRPr="008D0E44">
        <w:rPr>
          <w:spacing w:val="1"/>
          <w:sz w:val="28"/>
          <w:szCs w:val="28"/>
        </w:rPr>
        <w:t>н</w:t>
      </w:r>
      <w:r w:rsidRPr="008D0E44">
        <w:rPr>
          <w:sz w:val="28"/>
          <w:szCs w:val="28"/>
        </w:rPr>
        <w:t xml:space="preserve">ы </w:t>
      </w:r>
      <w:r w:rsidRPr="008D0E44">
        <w:rPr>
          <w:spacing w:val="1"/>
          <w:sz w:val="28"/>
          <w:szCs w:val="28"/>
        </w:rPr>
        <w:t>н</w:t>
      </w:r>
      <w:r w:rsidRPr="008D0E44">
        <w:rPr>
          <w:sz w:val="28"/>
          <w:szCs w:val="28"/>
        </w:rPr>
        <w:t>а терр</w:t>
      </w:r>
      <w:r w:rsidRPr="008D0E44">
        <w:rPr>
          <w:spacing w:val="1"/>
          <w:sz w:val="28"/>
          <w:szCs w:val="28"/>
        </w:rPr>
        <w:t>и</w:t>
      </w:r>
      <w:r w:rsidRPr="008D0E44">
        <w:rPr>
          <w:sz w:val="28"/>
          <w:szCs w:val="28"/>
        </w:rPr>
        <w:t>тор</w:t>
      </w:r>
      <w:r w:rsidRPr="008D0E44">
        <w:rPr>
          <w:spacing w:val="-1"/>
          <w:sz w:val="28"/>
          <w:szCs w:val="28"/>
        </w:rPr>
        <w:t>и</w:t>
      </w:r>
      <w:r w:rsidRPr="008D0E44">
        <w:rPr>
          <w:sz w:val="28"/>
          <w:szCs w:val="28"/>
        </w:rPr>
        <w:t xml:space="preserve">и </w:t>
      </w:r>
      <w:r w:rsidRPr="008D0E44">
        <w:rPr>
          <w:spacing w:val="1"/>
          <w:sz w:val="28"/>
          <w:szCs w:val="28"/>
        </w:rPr>
        <w:t xml:space="preserve">поселения </w:t>
      </w:r>
      <w:r w:rsidRPr="008D0E44">
        <w:rPr>
          <w:sz w:val="28"/>
          <w:szCs w:val="28"/>
        </w:rPr>
        <w:t>о</w:t>
      </w:r>
      <w:r w:rsidRPr="008D0E44">
        <w:rPr>
          <w:spacing w:val="1"/>
          <w:sz w:val="28"/>
          <w:szCs w:val="28"/>
        </w:rPr>
        <w:t>п</w:t>
      </w:r>
      <w:r w:rsidRPr="008D0E44">
        <w:rPr>
          <w:sz w:val="28"/>
          <w:szCs w:val="28"/>
        </w:rPr>
        <w:t>р</w:t>
      </w:r>
      <w:r w:rsidRPr="008D0E44">
        <w:rPr>
          <w:spacing w:val="-1"/>
          <w:sz w:val="28"/>
          <w:szCs w:val="28"/>
        </w:rPr>
        <w:t>е</w:t>
      </w:r>
      <w:r w:rsidRPr="008D0E44">
        <w:rPr>
          <w:sz w:val="28"/>
          <w:szCs w:val="28"/>
        </w:rPr>
        <w:t>д</w:t>
      </w:r>
      <w:r w:rsidRPr="008D0E44">
        <w:rPr>
          <w:spacing w:val="-1"/>
          <w:sz w:val="28"/>
          <w:szCs w:val="28"/>
        </w:rPr>
        <w:t>е</w:t>
      </w:r>
      <w:r w:rsidRPr="008D0E44">
        <w:rPr>
          <w:sz w:val="28"/>
          <w:szCs w:val="28"/>
        </w:rPr>
        <w:t>ля</w:t>
      </w:r>
      <w:r w:rsidRPr="008D0E44">
        <w:rPr>
          <w:spacing w:val="-1"/>
          <w:sz w:val="28"/>
          <w:szCs w:val="28"/>
        </w:rPr>
        <w:t>е</w:t>
      </w:r>
      <w:r w:rsidRPr="008D0E44">
        <w:rPr>
          <w:sz w:val="28"/>
          <w:szCs w:val="28"/>
        </w:rPr>
        <w:t>т</w:t>
      </w:r>
      <w:r w:rsidRPr="008D0E44">
        <w:rPr>
          <w:spacing w:val="-1"/>
          <w:sz w:val="28"/>
          <w:szCs w:val="28"/>
        </w:rPr>
        <w:t>с</w:t>
      </w:r>
      <w:r w:rsidRPr="008D0E44">
        <w:rPr>
          <w:sz w:val="28"/>
          <w:szCs w:val="28"/>
        </w:rPr>
        <w:t xml:space="preserve">я, </w:t>
      </w:r>
      <w:r w:rsidRPr="008D0E44">
        <w:rPr>
          <w:spacing w:val="1"/>
          <w:sz w:val="28"/>
          <w:szCs w:val="28"/>
        </w:rPr>
        <w:t>и</w:t>
      </w:r>
      <w:r w:rsidRPr="008D0E44">
        <w:rPr>
          <w:spacing w:val="-1"/>
          <w:sz w:val="28"/>
          <w:szCs w:val="28"/>
        </w:rPr>
        <w:t>с</w:t>
      </w:r>
      <w:r w:rsidRPr="008D0E44">
        <w:rPr>
          <w:spacing w:val="2"/>
          <w:sz w:val="28"/>
          <w:szCs w:val="28"/>
        </w:rPr>
        <w:t>х</w:t>
      </w:r>
      <w:r w:rsidRPr="008D0E44">
        <w:rPr>
          <w:spacing w:val="-2"/>
          <w:sz w:val="28"/>
          <w:szCs w:val="28"/>
        </w:rPr>
        <w:t>о</w:t>
      </w:r>
      <w:r w:rsidRPr="008D0E44">
        <w:rPr>
          <w:sz w:val="28"/>
          <w:szCs w:val="28"/>
        </w:rPr>
        <w:t xml:space="preserve">дя </w:t>
      </w:r>
      <w:r w:rsidRPr="008D0E44">
        <w:rPr>
          <w:spacing w:val="-1"/>
          <w:sz w:val="28"/>
          <w:szCs w:val="28"/>
        </w:rPr>
        <w:t>и</w:t>
      </w:r>
      <w:r w:rsidRPr="008D0E44">
        <w:rPr>
          <w:sz w:val="28"/>
          <w:szCs w:val="28"/>
        </w:rPr>
        <w:t xml:space="preserve">з </w:t>
      </w:r>
      <w:r w:rsidRPr="008D0E44">
        <w:rPr>
          <w:spacing w:val="-7"/>
          <w:sz w:val="28"/>
          <w:szCs w:val="28"/>
        </w:rPr>
        <w:t>у</w:t>
      </w:r>
      <w:r w:rsidRPr="008D0E44">
        <w:rPr>
          <w:spacing w:val="-1"/>
          <w:sz w:val="28"/>
          <w:szCs w:val="28"/>
        </w:rPr>
        <w:t>с</w:t>
      </w:r>
      <w:r w:rsidRPr="008D0E44">
        <w:rPr>
          <w:sz w:val="28"/>
          <w:szCs w:val="28"/>
        </w:rPr>
        <w:t>лов</w:t>
      </w:r>
      <w:r w:rsidRPr="008D0E44">
        <w:rPr>
          <w:spacing w:val="1"/>
          <w:sz w:val="28"/>
          <w:szCs w:val="28"/>
        </w:rPr>
        <w:t>и</w:t>
      </w:r>
      <w:r w:rsidRPr="008D0E44">
        <w:rPr>
          <w:sz w:val="28"/>
          <w:szCs w:val="28"/>
        </w:rPr>
        <w:t xml:space="preserve">я, </w:t>
      </w:r>
      <w:r w:rsidRPr="008D0E44">
        <w:rPr>
          <w:spacing w:val="1"/>
          <w:sz w:val="28"/>
          <w:szCs w:val="28"/>
        </w:rPr>
        <w:t>ч</w:t>
      </w:r>
      <w:r w:rsidRPr="008D0E44">
        <w:rPr>
          <w:sz w:val="28"/>
          <w:szCs w:val="28"/>
        </w:rPr>
        <w:t>то вр</w:t>
      </w:r>
      <w:r w:rsidRPr="008D0E44">
        <w:rPr>
          <w:spacing w:val="-1"/>
          <w:sz w:val="28"/>
          <w:szCs w:val="28"/>
        </w:rPr>
        <w:t>ем</w:t>
      </w:r>
      <w:r w:rsidRPr="008D0E44">
        <w:rPr>
          <w:sz w:val="28"/>
          <w:szCs w:val="28"/>
        </w:rPr>
        <w:t xml:space="preserve">я </w:t>
      </w:r>
      <w:r w:rsidRPr="008D0E44">
        <w:rPr>
          <w:spacing w:val="1"/>
          <w:sz w:val="28"/>
          <w:szCs w:val="28"/>
        </w:rPr>
        <w:t>п</w:t>
      </w:r>
      <w:r w:rsidRPr="008D0E44">
        <w:rPr>
          <w:sz w:val="28"/>
          <w:szCs w:val="28"/>
        </w:rPr>
        <w:t>р</w:t>
      </w:r>
      <w:r w:rsidRPr="008D0E44">
        <w:rPr>
          <w:spacing w:val="1"/>
          <w:sz w:val="28"/>
          <w:szCs w:val="28"/>
        </w:rPr>
        <w:t>и</w:t>
      </w:r>
      <w:r w:rsidRPr="008D0E44">
        <w:rPr>
          <w:sz w:val="28"/>
          <w:szCs w:val="28"/>
        </w:rPr>
        <w:t>бы</w:t>
      </w:r>
      <w:r w:rsidRPr="008D0E44">
        <w:rPr>
          <w:spacing w:val="-2"/>
          <w:sz w:val="28"/>
          <w:szCs w:val="28"/>
        </w:rPr>
        <w:t>т</w:t>
      </w:r>
      <w:r w:rsidRPr="008D0E44">
        <w:rPr>
          <w:spacing w:val="1"/>
          <w:sz w:val="28"/>
          <w:szCs w:val="28"/>
        </w:rPr>
        <w:t>и</w:t>
      </w:r>
      <w:r w:rsidRPr="008D0E44">
        <w:rPr>
          <w:sz w:val="28"/>
          <w:szCs w:val="28"/>
        </w:rPr>
        <w:t xml:space="preserve">я </w:t>
      </w:r>
      <w:r w:rsidRPr="008D0E44">
        <w:rPr>
          <w:spacing w:val="1"/>
          <w:sz w:val="28"/>
          <w:szCs w:val="28"/>
        </w:rPr>
        <w:t>п</w:t>
      </w:r>
      <w:r w:rsidRPr="008D0E44">
        <w:rPr>
          <w:spacing w:val="-1"/>
          <w:sz w:val="28"/>
          <w:szCs w:val="28"/>
        </w:rPr>
        <w:t>е</w:t>
      </w:r>
      <w:r w:rsidRPr="008D0E44">
        <w:rPr>
          <w:sz w:val="28"/>
          <w:szCs w:val="28"/>
        </w:rPr>
        <w:t xml:space="preserve">рвого </w:t>
      </w:r>
      <w:r w:rsidRPr="008D0E44">
        <w:rPr>
          <w:spacing w:val="1"/>
          <w:sz w:val="28"/>
          <w:szCs w:val="28"/>
        </w:rPr>
        <w:t>п</w:t>
      </w:r>
      <w:r w:rsidRPr="008D0E44">
        <w:rPr>
          <w:sz w:val="28"/>
          <w:szCs w:val="28"/>
        </w:rPr>
        <w:t>одр</w:t>
      </w:r>
      <w:r w:rsidRPr="008D0E44">
        <w:rPr>
          <w:spacing w:val="-1"/>
          <w:sz w:val="28"/>
          <w:szCs w:val="28"/>
        </w:rPr>
        <w:t>а</w:t>
      </w:r>
      <w:r w:rsidRPr="008D0E44">
        <w:rPr>
          <w:spacing w:val="1"/>
          <w:sz w:val="28"/>
          <w:szCs w:val="28"/>
        </w:rPr>
        <w:t>з</w:t>
      </w:r>
      <w:r w:rsidRPr="008D0E44">
        <w:rPr>
          <w:sz w:val="28"/>
          <w:szCs w:val="28"/>
        </w:rPr>
        <w:t>д</w:t>
      </w:r>
      <w:r w:rsidRPr="008D0E44">
        <w:rPr>
          <w:spacing w:val="-1"/>
          <w:sz w:val="28"/>
          <w:szCs w:val="28"/>
        </w:rPr>
        <w:t>е</w:t>
      </w:r>
      <w:r w:rsidRPr="008D0E44">
        <w:rPr>
          <w:sz w:val="28"/>
          <w:szCs w:val="28"/>
        </w:rPr>
        <w:t>л</w:t>
      </w:r>
      <w:r w:rsidRPr="008D0E44">
        <w:rPr>
          <w:spacing w:val="-1"/>
          <w:sz w:val="28"/>
          <w:szCs w:val="28"/>
        </w:rPr>
        <w:t>е</w:t>
      </w:r>
      <w:r w:rsidRPr="008D0E44">
        <w:rPr>
          <w:spacing w:val="1"/>
          <w:sz w:val="28"/>
          <w:szCs w:val="28"/>
        </w:rPr>
        <w:t>ни</w:t>
      </w:r>
      <w:r w:rsidRPr="008D0E44">
        <w:rPr>
          <w:sz w:val="28"/>
          <w:szCs w:val="28"/>
        </w:rPr>
        <w:t xml:space="preserve">я к </w:t>
      </w:r>
      <w:r w:rsidRPr="008D0E44">
        <w:rPr>
          <w:spacing w:val="-1"/>
          <w:sz w:val="28"/>
          <w:szCs w:val="28"/>
        </w:rPr>
        <w:t>мес</w:t>
      </w:r>
      <w:r w:rsidRPr="008D0E44">
        <w:rPr>
          <w:spacing w:val="5"/>
          <w:sz w:val="28"/>
          <w:szCs w:val="28"/>
        </w:rPr>
        <w:t>т</w:t>
      </w:r>
      <w:r w:rsidRPr="008D0E44">
        <w:rPr>
          <w:sz w:val="28"/>
          <w:szCs w:val="28"/>
        </w:rPr>
        <w:t>у в</w:t>
      </w:r>
      <w:r w:rsidRPr="008D0E44">
        <w:rPr>
          <w:spacing w:val="-1"/>
          <w:sz w:val="28"/>
          <w:szCs w:val="28"/>
        </w:rPr>
        <w:t>ы</w:t>
      </w:r>
      <w:r w:rsidRPr="008D0E44">
        <w:rPr>
          <w:spacing w:val="1"/>
          <w:sz w:val="28"/>
          <w:szCs w:val="28"/>
        </w:rPr>
        <w:t>з</w:t>
      </w:r>
      <w:r w:rsidRPr="008D0E44">
        <w:rPr>
          <w:sz w:val="28"/>
          <w:szCs w:val="28"/>
        </w:rPr>
        <w:t xml:space="preserve">ова в </w:t>
      </w:r>
      <w:r w:rsidRPr="008D0E44">
        <w:rPr>
          <w:spacing w:val="1"/>
          <w:sz w:val="28"/>
          <w:szCs w:val="28"/>
        </w:rPr>
        <w:t>с</w:t>
      </w:r>
      <w:r w:rsidRPr="008D0E44">
        <w:rPr>
          <w:spacing w:val="-1"/>
          <w:sz w:val="28"/>
          <w:szCs w:val="28"/>
        </w:rPr>
        <w:t>е</w:t>
      </w:r>
      <w:r w:rsidRPr="008D0E44">
        <w:rPr>
          <w:sz w:val="28"/>
          <w:szCs w:val="28"/>
        </w:rPr>
        <w:t>л</w:t>
      </w:r>
      <w:r w:rsidRPr="008D0E44">
        <w:rPr>
          <w:spacing w:val="1"/>
          <w:sz w:val="28"/>
          <w:szCs w:val="28"/>
        </w:rPr>
        <w:t>ь</w:t>
      </w:r>
      <w:r w:rsidRPr="008D0E44">
        <w:rPr>
          <w:spacing w:val="-1"/>
          <w:sz w:val="28"/>
          <w:szCs w:val="28"/>
        </w:rPr>
        <w:t>с</w:t>
      </w:r>
      <w:r w:rsidRPr="008D0E44">
        <w:rPr>
          <w:spacing w:val="1"/>
          <w:sz w:val="28"/>
          <w:szCs w:val="28"/>
        </w:rPr>
        <w:t>ки</w:t>
      </w:r>
      <w:r w:rsidRPr="008D0E44">
        <w:rPr>
          <w:sz w:val="28"/>
          <w:szCs w:val="28"/>
        </w:rPr>
        <w:t>х населенных пунктах – 20 м</w:t>
      </w:r>
      <w:r w:rsidRPr="008D0E44">
        <w:rPr>
          <w:spacing w:val="1"/>
          <w:sz w:val="28"/>
          <w:szCs w:val="28"/>
        </w:rPr>
        <w:t>ин.</w:t>
      </w:r>
    </w:p>
    <w:p w:rsidR="004D7D9A" w:rsidRPr="00B31ADC" w:rsidRDefault="004D7D9A" w:rsidP="004D7D9A">
      <w:pPr>
        <w:ind w:left="0" w:firstLine="709"/>
        <w:rPr>
          <w:sz w:val="28"/>
          <w:szCs w:val="28"/>
        </w:rPr>
      </w:pPr>
      <w:r w:rsidRPr="00B31ADC">
        <w:rPr>
          <w:sz w:val="28"/>
          <w:szCs w:val="28"/>
        </w:rPr>
        <w:t xml:space="preserve">Подготовка к работе системы гражданской обороны </w:t>
      </w:r>
      <w:r>
        <w:rPr>
          <w:sz w:val="28"/>
          <w:szCs w:val="28"/>
        </w:rPr>
        <w:t>поселения</w:t>
      </w:r>
      <w:r w:rsidRPr="00B31ADC">
        <w:rPr>
          <w:sz w:val="28"/>
          <w:szCs w:val="28"/>
        </w:rPr>
        <w:t xml:space="preserve"> осуществл</w:t>
      </w:r>
      <w:r w:rsidRPr="00B31ADC">
        <w:rPr>
          <w:sz w:val="28"/>
          <w:szCs w:val="28"/>
        </w:rPr>
        <w:t>я</w:t>
      </w:r>
      <w:r w:rsidRPr="00B31ADC">
        <w:rPr>
          <w:sz w:val="28"/>
          <w:szCs w:val="28"/>
        </w:rPr>
        <w:t>ется в соответствии с Федеральным Законом от 12.02.1998 года №28-Ф3 «О гра</w:t>
      </w:r>
      <w:r w:rsidRPr="00B31ADC">
        <w:rPr>
          <w:sz w:val="28"/>
          <w:szCs w:val="28"/>
        </w:rPr>
        <w:t>ж</w:t>
      </w:r>
      <w:r w:rsidRPr="00B31ADC">
        <w:rPr>
          <w:sz w:val="28"/>
          <w:szCs w:val="28"/>
        </w:rPr>
        <w:t>данской обороне», других подзаконных нормативных документов и предназнач</w:t>
      </w:r>
      <w:r w:rsidRPr="00B31ADC">
        <w:rPr>
          <w:sz w:val="28"/>
          <w:szCs w:val="28"/>
        </w:rPr>
        <w:t>е</w:t>
      </w:r>
      <w:r w:rsidRPr="00B31ADC">
        <w:rPr>
          <w:sz w:val="28"/>
          <w:szCs w:val="28"/>
        </w:rPr>
        <w:t>на для выполнения следующих основных задач:</w:t>
      </w:r>
    </w:p>
    <w:p w:rsidR="004D7D9A" w:rsidRPr="00B31ADC" w:rsidRDefault="004D7D9A" w:rsidP="004D7D9A">
      <w:pPr>
        <w:ind w:left="0" w:firstLine="709"/>
        <w:rPr>
          <w:sz w:val="28"/>
          <w:szCs w:val="28"/>
        </w:rPr>
      </w:pPr>
      <w:r w:rsidRPr="00B31ADC">
        <w:rPr>
          <w:sz w:val="28"/>
          <w:szCs w:val="28"/>
        </w:rPr>
        <w:t>1. Обучение способам защиты от опасностей, возможных при ведении вое</w:t>
      </w:r>
      <w:r w:rsidRPr="00B31ADC">
        <w:rPr>
          <w:sz w:val="28"/>
          <w:szCs w:val="28"/>
        </w:rPr>
        <w:t>н</w:t>
      </w:r>
      <w:r w:rsidRPr="00B31ADC">
        <w:rPr>
          <w:sz w:val="28"/>
          <w:szCs w:val="28"/>
        </w:rPr>
        <w:t>ных действий и мирное время.</w:t>
      </w:r>
    </w:p>
    <w:p w:rsidR="004D7D9A" w:rsidRPr="00B31ADC" w:rsidRDefault="004D7D9A" w:rsidP="004D7D9A">
      <w:pPr>
        <w:ind w:left="0" w:firstLine="709"/>
        <w:rPr>
          <w:sz w:val="28"/>
          <w:szCs w:val="28"/>
        </w:rPr>
      </w:pPr>
      <w:r w:rsidRPr="00B31ADC">
        <w:rPr>
          <w:sz w:val="28"/>
          <w:szCs w:val="28"/>
        </w:rPr>
        <w:t xml:space="preserve">2. Оповещение и эвакуация. Оборудование штаба ГО в центре </w:t>
      </w:r>
      <w:r>
        <w:rPr>
          <w:sz w:val="28"/>
          <w:szCs w:val="28"/>
        </w:rPr>
        <w:t>сельского п</w:t>
      </w:r>
      <w:r>
        <w:rPr>
          <w:sz w:val="28"/>
          <w:szCs w:val="28"/>
        </w:rPr>
        <w:t>о</w:t>
      </w:r>
      <w:r>
        <w:rPr>
          <w:sz w:val="28"/>
          <w:szCs w:val="28"/>
        </w:rPr>
        <w:t>селения</w:t>
      </w:r>
      <w:r w:rsidRPr="00B31ADC">
        <w:rPr>
          <w:sz w:val="28"/>
          <w:szCs w:val="28"/>
        </w:rPr>
        <w:t>.</w:t>
      </w:r>
    </w:p>
    <w:p w:rsidR="004D7D9A" w:rsidRPr="00B31ADC" w:rsidRDefault="004D7D9A" w:rsidP="004D7D9A">
      <w:pPr>
        <w:ind w:left="0" w:firstLine="709"/>
        <w:rPr>
          <w:sz w:val="28"/>
          <w:szCs w:val="28"/>
        </w:rPr>
      </w:pPr>
      <w:r w:rsidRPr="00B31ADC">
        <w:rPr>
          <w:sz w:val="28"/>
          <w:szCs w:val="28"/>
        </w:rPr>
        <w:t xml:space="preserve">3. Эвакуация и предоставление убежищ.  </w:t>
      </w:r>
    </w:p>
    <w:p w:rsidR="004D7D9A" w:rsidRPr="00B31ADC" w:rsidRDefault="004D7D9A" w:rsidP="004D7D9A">
      <w:pPr>
        <w:ind w:left="0" w:firstLine="709"/>
        <w:rPr>
          <w:sz w:val="28"/>
          <w:szCs w:val="28"/>
        </w:rPr>
      </w:pPr>
      <w:r w:rsidRPr="00B31ADC">
        <w:rPr>
          <w:sz w:val="28"/>
          <w:szCs w:val="28"/>
        </w:rPr>
        <w:t xml:space="preserve">4. Устройство объектов первой медицинской. </w:t>
      </w:r>
    </w:p>
    <w:p w:rsidR="004D7D9A" w:rsidRPr="00B31ADC" w:rsidRDefault="004D7D9A" w:rsidP="004D7D9A">
      <w:pPr>
        <w:ind w:left="0" w:firstLine="709"/>
        <w:rPr>
          <w:sz w:val="28"/>
          <w:szCs w:val="28"/>
        </w:rPr>
      </w:pPr>
      <w:r w:rsidRPr="00685EB5">
        <w:rPr>
          <w:sz w:val="28"/>
          <w:szCs w:val="28"/>
        </w:rPr>
        <w:t>5.</w:t>
      </w:r>
      <w:r w:rsidRPr="00B31ADC">
        <w:rPr>
          <w:sz w:val="28"/>
          <w:szCs w:val="28"/>
        </w:rPr>
        <w:t xml:space="preserve"> В соответствии с Федеральным Законом от 21.12.1994 года №68-Ф3 «О защите населения и территории от ЧС природного и техногенного характера» на территории </w:t>
      </w:r>
      <w:r>
        <w:rPr>
          <w:sz w:val="28"/>
          <w:szCs w:val="28"/>
        </w:rPr>
        <w:t>поселения</w:t>
      </w:r>
      <w:r w:rsidRPr="00B31ADC">
        <w:rPr>
          <w:sz w:val="28"/>
          <w:szCs w:val="28"/>
        </w:rPr>
        <w:t xml:space="preserve"> организова</w:t>
      </w:r>
      <w:r>
        <w:rPr>
          <w:sz w:val="28"/>
          <w:szCs w:val="28"/>
        </w:rPr>
        <w:t>ны</w:t>
      </w:r>
      <w:r w:rsidRPr="00B31ADC">
        <w:rPr>
          <w:sz w:val="28"/>
          <w:szCs w:val="28"/>
        </w:rPr>
        <w:t xml:space="preserve"> специальные нештатные</w:t>
      </w:r>
      <w:r>
        <w:rPr>
          <w:sz w:val="28"/>
          <w:szCs w:val="28"/>
        </w:rPr>
        <w:t xml:space="preserve"> силы</w:t>
      </w:r>
      <w:r w:rsidRPr="00B31ADC">
        <w:rPr>
          <w:sz w:val="28"/>
          <w:szCs w:val="28"/>
        </w:rPr>
        <w:t>.</w:t>
      </w:r>
    </w:p>
    <w:p w:rsidR="004D7D9A" w:rsidRPr="00BC575A" w:rsidRDefault="004D7D9A" w:rsidP="004D7D9A">
      <w:pPr>
        <w:ind w:left="0" w:firstLine="709"/>
        <w:rPr>
          <w:i/>
          <w:sz w:val="28"/>
          <w:szCs w:val="28"/>
        </w:rPr>
      </w:pPr>
      <w:r w:rsidRPr="00BC575A">
        <w:rPr>
          <w:i/>
          <w:sz w:val="28"/>
          <w:szCs w:val="28"/>
        </w:rPr>
        <w:t>Основные положения мероприятий гражданской обороны.</w:t>
      </w:r>
    </w:p>
    <w:p w:rsidR="004D7D9A" w:rsidRPr="00451547" w:rsidRDefault="004D7D9A" w:rsidP="004D7D9A">
      <w:pPr>
        <w:ind w:left="0" w:firstLine="709"/>
        <w:rPr>
          <w:sz w:val="28"/>
          <w:szCs w:val="28"/>
        </w:rPr>
      </w:pPr>
      <w:r w:rsidRPr="00451547">
        <w:rPr>
          <w:sz w:val="28"/>
          <w:szCs w:val="28"/>
        </w:rPr>
        <w:t>Гражданская оборона представляет собой систему мероприятий по подг</w:t>
      </w:r>
      <w:r w:rsidRPr="00451547">
        <w:rPr>
          <w:sz w:val="28"/>
          <w:szCs w:val="28"/>
        </w:rPr>
        <w:t>о</w:t>
      </w:r>
      <w:r w:rsidRPr="00451547">
        <w:rPr>
          <w:sz w:val="28"/>
          <w:szCs w:val="28"/>
        </w:rPr>
        <w:t>товке к защите и по защите населения, материальных и культурных ценностей на территории Российской Федерации от опасностей, возникающих при ведении в</w:t>
      </w:r>
      <w:r w:rsidRPr="00451547">
        <w:rPr>
          <w:sz w:val="28"/>
          <w:szCs w:val="28"/>
        </w:rPr>
        <w:t>о</w:t>
      </w:r>
      <w:r w:rsidRPr="00451547">
        <w:rPr>
          <w:sz w:val="28"/>
          <w:szCs w:val="28"/>
        </w:rPr>
        <w:t xml:space="preserve">енных действий или вследствие этих действий; </w:t>
      </w:r>
    </w:p>
    <w:p w:rsidR="004D7D9A" w:rsidRPr="00451547" w:rsidRDefault="004D7D9A" w:rsidP="004D7D9A">
      <w:pPr>
        <w:shd w:val="clear" w:color="auto" w:fill="FFFFFF"/>
        <w:ind w:left="0" w:firstLine="709"/>
        <w:rPr>
          <w:b/>
          <w:bCs/>
          <w:color w:val="000000"/>
          <w:sz w:val="28"/>
          <w:szCs w:val="28"/>
        </w:rPr>
      </w:pPr>
      <w:r w:rsidRPr="00451547">
        <w:rPr>
          <w:color w:val="000000"/>
          <w:sz w:val="28"/>
          <w:szCs w:val="28"/>
        </w:rPr>
        <w:t>Защита населения в чрезвычайных ситуациях подразумевает собой сов</w:t>
      </w:r>
      <w:r w:rsidRPr="00451547">
        <w:rPr>
          <w:color w:val="000000"/>
          <w:sz w:val="28"/>
          <w:szCs w:val="28"/>
        </w:rPr>
        <w:t>о</w:t>
      </w:r>
      <w:r w:rsidRPr="00451547">
        <w:rPr>
          <w:color w:val="000000"/>
          <w:sz w:val="28"/>
          <w:szCs w:val="28"/>
        </w:rPr>
        <w:t>купность взаимоувязанных по времени, ресурсам и месту проведения меропри</w:t>
      </w:r>
      <w:r w:rsidRPr="00451547">
        <w:rPr>
          <w:color w:val="000000"/>
          <w:sz w:val="28"/>
          <w:szCs w:val="28"/>
        </w:rPr>
        <w:t>я</w:t>
      </w:r>
      <w:r w:rsidRPr="00451547">
        <w:rPr>
          <w:color w:val="000000"/>
          <w:sz w:val="28"/>
          <w:szCs w:val="28"/>
        </w:rPr>
        <w:t>тий РСЧС, направленных на предотвращение или предельное снижение потерь населения и угрозы его жизни и здоровью от поражающих факторов и воздейс</w:t>
      </w:r>
      <w:r w:rsidRPr="00451547">
        <w:rPr>
          <w:color w:val="000000"/>
          <w:sz w:val="28"/>
          <w:szCs w:val="28"/>
        </w:rPr>
        <w:t>т</w:t>
      </w:r>
      <w:r w:rsidRPr="00451547">
        <w:rPr>
          <w:color w:val="000000"/>
          <w:sz w:val="28"/>
          <w:szCs w:val="28"/>
        </w:rPr>
        <w:t>вий источников чрезвычайной ситуации.</w:t>
      </w:r>
      <w:r w:rsidRPr="00451547">
        <w:rPr>
          <w:b/>
          <w:bCs/>
          <w:color w:val="000000"/>
          <w:sz w:val="28"/>
          <w:szCs w:val="28"/>
        </w:rPr>
        <w:t xml:space="preserve"> </w:t>
      </w:r>
      <w:r w:rsidRPr="00451547">
        <w:rPr>
          <w:bCs/>
          <w:color w:val="000000"/>
          <w:sz w:val="28"/>
          <w:szCs w:val="28"/>
        </w:rPr>
        <w:t>Источник чрезвычайной ситуации</w:t>
      </w:r>
      <w:r w:rsidRPr="00451547">
        <w:rPr>
          <w:color w:val="000000"/>
          <w:sz w:val="28"/>
          <w:szCs w:val="28"/>
        </w:rPr>
        <w:t xml:space="preserve"> - опасное природное явление, авария или опасное техногенное происшествие, ш</w:t>
      </w:r>
      <w:r w:rsidRPr="00451547">
        <w:rPr>
          <w:color w:val="000000"/>
          <w:sz w:val="28"/>
          <w:szCs w:val="28"/>
        </w:rPr>
        <w:t>и</w:t>
      </w:r>
      <w:r w:rsidRPr="00451547">
        <w:rPr>
          <w:color w:val="000000"/>
          <w:sz w:val="28"/>
          <w:szCs w:val="28"/>
        </w:rPr>
        <w:t>роко распространенная инфекционная болезнь людей, сельскохозяйственных ж</w:t>
      </w:r>
      <w:r w:rsidRPr="00451547">
        <w:rPr>
          <w:color w:val="000000"/>
          <w:sz w:val="28"/>
          <w:szCs w:val="28"/>
        </w:rPr>
        <w:t>и</w:t>
      </w:r>
      <w:r w:rsidRPr="00451547">
        <w:rPr>
          <w:color w:val="000000"/>
          <w:sz w:val="28"/>
          <w:szCs w:val="28"/>
        </w:rPr>
        <w:t>вотных и растений, а также применение современных средств поражения, в р</w:t>
      </w:r>
      <w:r w:rsidRPr="00451547">
        <w:rPr>
          <w:color w:val="000000"/>
          <w:sz w:val="28"/>
          <w:szCs w:val="28"/>
        </w:rPr>
        <w:t>е</w:t>
      </w:r>
      <w:r w:rsidRPr="00451547">
        <w:rPr>
          <w:color w:val="000000"/>
          <w:sz w:val="28"/>
          <w:szCs w:val="28"/>
        </w:rPr>
        <w:t>зультате че</w:t>
      </w:r>
      <w:r w:rsidRPr="00451547">
        <w:rPr>
          <w:sz w:val="28"/>
          <w:szCs w:val="28"/>
        </w:rPr>
        <w:t>г</w:t>
      </w:r>
      <w:r w:rsidRPr="00451547">
        <w:rPr>
          <w:color w:val="000000"/>
          <w:sz w:val="28"/>
          <w:szCs w:val="28"/>
        </w:rPr>
        <w:t xml:space="preserve">о произошла или может возникнуть чрезвычайная ситуация. </w:t>
      </w:r>
      <w:r w:rsidRPr="00451547">
        <w:rPr>
          <w:sz w:val="28"/>
          <w:szCs w:val="28"/>
        </w:rPr>
        <w:t>Защита населения является обязательной для решения всеми территориальными, ведо</w:t>
      </w:r>
      <w:r w:rsidRPr="00451547">
        <w:rPr>
          <w:sz w:val="28"/>
          <w:szCs w:val="28"/>
        </w:rPr>
        <w:t>м</w:t>
      </w:r>
      <w:r w:rsidRPr="00451547">
        <w:rPr>
          <w:sz w:val="28"/>
          <w:szCs w:val="28"/>
        </w:rPr>
        <w:t xml:space="preserve">ственными и функциональными органами управления и регулирования, службами и формированиями, а также подсистемами, входящими в Российскую систему предупреждения и действий в чрезвычайных ситуациях (РСЧС). В населенных </w:t>
      </w:r>
      <w:r w:rsidRPr="00451547">
        <w:rPr>
          <w:sz w:val="28"/>
          <w:szCs w:val="28"/>
        </w:rPr>
        <w:lastRenderedPageBreak/>
        <w:t>пунктах главную опасность будет представлять радиоактивное заражение, как р</w:t>
      </w:r>
      <w:r w:rsidRPr="00451547">
        <w:rPr>
          <w:sz w:val="28"/>
          <w:szCs w:val="28"/>
        </w:rPr>
        <w:t>е</w:t>
      </w:r>
      <w:r w:rsidRPr="00451547">
        <w:rPr>
          <w:sz w:val="28"/>
          <w:szCs w:val="28"/>
        </w:rPr>
        <w:t>зультат ядерного взрыва, а так же применение современного оружия: отравля</w:t>
      </w:r>
      <w:r w:rsidRPr="00451547">
        <w:rPr>
          <w:sz w:val="28"/>
          <w:szCs w:val="28"/>
        </w:rPr>
        <w:t>ю</w:t>
      </w:r>
      <w:r w:rsidRPr="00451547">
        <w:rPr>
          <w:sz w:val="28"/>
          <w:szCs w:val="28"/>
        </w:rPr>
        <w:t>щих химических и биологических веществ.</w:t>
      </w:r>
    </w:p>
    <w:p w:rsidR="004D7D9A" w:rsidRPr="00BC575A" w:rsidRDefault="004D7D9A" w:rsidP="004D7D9A">
      <w:pPr>
        <w:ind w:left="0" w:firstLine="709"/>
        <w:rPr>
          <w:sz w:val="28"/>
          <w:szCs w:val="28"/>
        </w:rPr>
      </w:pPr>
      <w:r w:rsidRPr="00BC575A">
        <w:rPr>
          <w:i/>
          <w:sz w:val="28"/>
          <w:szCs w:val="28"/>
        </w:rPr>
        <w:t>Защита населения</w:t>
      </w:r>
    </w:p>
    <w:p w:rsidR="004D7D9A" w:rsidRPr="00711944" w:rsidRDefault="004D7D9A" w:rsidP="004D7D9A">
      <w:pPr>
        <w:ind w:left="0" w:firstLine="709"/>
        <w:rPr>
          <w:sz w:val="28"/>
          <w:szCs w:val="28"/>
        </w:rPr>
      </w:pPr>
      <w:r w:rsidRPr="00711944">
        <w:rPr>
          <w:sz w:val="28"/>
          <w:szCs w:val="28"/>
        </w:rPr>
        <w:t xml:space="preserve">На территории </w:t>
      </w:r>
      <w:r>
        <w:rPr>
          <w:sz w:val="28"/>
          <w:szCs w:val="28"/>
        </w:rPr>
        <w:t>населенных пунктов</w:t>
      </w:r>
      <w:r w:rsidRPr="00711944">
        <w:rPr>
          <w:sz w:val="28"/>
          <w:szCs w:val="28"/>
        </w:rPr>
        <w:t xml:space="preserve"> отсутствуют химически опасные объе</w:t>
      </w:r>
      <w:r w:rsidRPr="00711944">
        <w:rPr>
          <w:sz w:val="28"/>
          <w:szCs w:val="28"/>
        </w:rPr>
        <w:t>к</w:t>
      </w:r>
      <w:r w:rsidRPr="00711944">
        <w:rPr>
          <w:sz w:val="28"/>
          <w:szCs w:val="28"/>
        </w:rPr>
        <w:t>ты</w:t>
      </w:r>
      <w:r>
        <w:rPr>
          <w:sz w:val="28"/>
          <w:szCs w:val="28"/>
        </w:rPr>
        <w:t>,</w:t>
      </w:r>
      <w:r w:rsidRPr="00711944">
        <w:rPr>
          <w:sz w:val="28"/>
          <w:szCs w:val="28"/>
        </w:rPr>
        <w:t xml:space="preserve"> </w:t>
      </w:r>
      <w:proofErr w:type="spellStart"/>
      <w:r w:rsidRPr="00711944">
        <w:rPr>
          <w:sz w:val="28"/>
          <w:szCs w:val="28"/>
        </w:rPr>
        <w:t>взрыво</w:t>
      </w:r>
      <w:proofErr w:type="spellEnd"/>
      <w:r w:rsidRPr="00711944">
        <w:rPr>
          <w:sz w:val="28"/>
          <w:szCs w:val="28"/>
        </w:rPr>
        <w:t>- и пожароопасные объекты.</w:t>
      </w:r>
    </w:p>
    <w:p w:rsidR="004D7D9A" w:rsidRDefault="004D7D9A" w:rsidP="004D7D9A">
      <w:pPr>
        <w:ind w:left="0" w:firstLine="709"/>
        <w:rPr>
          <w:sz w:val="28"/>
          <w:szCs w:val="28"/>
        </w:rPr>
      </w:pPr>
      <w:r>
        <w:rPr>
          <w:sz w:val="28"/>
          <w:szCs w:val="28"/>
        </w:rPr>
        <w:t xml:space="preserve">В настоящее время на территории сел отсутствуют противорадиационные укрытия, подвалы, приспособленные </w:t>
      </w:r>
      <w:proofErr w:type="gramStart"/>
      <w:r>
        <w:rPr>
          <w:sz w:val="28"/>
          <w:szCs w:val="28"/>
        </w:rPr>
        <w:t>под</w:t>
      </w:r>
      <w:proofErr w:type="gramEnd"/>
      <w:r>
        <w:rPr>
          <w:sz w:val="28"/>
          <w:szCs w:val="28"/>
        </w:rPr>
        <w:t xml:space="preserve"> ПРУ. Для оповещения населения об у</w:t>
      </w:r>
      <w:r>
        <w:rPr>
          <w:sz w:val="28"/>
          <w:szCs w:val="28"/>
        </w:rPr>
        <w:t>г</w:t>
      </w:r>
      <w:r>
        <w:rPr>
          <w:sz w:val="28"/>
          <w:szCs w:val="28"/>
        </w:rPr>
        <w:t>розе нападения на территории имеется только телефонная связь (серены общего оповещения нет).</w:t>
      </w:r>
    </w:p>
    <w:p w:rsidR="004D7D9A" w:rsidRDefault="004D7D9A" w:rsidP="004D7D9A">
      <w:pPr>
        <w:ind w:left="0" w:firstLine="709"/>
        <w:rPr>
          <w:sz w:val="28"/>
          <w:szCs w:val="28"/>
        </w:rPr>
      </w:pPr>
      <w:r w:rsidRPr="00711944">
        <w:rPr>
          <w:sz w:val="28"/>
          <w:szCs w:val="28"/>
        </w:rPr>
        <w:t xml:space="preserve">Защита населения должна предусматривается </w:t>
      </w:r>
      <w:proofErr w:type="gramStart"/>
      <w:r w:rsidRPr="00711944">
        <w:rPr>
          <w:sz w:val="28"/>
          <w:szCs w:val="28"/>
        </w:rPr>
        <w:t>в ПРУ</w:t>
      </w:r>
      <w:proofErr w:type="gramEnd"/>
      <w:r w:rsidRPr="00711944">
        <w:rPr>
          <w:sz w:val="28"/>
          <w:szCs w:val="28"/>
        </w:rPr>
        <w:t xml:space="preserve">, которые </w:t>
      </w:r>
      <w:r>
        <w:rPr>
          <w:sz w:val="28"/>
          <w:szCs w:val="28"/>
        </w:rPr>
        <w:t xml:space="preserve">должны быть </w:t>
      </w:r>
      <w:r w:rsidRPr="00711944">
        <w:rPr>
          <w:sz w:val="28"/>
          <w:szCs w:val="28"/>
        </w:rPr>
        <w:t>запроектированы в подвальных помещениях административных, культурно-бытовых и здани</w:t>
      </w:r>
      <w:r>
        <w:rPr>
          <w:sz w:val="28"/>
          <w:szCs w:val="28"/>
        </w:rPr>
        <w:t>й</w:t>
      </w:r>
      <w:r w:rsidRPr="00711944">
        <w:rPr>
          <w:sz w:val="28"/>
          <w:szCs w:val="28"/>
        </w:rPr>
        <w:t xml:space="preserve"> из расчета максимального количества работающих в смену</w:t>
      </w:r>
      <w:r>
        <w:rPr>
          <w:sz w:val="28"/>
          <w:szCs w:val="28"/>
        </w:rPr>
        <w:t xml:space="preserve">. В настоящее время возможно размещение подвалов </w:t>
      </w:r>
      <w:proofErr w:type="gramStart"/>
      <w:r>
        <w:rPr>
          <w:sz w:val="28"/>
          <w:szCs w:val="28"/>
        </w:rPr>
        <w:t>ПРУ</w:t>
      </w:r>
      <w:proofErr w:type="gramEnd"/>
      <w:r>
        <w:rPr>
          <w:sz w:val="28"/>
          <w:szCs w:val="28"/>
        </w:rPr>
        <w:t xml:space="preserve"> в проектируемых зданиях  общественно-делового назначения.</w:t>
      </w:r>
    </w:p>
    <w:p w:rsidR="00685EB5" w:rsidRDefault="004D7D9A" w:rsidP="004D7D9A">
      <w:pPr>
        <w:ind w:left="0" w:firstLine="709"/>
        <w:rPr>
          <w:sz w:val="28"/>
          <w:szCs w:val="28"/>
        </w:rPr>
      </w:pPr>
      <w:r>
        <w:rPr>
          <w:sz w:val="28"/>
          <w:szCs w:val="28"/>
        </w:rPr>
        <w:t xml:space="preserve">Материально-техническое и финансовое обеспечение </w:t>
      </w:r>
      <w:proofErr w:type="gramStart"/>
      <w:r>
        <w:rPr>
          <w:sz w:val="28"/>
          <w:szCs w:val="28"/>
        </w:rPr>
        <w:t>мероприятий ГО, пл</w:t>
      </w:r>
      <w:r>
        <w:rPr>
          <w:sz w:val="28"/>
          <w:szCs w:val="28"/>
        </w:rPr>
        <w:t>а</w:t>
      </w:r>
      <w:r>
        <w:rPr>
          <w:sz w:val="28"/>
          <w:szCs w:val="28"/>
        </w:rPr>
        <w:t>нируемых к выполнению в военное время осуществляется</w:t>
      </w:r>
      <w:proofErr w:type="gramEnd"/>
      <w:r>
        <w:rPr>
          <w:sz w:val="28"/>
          <w:szCs w:val="28"/>
        </w:rPr>
        <w:t xml:space="preserve"> в соответствии с треб</w:t>
      </w:r>
      <w:r>
        <w:rPr>
          <w:sz w:val="28"/>
          <w:szCs w:val="28"/>
        </w:rPr>
        <w:t>о</w:t>
      </w:r>
      <w:r>
        <w:rPr>
          <w:sz w:val="28"/>
          <w:szCs w:val="28"/>
        </w:rPr>
        <w:t>ваниями законодательства Правительства Российской Федерации.</w:t>
      </w:r>
    </w:p>
    <w:p w:rsidR="006571A3" w:rsidRDefault="006571A3" w:rsidP="00685EB5">
      <w:pPr>
        <w:ind w:left="0"/>
        <w:rPr>
          <w:sz w:val="28"/>
          <w:szCs w:val="28"/>
        </w:rPr>
      </w:pPr>
    </w:p>
    <w:p w:rsidR="006571A3" w:rsidRDefault="006571A3" w:rsidP="00685EB5">
      <w:pPr>
        <w:ind w:left="0"/>
        <w:rPr>
          <w:sz w:val="28"/>
          <w:szCs w:val="28"/>
        </w:rPr>
      </w:pPr>
    </w:p>
    <w:p w:rsidR="0081782B" w:rsidRPr="008D0E44" w:rsidRDefault="0081782B" w:rsidP="00685EB5">
      <w:pPr>
        <w:ind w:left="0"/>
        <w:rPr>
          <w:bCs/>
          <w:color w:val="000000"/>
          <w:sz w:val="28"/>
          <w:szCs w:val="28"/>
        </w:rPr>
      </w:pPr>
    </w:p>
    <w:sectPr w:rsidR="0081782B" w:rsidRPr="008D0E44" w:rsidSect="00420B68">
      <w:pgSz w:w="11906" w:h="16838" w:code="9"/>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FD1" w:rsidRDefault="00F26FD1">
      <w:r>
        <w:separator/>
      </w:r>
    </w:p>
  </w:endnote>
  <w:endnote w:type="continuationSeparator" w:id="0">
    <w:p w:rsidR="00F26FD1" w:rsidRDefault="00F26F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612" w:rsidRDefault="00075612" w:rsidP="00A4622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75612" w:rsidRDefault="0007561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612" w:rsidRDefault="00075612">
    <w:pPr>
      <w:pStyle w:val="a9"/>
      <w:jc w:val="right"/>
    </w:pPr>
    <w:fldSimple w:instr=" PAGE   \* MERGEFORMAT ">
      <w:r w:rsidR="00F12880">
        <w:rPr>
          <w:noProof/>
        </w:rPr>
        <w:t>12</w:t>
      </w:r>
    </w:fldSimple>
  </w:p>
  <w:p w:rsidR="00075612" w:rsidRDefault="0007561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FD1" w:rsidRDefault="00F26FD1">
      <w:r>
        <w:separator/>
      </w:r>
    </w:p>
  </w:footnote>
  <w:footnote w:type="continuationSeparator" w:id="0">
    <w:p w:rsidR="00F26FD1" w:rsidRDefault="00F26F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2C90"/>
    <w:multiLevelType w:val="hybridMultilevel"/>
    <w:tmpl w:val="A92C7C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EB72933"/>
    <w:multiLevelType w:val="hybridMultilevel"/>
    <w:tmpl w:val="873478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C010C6"/>
    <w:multiLevelType w:val="hybridMultilevel"/>
    <w:tmpl w:val="7F0C5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0B2202"/>
    <w:multiLevelType w:val="hybridMultilevel"/>
    <w:tmpl w:val="D9A41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ED584C"/>
    <w:multiLevelType w:val="hybridMultilevel"/>
    <w:tmpl w:val="A10A956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654D98"/>
    <w:multiLevelType w:val="hybridMultilevel"/>
    <w:tmpl w:val="06A68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1A5CEA"/>
    <w:multiLevelType w:val="hybridMultilevel"/>
    <w:tmpl w:val="982C63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4F2117F"/>
    <w:multiLevelType w:val="hybridMultilevel"/>
    <w:tmpl w:val="ADC858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63F6E77"/>
    <w:multiLevelType w:val="multilevel"/>
    <w:tmpl w:val="E20A4B90"/>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9">
    <w:nsid w:val="26AD041A"/>
    <w:multiLevelType w:val="hybridMultilevel"/>
    <w:tmpl w:val="FC7248DE"/>
    <w:lvl w:ilvl="0" w:tplc="12ACB33C">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E916A5"/>
    <w:multiLevelType w:val="hybridMultilevel"/>
    <w:tmpl w:val="F2B6E012"/>
    <w:lvl w:ilvl="0" w:tplc="04190011">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F3B31E1"/>
    <w:multiLevelType w:val="hybridMultilevel"/>
    <w:tmpl w:val="62A4BAEC"/>
    <w:lvl w:ilvl="0" w:tplc="04190001">
      <w:start w:val="1"/>
      <w:numFmt w:val="bullet"/>
      <w:lvlText w:val=""/>
      <w:lvlJc w:val="left"/>
      <w:pPr>
        <w:tabs>
          <w:tab w:val="num" w:pos="1068"/>
        </w:tabs>
        <w:ind w:left="1068" w:hanging="360"/>
      </w:pPr>
      <w:rPr>
        <w:rFonts w:ascii="Symbol" w:hAnsi="Symbol" w:hint="default"/>
        <w:b w:val="0"/>
      </w:rPr>
    </w:lvl>
    <w:lvl w:ilvl="1" w:tplc="04190001">
      <w:start w:val="1"/>
      <w:numFmt w:val="bullet"/>
      <w:lvlText w:val=""/>
      <w:lvlJc w:val="left"/>
      <w:pPr>
        <w:tabs>
          <w:tab w:val="num" w:pos="1788"/>
        </w:tabs>
        <w:ind w:left="1788" w:hanging="360"/>
      </w:pPr>
      <w:rPr>
        <w:rFonts w:ascii="Symbol" w:hAnsi="Symbol" w:hint="default"/>
        <w:b w:val="0"/>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30637769"/>
    <w:multiLevelType w:val="hybridMultilevel"/>
    <w:tmpl w:val="B0BA72FA"/>
    <w:lvl w:ilvl="0" w:tplc="04190001">
      <w:start w:val="1"/>
      <w:numFmt w:val="bullet"/>
      <w:lvlText w:val=""/>
      <w:lvlJc w:val="left"/>
      <w:pPr>
        <w:tabs>
          <w:tab w:val="num" w:pos="720"/>
        </w:tabs>
        <w:ind w:left="720" w:hanging="360"/>
      </w:pPr>
      <w:rPr>
        <w:rFonts w:ascii="Symbol" w:hAnsi="Symbol" w:hint="default"/>
      </w:rPr>
    </w:lvl>
    <w:lvl w:ilvl="1" w:tplc="49D4CCB4">
      <w:start w:val="1"/>
      <w:numFmt w:val="decimal"/>
      <w:lvlText w:val="%2."/>
      <w:lvlJc w:val="left"/>
      <w:pPr>
        <w:tabs>
          <w:tab w:val="num" w:pos="1440"/>
        </w:tabs>
        <w:ind w:left="144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927CDB"/>
    <w:multiLevelType w:val="hybridMultilevel"/>
    <w:tmpl w:val="678E2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E00FA6"/>
    <w:multiLevelType w:val="hybridMultilevel"/>
    <w:tmpl w:val="FB826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7E560F"/>
    <w:multiLevelType w:val="hybridMultilevel"/>
    <w:tmpl w:val="ABB608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A0F1A45"/>
    <w:multiLevelType w:val="hybridMultilevel"/>
    <w:tmpl w:val="DD12B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A866F2A"/>
    <w:multiLevelType w:val="hybridMultilevel"/>
    <w:tmpl w:val="01F090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D8608D7"/>
    <w:multiLevelType w:val="hybridMultilevel"/>
    <w:tmpl w:val="9A645996"/>
    <w:lvl w:ilvl="0" w:tplc="04190011">
      <w:start w:val="1"/>
      <w:numFmt w:val="bullet"/>
      <w:lvlText w:val=""/>
      <w:lvlJc w:val="left"/>
      <w:pPr>
        <w:tabs>
          <w:tab w:val="num" w:pos="1464"/>
        </w:tabs>
        <w:ind w:left="1464" w:hanging="360"/>
      </w:pPr>
      <w:rPr>
        <w:rFonts w:ascii="Symbol" w:hAnsi="Symbol" w:hint="default"/>
      </w:rPr>
    </w:lvl>
    <w:lvl w:ilvl="1" w:tplc="04190019" w:tentative="1">
      <w:start w:val="1"/>
      <w:numFmt w:val="bullet"/>
      <w:lvlText w:val="o"/>
      <w:lvlJc w:val="left"/>
      <w:pPr>
        <w:tabs>
          <w:tab w:val="num" w:pos="2184"/>
        </w:tabs>
        <w:ind w:left="2184" w:hanging="360"/>
      </w:pPr>
      <w:rPr>
        <w:rFonts w:ascii="Courier New" w:hAnsi="Courier New" w:cs="Courier New" w:hint="default"/>
      </w:rPr>
    </w:lvl>
    <w:lvl w:ilvl="2" w:tplc="0419001B" w:tentative="1">
      <w:start w:val="1"/>
      <w:numFmt w:val="bullet"/>
      <w:lvlText w:val=""/>
      <w:lvlJc w:val="left"/>
      <w:pPr>
        <w:tabs>
          <w:tab w:val="num" w:pos="2904"/>
        </w:tabs>
        <w:ind w:left="2904" w:hanging="360"/>
      </w:pPr>
      <w:rPr>
        <w:rFonts w:ascii="Wingdings" w:hAnsi="Wingdings" w:hint="default"/>
      </w:rPr>
    </w:lvl>
    <w:lvl w:ilvl="3" w:tplc="0419000F" w:tentative="1">
      <w:start w:val="1"/>
      <w:numFmt w:val="bullet"/>
      <w:lvlText w:val=""/>
      <w:lvlJc w:val="left"/>
      <w:pPr>
        <w:tabs>
          <w:tab w:val="num" w:pos="3624"/>
        </w:tabs>
        <w:ind w:left="3624" w:hanging="360"/>
      </w:pPr>
      <w:rPr>
        <w:rFonts w:ascii="Symbol" w:hAnsi="Symbol" w:hint="default"/>
      </w:rPr>
    </w:lvl>
    <w:lvl w:ilvl="4" w:tplc="04190019" w:tentative="1">
      <w:start w:val="1"/>
      <w:numFmt w:val="bullet"/>
      <w:lvlText w:val="o"/>
      <w:lvlJc w:val="left"/>
      <w:pPr>
        <w:tabs>
          <w:tab w:val="num" w:pos="4344"/>
        </w:tabs>
        <w:ind w:left="4344" w:hanging="360"/>
      </w:pPr>
      <w:rPr>
        <w:rFonts w:ascii="Courier New" w:hAnsi="Courier New" w:cs="Courier New" w:hint="default"/>
      </w:rPr>
    </w:lvl>
    <w:lvl w:ilvl="5" w:tplc="0419001B" w:tentative="1">
      <w:start w:val="1"/>
      <w:numFmt w:val="bullet"/>
      <w:lvlText w:val=""/>
      <w:lvlJc w:val="left"/>
      <w:pPr>
        <w:tabs>
          <w:tab w:val="num" w:pos="5064"/>
        </w:tabs>
        <w:ind w:left="5064" w:hanging="360"/>
      </w:pPr>
      <w:rPr>
        <w:rFonts w:ascii="Wingdings" w:hAnsi="Wingdings" w:hint="default"/>
      </w:rPr>
    </w:lvl>
    <w:lvl w:ilvl="6" w:tplc="0419000F" w:tentative="1">
      <w:start w:val="1"/>
      <w:numFmt w:val="bullet"/>
      <w:lvlText w:val=""/>
      <w:lvlJc w:val="left"/>
      <w:pPr>
        <w:tabs>
          <w:tab w:val="num" w:pos="5784"/>
        </w:tabs>
        <w:ind w:left="5784" w:hanging="360"/>
      </w:pPr>
      <w:rPr>
        <w:rFonts w:ascii="Symbol" w:hAnsi="Symbol" w:hint="default"/>
      </w:rPr>
    </w:lvl>
    <w:lvl w:ilvl="7" w:tplc="04190019" w:tentative="1">
      <w:start w:val="1"/>
      <w:numFmt w:val="bullet"/>
      <w:lvlText w:val="o"/>
      <w:lvlJc w:val="left"/>
      <w:pPr>
        <w:tabs>
          <w:tab w:val="num" w:pos="6504"/>
        </w:tabs>
        <w:ind w:left="6504" w:hanging="360"/>
      </w:pPr>
      <w:rPr>
        <w:rFonts w:ascii="Courier New" w:hAnsi="Courier New" w:cs="Courier New" w:hint="default"/>
      </w:rPr>
    </w:lvl>
    <w:lvl w:ilvl="8" w:tplc="0419001B" w:tentative="1">
      <w:start w:val="1"/>
      <w:numFmt w:val="bullet"/>
      <w:lvlText w:val=""/>
      <w:lvlJc w:val="left"/>
      <w:pPr>
        <w:tabs>
          <w:tab w:val="num" w:pos="7224"/>
        </w:tabs>
        <w:ind w:left="7224" w:hanging="360"/>
      </w:pPr>
      <w:rPr>
        <w:rFonts w:ascii="Wingdings" w:hAnsi="Wingdings" w:hint="default"/>
      </w:rPr>
    </w:lvl>
  </w:abstractNum>
  <w:abstractNum w:abstractNumId="19">
    <w:nsid w:val="3DCF6F75"/>
    <w:multiLevelType w:val="multilevel"/>
    <w:tmpl w:val="54BC2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4B21512"/>
    <w:multiLevelType w:val="hybridMultilevel"/>
    <w:tmpl w:val="EE3CF9F2"/>
    <w:lvl w:ilvl="0" w:tplc="897E30E2">
      <w:start w:val="1"/>
      <w:numFmt w:val="bullet"/>
      <w:lvlText w:val=""/>
      <w:lvlJc w:val="left"/>
      <w:pPr>
        <w:ind w:left="720" w:hanging="360"/>
      </w:pPr>
      <w:rPr>
        <w:rFonts w:ascii="Symbol" w:hAnsi="Symbol" w:hint="default"/>
      </w:rPr>
    </w:lvl>
    <w:lvl w:ilvl="1" w:tplc="D292C87E" w:tentative="1">
      <w:start w:val="1"/>
      <w:numFmt w:val="bullet"/>
      <w:lvlText w:val="o"/>
      <w:lvlJc w:val="left"/>
      <w:pPr>
        <w:ind w:left="1440" w:hanging="360"/>
      </w:pPr>
      <w:rPr>
        <w:rFonts w:ascii="Courier New" w:hAnsi="Courier New" w:cs="Courier New" w:hint="default"/>
      </w:rPr>
    </w:lvl>
    <w:lvl w:ilvl="2" w:tplc="12A474F8" w:tentative="1">
      <w:start w:val="1"/>
      <w:numFmt w:val="bullet"/>
      <w:lvlText w:val=""/>
      <w:lvlJc w:val="left"/>
      <w:pPr>
        <w:ind w:left="2160" w:hanging="360"/>
      </w:pPr>
      <w:rPr>
        <w:rFonts w:ascii="Wingdings" w:hAnsi="Wingdings" w:hint="default"/>
      </w:rPr>
    </w:lvl>
    <w:lvl w:ilvl="3" w:tplc="B78E74B0" w:tentative="1">
      <w:start w:val="1"/>
      <w:numFmt w:val="bullet"/>
      <w:lvlText w:val=""/>
      <w:lvlJc w:val="left"/>
      <w:pPr>
        <w:ind w:left="2880" w:hanging="360"/>
      </w:pPr>
      <w:rPr>
        <w:rFonts w:ascii="Symbol" w:hAnsi="Symbol" w:hint="default"/>
      </w:rPr>
    </w:lvl>
    <w:lvl w:ilvl="4" w:tplc="FD8ED78E" w:tentative="1">
      <w:start w:val="1"/>
      <w:numFmt w:val="bullet"/>
      <w:lvlText w:val="o"/>
      <w:lvlJc w:val="left"/>
      <w:pPr>
        <w:ind w:left="3600" w:hanging="360"/>
      </w:pPr>
      <w:rPr>
        <w:rFonts w:ascii="Courier New" w:hAnsi="Courier New" w:cs="Courier New" w:hint="default"/>
      </w:rPr>
    </w:lvl>
    <w:lvl w:ilvl="5" w:tplc="0D781D1A" w:tentative="1">
      <w:start w:val="1"/>
      <w:numFmt w:val="bullet"/>
      <w:lvlText w:val=""/>
      <w:lvlJc w:val="left"/>
      <w:pPr>
        <w:ind w:left="4320" w:hanging="360"/>
      </w:pPr>
      <w:rPr>
        <w:rFonts w:ascii="Wingdings" w:hAnsi="Wingdings" w:hint="default"/>
      </w:rPr>
    </w:lvl>
    <w:lvl w:ilvl="6" w:tplc="BBA67646" w:tentative="1">
      <w:start w:val="1"/>
      <w:numFmt w:val="bullet"/>
      <w:lvlText w:val=""/>
      <w:lvlJc w:val="left"/>
      <w:pPr>
        <w:ind w:left="5040" w:hanging="360"/>
      </w:pPr>
      <w:rPr>
        <w:rFonts w:ascii="Symbol" w:hAnsi="Symbol" w:hint="default"/>
      </w:rPr>
    </w:lvl>
    <w:lvl w:ilvl="7" w:tplc="FF46EB56" w:tentative="1">
      <w:start w:val="1"/>
      <w:numFmt w:val="bullet"/>
      <w:lvlText w:val="o"/>
      <w:lvlJc w:val="left"/>
      <w:pPr>
        <w:ind w:left="5760" w:hanging="360"/>
      </w:pPr>
      <w:rPr>
        <w:rFonts w:ascii="Courier New" w:hAnsi="Courier New" w:cs="Courier New" w:hint="default"/>
      </w:rPr>
    </w:lvl>
    <w:lvl w:ilvl="8" w:tplc="CB82F376" w:tentative="1">
      <w:start w:val="1"/>
      <w:numFmt w:val="bullet"/>
      <w:lvlText w:val=""/>
      <w:lvlJc w:val="left"/>
      <w:pPr>
        <w:ind w:left="6480" w:hanging="360"/>
      </w:pPr>
      <w:rPr>
        <w:rFonts w:ascii="Wingdings" w:hAnsi="Wingdings" w:hint="default"/>
      </w:rPr>
    </w:lvl>
  </w:abstractNum>
  <w:abstractNum w:abstractNumId="21">
    <w:nsid w:val="4BC47376"/>
    <w:multiLevelType w:val="hybridMultilevel"/>
    <w:tmpl w:val="84F4F096"/>
    <w:lvl w:ilvl="0" w:tplc="2056D096">
      <w:start w:val="1"/>
      <w:numFmt w:val="bullet"/>
      <w:lvlText w:val=""/>
      <w:lvlJc w:val="left"/>
      <w:pPr>
        <w:ind w:left="1260" w:hanging="360"/>
      </w:pPr>
      <w:rPr>
        <w:rFonts w:ascii="Symbol" w:hAnsi="Symbol" w:hint="default"/>
      </w:rPr>
    </w:lvl>
    <w:lvl w:ilvl="1" w:tplc="A6CC9128" w:tentative="1">
      <w:start w:val="1"/>
      <w:numFmt w:val="bullet"/>
      <w:lvlText w:val="o"/>
      <w:lvlJc w:val="left"/>
      <w:pPr>
        <w:ind w:left="1980" w:hanging="360"/>
      </w:pPr>
      <w:rPr>
        <w:rFonts w:ascii="Courier New" w:hAnsi="Courier New" w:cs="Courier New" w:hint="default"/>
      </w:rPr>
    </w:lvl>
    <w:lvl w:ilvl="2" w:tplc="11B0E324" w:tentative="1">
      <w:start w:val="1"/>
      <w:numFmt w:val="bullet"/>
      <w:lvlText w:val=""/>
      <w:lvlJc w:val="left"/>
      <w:pPr>
        <w:ind w:left="2700" w:hanging="360"/>
      </w:pPr>
      <w:rPr>
        <w:rFonts w:ascii="Wingdings" w:hAnsi="Wingdings" w:hint="default"/>
      </w:rPr>
    </w:lvl>
    <w:lvl w:ilvl="3" w:tplc="7568913A" w:tentative="1">
      <w:start w:val="1"/>
      <w:numFmt w:val="bullet"/>
      <w:lvlText w:val=""/>
      <w:lvlJc w:val="left"/>
      <w:pPr>
        <w:ind w:left="3420" w:hanging="360"/>
      </w:pPr>
      <w:rPr>
        <w:rFonts w:ascii="Symbol" w:hAnsi="Symbol" w:hint="default"/>
      </w:rPr>
    </w:lvl>
    <w:lvl w:ilvl="4" w:tplc="DDC0A0F4" w:tentative="1">
      <w:start w:val="1"/>
      <w:numFmt w:val="bullet"/>
      <w:lvlText w:val="o"/>
      <w:lvlJc w:val="left"/>
      <w:pPr>
        <w:ind w:left="4140" w:hanging="360"/>
      </w:pPr>
      <w:rPr>
        <w:rFonts w:ascii="Courier New" w:hAnsi="Courier New" w:cs="Courier New" w:hint="default"/>
      </w:rPr>
    </w:lvl>
    <w:lvl w:ilvl="5" w:tplc="32D81636" w:tentative="1">
      <w:start w:val="1"/>
      <w:numFmt w:val="bullet"/>
      <w:lvlText w:val=""/>
      <w:lvlJc w:val="left"/>
      <w:pPr>
        <w:ind w:left="4860" w:hanging="360"/>
      </w:pPr>
      <w:rPr>
        <w:rFonts w:ascii="Wingdings" w:hAnsi="Wingdings" w:hint="default"/>
      </w:rPr>
    </w:lvl>
    <w:lvl w:ilvl="6" w:tplc="5CAA7366" w:tentative="1">
      <w:start w:val="1"/>
      <w:numFmt w:val="bullet"/>
      <w:lvlText w:val=""/>
      <w:lvlJc w:val="left"/>
      <w:pPr>
        <w:ind w:left="5580" w:hanging="360"/>
      </w:pPr>
      <w:rPr>
        <w:rFonts w:ascii="Symbol" w:hAnsi="Symbol" w:hint="default"/>
      </w:rPr>
    </w:lvl>
    <w:lvl w:ilvl="7" w:tplc="A2F41D3C" w:tentative="1">
      <w:start w:val="1"/>
      <w:numFmt w:val="bullet"/>
      <w:lvlText w:val="o"/>
      <w:lvlJc w:val="left"/>
      <w:pPr>
        <w:ind w:left="6300" w:hanging="360"/>
      </w:pPr>
      <w:rPr>
        <w:rFonts w:ascii="Courier New" w:hAnsi="Courier New" w:cs="Courier New" w:hint="default"/>
      </w:rPr>
    </w:lvl>
    <w:lvl w:ilvl="8" w:tplc="DEA4F56A" w:tentative="1">
      <w:start w:val="1"/>
      <w:numFmt w:val="bullet"/>
      <w:lvlText w:val=""/>
      <w:lvlJc w:val="left"/>
      <w:pPr>
        <w:ind w:left="7020" w:hanging="360"/>
      </w:pPr>
      <w:rPr>
        <w:rFonts w:ascii="Wingdings" w:hAnsi="Wingdings" w:hint="default"/>
      </w:rPr>
    </w:lvl>
  </w:abstractNum>
  <w:abstractNum w:abstractNumId="22">
    <w:nsid w:val="4BDB4CB8"/>
    <w:multiLevelType w:val="hybridMultilevel"/>
    <w:tmpl w:val="0D5E4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BC4566"/>
    <w:multiLevelType w:val="hybridMultilevel"/>
    <w:tmpl w:val="3210D9FC"/>
    <w:lvl w:ilvl="0" w:tplc="04190001">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E60585"/>
    <w:multiLevelType w:val="hybridMultilevel"/>
    <w:tmpl w:val="5134B094"/>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nsid w:val="5A2F00D4"/>
    <w:multiLevelType w:val="hybridMultilevel"/>
    <w:tmpl w:val="D752F322"/>
    <w:lvl w:ilvl="0" w:tplc="FFFFFFFF">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43F6C"/>
    <w:multiLevelType w:val="hybridMultilevel"/>
    <w:tmpl w:val="A3CA0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F371C4C"/>
    <w:multiLevelType w:val="hybridMultilevel"/>
    <w:tmpl w:val="7B9233A4"/>
    <w:lvl w:ilvl="0" w:tplc="04190001">
      <w:start w:val="1"/>
      <w:numFmt w:val="russianLower"/>
      <w:lvlText w:val="%1)"/>
      <w:lvlJc w:val="left"/>
      <w:pPr>
        <w:tabs>
          <w:tab w:val="num" w:pos="360"/>
        </w:tabs>
        <w:ind w:left="360" w:hanging="360"/>
      </w:pPr>
      <w:rPr>
        <w:rFonts w:cs="Times New Roman" w:hint="default"/>
      </w:rPr>
    </w:lvl>
    <w:lvl w:ilvl="1" w:tplc="49D4CCB4">
      <w:start w:val="1"/>
      <w:numFmt w:val="lowerLetter"/>
      <w:lvlText w:val="%2."/>
      <w:lvlJc w:val="left"/>
      <w:pPr>
        <w:tabs>
          <w:tab w:val="num" w:pos="360"/>
        </w:tabs>
        <w:ind w:left="360" w:hanging="360"/>
      </w:pPr>
      <w:rPr>
        <w:rFonts w:cs="Times New Roman"/>
      </w:rPr>
    </w:lvl>
    <w:lvl w:ilvl="2" w:tplc="04190005">
      <w:start w:val="1"/>
      <w:numFmt w:val="lowerRoman"/>
      <w:lvlText w:val="%3."/>
      <w:lvlJc w:val="right"/>
      <w:pPr>
        <w:tabs>
          <w:tab w:val="num" w:pos="1080"/>
        </w:tabs>
        <w:ind w:left="1080" w:hanging="180"/>
      </w:pPr>
      <w:rPr>
        <w:rFonts w:cs="Times New Roman"/>
      </w:rPr>
    </w:lvl>
    <w:lvl w:ilvl="3" w:tplc="04190001">
      <w:start w:val="1"/>
      <w:numFmt w:val="decimal"/>
      <w:lvlText w:val="%4."/>
      <w:lvlJc w:val="left"/>
      <w:pPr>
        <w:tabs>
          <w:tab w:val="num" w:pos="1800"/>
        </w:tabs>
        <w:ind w:left="1800" w:hanging="360"/>
      </w:pPr>
      <w:rPr>
        <w:rFonts w:cs="Times New Roman"/>
      </w:rPr>
    </w:lvl>
    <w:lvl w:ilvl="4" w:tplc="04190003">
      <w:start w:val="1"/>
      <w:numFmt w:val="lowerLetter"/>
      <w:lvlText w:val="%5."/>
      <w:lvlJc w:val="left"/>
      <w:pPr>
        <w:tabs>
          <w:tab w:val="num" w:pos="2520"/>
        </w:tabs>
        <w:ind w:left="2520" w:hanging="360"/>
      </w:pPr>
      <w:rPr>
        <w:rFonts w:cs="Times New Roman"/>
      </w:rPr>
    </w:lvl>
    <w:lvl w:ilvl="5" w:tplc="04190005">
      <w:start w:val="1"/>
      <w:numFmt w:val="lowerRoman"/>
      <w:lvlText w:val="%6."/>
      <w:lvlJc w:val="right"/>
      <w:pPr>
        <w:tabs>
          <w:tab w:val="num" w:pos="3240"/>
        </w:tabs>
        <w:ind w:left="3240" w:hanging="180"/>
      </w:pPr>
      <w:rPr>
        <w:rFonts w:cs="Times New Roman"/>
      </w:rPr>
    </w:lvl>
    <w:lvl w:ilvl="6" w:tplc="04190001">
      <w:start w:val="1"/>
      <w:numFmt w:val="decimal"/>
      <w:lvlText w:val="%7."/>
      <w:lvlJc w:val="left"/>
      <w:pPr>
        <w:tabs>
          <w:tab w:val="num" w:pos="3960"/>
        </w:tabs>
        <w:ind w:left="3960" w:hanging="360"/>
      </w:pPr>
      <w:rPr>
        <w:rFonts w:cs="Times New Roman"/>
      </w:rPr>
    </w:lvl>
    <w:lvl w:ilvl="7" w:tplc="04190003">
      <w:start w:val="1"/>
      <w:numFmt w:val="lowerLetter"/>
      <w:lvlText w:val="%8."/>
      <w:lvlJc w:val="left"/>
      <w:pPr>
        <w:tabs>
          <w:tab w:val="num" w:pos="4680"/>
        </w:tabs>
        <w:ind w:left="4680" w:hanging="360"/>
      </w:pPr>
      <w:rPr>
        <w:rFonts w:cs="Times New Roman"/>
      </w:rPr>
    </w:lvl>
    <w:lvl w:ilvl="8" w:tplc="04190005">
      <w:start w:val="1"/>
      <w:numFmt w:val="lowerRoman"/>
      <w:lvlText w:val="%9."/>
      <w:lvlJc w:val="right"/>
      <w:pPr>
        <w:tabs>
          <w:tab w:val="num" w:pos="5400"/>
        </w:tabs>
        <w:ind w:left="5400" w:hanging="180"/>
      </w:pPr>
      <w:rPr>
        <w:rFonts w:cs="Times New Roman"/>
      </w:rPr>
    </w:lvl>
  </w:abstractNum>
  <w:abstractNum w:abstractNumId="28">
    <w:nsid w:val="62D01D51"/>
    <w:multiLevelType w:val="hybridMultilevel"/>
    <w:tmpl w:val="0C323C5E"/>
    <w:lvl w:ilvl="0" w:tplc="04190001">
      <w:start w:val="1"/>
      <w:numFmt w:val="decimal"/>
      <w:lvlText w:val="%1."/>
      <w:lvlJc w:val="left"/>
      <w:pPr>
        <w:tabs>
          <w:tab w:val="num" w:pos="1068"/>
        </w:tabs>
        <w:ind w:left="1068" w:hanging="360"/>
      </w:pPr>
      <w:rPr>
        <w:rFonts w:hint="default"/>
        <w:b w:val="0"/>
      </w:rPr>
    </w:lvl>
    <w:lvl w:ilvl="1" w:tplc="04190003">
      <w:start w:val="1"/>
      <w:numFmt w:val="bullet"/>
      <w:lvlText w:val=""/>
      <w:lvlJc w:val="left"/>
      <w:pPr>
        <w:tabs>
          <w:tab w:val="num" w:pos="1788"/>
        </w:tabs>
        <w:ind w:left="1788" w:hanging="360"/>
      </w:pPr>
      <w:rPr>
        <w:rFonts w:ascii="Symbol" w:hAnsi="Symbol" w:hint="default"/>
        <w:b w:val="0"/>
      </w:r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29">
    <w:nsid w:val="636D237D"/>
    <w:multiLevelType w:val="multilevel"/>
    <w:tmpl w:val="C540B54C"/>
    <w:lvl w:ilvl="0">
      <w:start w:val="1"/>
      <w:numFmt w:val="bullet"/>
      <w:pStyle w:val="a"/>
      <w:suff w:val="space"/>
      <w:lvlText w:val="–"/>
      <w:lvlJc w:val="left"/>
      <w:pPr>
        <w:ind w:left="142"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nsid w:val="63EC2A98"/>
    <w:multiLevelType w:val="multilevel"/>
    <w:tmpl w:val="D45ECDCA"/>
    <w:lvl w:ilvl="0">
      <w:start w:val="3"/>
      <w:numFmt w:val="decimal"/>
      <w:lvlText w:val="%1"/>
      <w:lvlJc w:val="left"/>
      <w:pPr>
        <w:ind w:left="600" w:hanging="600"/>
      </w:pPr>
      <w:rPr>
        <w:rFonts w:hint="default"/>
      </w:rPr>
    </w:lvl>
    <w:lvl w:ilvl="1">
      <w:start w:val="8"/>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3F277A6"/>
    <w:multiLevelType w:val="hybridMultilevel"/>
    <w:tmpl w:val="B84A7D96"/>
    <w:lvl w:ilvl="0" w:tplc="18386414">
      <w:start w:val="1"/>
      <w:numFmt w:val="bullet"/>
      <w:lvlText w:val=""/>
      <w:lvlJc w:val="left"/>
      <w:pPr>
        <w:ind w:left="1287" w:hanging="360"/>
      </w:pPr>
      <w:rPr>
        <w:rFonts w:ascii="Symbol" w:hAnsi="Symbol" w:hint="default"/>
      </w:rPr>
    </w:lvl>
    <w:lvl w:ilvl="1" w:tplc="D0224DA6" w:tentative="1">
      <w:start w:val="1"/>
      <w:numFmt w:val="bullet"/>
      <w:lvlText w:val="o"/>
      <w:lvlJc w:val="left"/>
      <w:pPr>
        <w:ind w:left="2007" w:hanging="360"/>
      </w:pPr>
      <w:rPr>
        <w:rFonts w:ascii="Courier New" w:hAnsi="Courier New" w:cs="Courier New" w:hint="default"/>
      </w:rPr>
    </w:lvl>
    <w:lvl w:ilvl="2" w:tplc="42DECA32" w:tentative="1">
      <w:start w:val="1"/>
      <w:numFmt w:val="bullet"/>
      <w:lvlText w:val=""/>
      <w:lvlJc w:val="left"/>
      <w:pPr>
        <w:ind w:left="2727" w:hanging="360"/>
      </w:pPr>
      <w:rPr>
        <w:rFonts w:ascii="Wingdings" w:hAnsi="Wingdings" w:hint="default"/>
      </w:rPr>
    </w:lvl>
    <w:lvl w:ilvl="3" w:tplc="5DF4F2A6" w:tentative="1">
      <w:start w:val="1"/>
      <w:numFmt w:val="bullet"/>
      <w:lvlText w:val=""/>
      <w:lvlJc w:val="left"/>
      <w:pPr>
        <w:ind w:left="3447" w:hanging="360"/>
      </w:pPr>
      <w:rPr>
        <w:rFonts w:ascii="Symbol" w:hAnsi="Symbol" w:hint="default"/>
      </w:rPr>
    </w:lvl>
    <w:lvl w:ilvl="4" w:tplc="88F216FE" w:tentative="1">
      <w:start w:val="1"/>
      <w:numFmt w:val="bullet"/>
      <w:lvlText w:val="o"/>
      <w:lvlJc w:val="left"/>
      <w:pPr>
        <w:ind w:left="4167" w:hanging="360"/>
      </w:pPr>
      <w:rPr>
        <w:rFonts w:ascii="Courier New" w:hAnsi="Courier New" w:cs="Courier New" w:hint="default"/>
      </w:rPr>
    </w:lvl>
    <w:lvl w:ilvl="5" w:tplc="96EA0116" w:tentative="1">
      <w:start w:val="1"/>
      <w:numFmt w:val="bullet"/>
      <w:lvlText w:val=""/>
      <w:lvlJc w:val="left"/>
      <w:pPr>
        <w:ind w:left="4887" w:hanging="360"/>
      </w:pPr>
      <w:rPr>
        <w:rFonts w:ascii="Wingdings" w:hAnsi="Wingdings" w:hint="default"/>
      </w:rPr>
    </w:lvl>
    <w:lvl w:ilvl="6" w:tplc="187CB19E" w:tentative="1">
      <w:start w:val="1"/>
      <w:numFmt w:val="bullet"/>
      <w:lvlText w:val=""/>
      <w:lvlJc w:val="left"/>
      <w:pPr>
        <w:ind w:left="5607" w:hanging="360"/>
      </w:pPr>
      <w:rPr>
        <w:rFonts w:ascii="Symbol" w:hAnsi="Symbol" w:hint="default"/>
      </w:rPr>
    </w:lvl>
    <w:lvl w:ilvl="7" w:tplc="6C683524" w:tentative="1">
      <w:start w:val="1"/>
      <w:numFmt w:val="bullet"/>
      <w:lvlText w:val="o"/>
      <w:lvlJc w:val="left"/>
      <w:pPr>
        <w:ind w:left="6327" w:hanging="360"/>
      </w:pPr>
      <w:rPr>
        <w:rFonts w:ascii="Courier New" w:hAnsi="Courier New" w:cs="Courier New" w:hint="default"/>
      </w:rPr>
    </w:lvl>
    <w:lvl w:ilvl="8" w:tplc="30907F5C" w:tentative="1">
      <w:start w:val="1"/>
      <w:numFmt w:val="bullet"/>
      <w:lvlText w:val=""/>
      <w:lvlJc w:val="left"/>
      <w:pPr>
        <w:ind w:left="7047" w:hanging="360"/>
      </w:pPr>
      <w:rPr>
        <w:rFonts w:ascii="Wingdings" w:hAnsi="Wingdings" w:hint="default"/>
      </w:rPr>
    </w:lvl>
  </w:abstractNum>
  <w:abstractNum w:abstractNumId="32">
    <w:nsid w:val="671739FC"/>
    <w:multiLevelType w:val="hybridMultilevel"/>
    <w:tmpl w:val="4AF64F86"/>
    <w:lvl w:ilvl="0" w:tplc="694AD57E">
      <w:start w:val="1"/>
      <w:numFmt w:val="bullet"/>
      <w:lvlText w:val=""/>
      <w:lvlJc w:val="left"/>
      <w:pPr>
        <w:tabs>
          <w:tab w:val="num" w:pos="1260"/>
        </w:tabs>
        <w:ind w:left="1260" w:hanging="360"/>
      </w:pPr>
      <w:rPr>
        <w:rFonts w:ascii="Symbol" w:hAnsi="Symbol" w:hint="default"/>
      </w:rPr>
    </w:lvl>
    <w:lvl w:ilvl="1" w:tplc="F8C2C8CE" w:tentative="1">
      <w:start w:val="1"/>
      <w:numFmt w:val="bullet"/>
      <w:lvlText w:val="o"/>
      <w:lvlJc w:val="left"/>
      <w:pPr>
        <w:tabs>
          <w:tab w:val="num" w:pos="1980"/>
        </w:tabs>
        <w:ind w:left="1980" w:hanging="360"/>
      </w:pPr>
      <w:rPr>
        <w:rFonts w:ascii="Courier New" w:hAnsi="Courier New" w:cs="Courier New" w:hint="default"/>
      </w:rPr>
    </w:lvl>
    <w:lvl w:ilvl="2" w:tplc="1910D082" w:tentative="1">
      <w:start w:val="1"/>
      <w:numFmt w:val="bullet"/>
      <w:lvlText w:val=""/>
      <w:lvlJc w:val="left"/>
      <w:pPr>
        <w:tabs>
          <w:tab w:val="num" w:pos="2700"/>
        </w:tabs>
        <w:ind w:left="2700" w:hanging="360"/>
      </w:pPr>
      <w:rPr>
        <w:rFonts w:ascii="Wingdings" w:hAnsi="Wingdings" w:hint="default"/>
      </w:rPr>
    </w:lvl>
    <w:lvl w:ilvl="3" w:tplc="B1BC11E8" w:tentative="1">
      <w:start w:val="1"/>
      <w:numFmt w:val="bullet"/>
      <w:lvlText w:val=""/>
      <w:lvlJc w:val="left"/>
      <w:pPr>
        <w:tabs>
          <w:tab w:val="num" w:pos="3420"/>
        </w:tabs>
        <w:ind w:left="3420" w:hanging="360"/>
      </w:pPr>
      <w:rPr>
        <w:rFonts w:ascii="Symbol" w:hAnsi="Symbol" w:hint="default"/>
      </w:rPr>
    </w:lvl>
    <w:lvl w:ilvl="4" w:tplc="761C7784" w:tentative="1">
      <w:start w:val="1"/>
      <w:numFmt w:val="bullet"/>
      <w:lvlText w:val="o"/>
      <w:lvlJc w:val="left"/>
      <w:pPr>
        <w:tabs>
          <w:tab w:val="num" w:pos="4140"/>
        </w:tabs>
        <w:ind w:left="4140" w:hanging="360"/>
      </w:pPr>
      <w:rPr>
        <w:rFonts w:ascii="Courier New" w:hAnsi="Courier New" w:cs="Courier New" w:hint="default"/>
      </w:rPr>
    </w:lvl>
    <w:lvl w:ilvl="5" w:tplc="6AF008D4" w:tentative="1">
      <w:start w:val="1"/>
      <w:numFmt w:val="bullet"/>
      <w:lvlText w:val=""/>
      <w:lvlJc w:val="left"/>
      <w:pPr>
        <w:tabs>
          <w:tab w:val="num" w:pos="4860"/>
        </w:tabs>
        <w:ind w:left="4860" w:hanging="360"/>
      </w:pPr>
      <w:rPr>
        <w:rFonts w:ascii="Wingdings" w:hAnsi="Wingdings" w:hint="default"/>
      </w:rPr>
    </w:lvl>
    <w:lvl w:ilvl="6" w:tplc="25BE61D8" w:tentative="1">
      <w:start w:val="1"/>
      <w:numFmt w:val="bullet"/>
      <w:lvlText w:val=""/>
      <w:lvlJc w:val="left"/>
      <w:pPr>
        <w:tabs>
          <w:tab w:val="num" w:pos="5580"/>
        </w:tabs>
        <w:ind w:left="5580" w:hanging="360"/>
      </w:pPr>
      <w:rPr>
        <w:rFonts w:ascii="Symbol" w:hAnsi="Symbol" w:hint="default"/>
      </w:rPr>
    </w:lvl>
    <w:lvl w:ilvl="7" w:tplc="38DCA03C" w:tentative="1">
      <w:start w:val="1"/>
      <w:numFmt w:val="bullet"/>
      <w:lvlText w:val="o"/>
      <w:lvlJc w:val="left"/>
      <w:pPr>
        <w:tabs>
          <w:tab w:val="num" w:pos="6300"/>
        </w:tabs>
        <w:ind w:left="6300" w:hanging="360"/>
      </w:pPr>
      <w:rPr>
        <w:rFonts w:ascii="Courier New" w:hAnsi="Courier New" w:cs="Courier New" w:hint="default"/>
      </w:rPr>
    </w:lvl>
    <w:lvl w:ilvl="8" w:tplc="981AB29C" w:tentative="1">
      <w:start w:val="1"/>
      <w:numFmt w:val="bullet"/>
      <w:lvlText w:val=""/>
      <w:lvlJc w:val="left"/>
      <w:pPr>
        <w:tabs>
          <w:tab w:val="num" w:pos="7020"/>
        </w:tabs>
        <w:ind w:left="7020" w:hanging="360"/>
      </w:pPr>
      <w:rPr>
        <w:rFonts w:ascii="Wingdings" w:hAnsi="Wingdings" w:hint="default"/>
      </w:rPr>
    </w:lvl>
  </w:abstractNum>
  <w:abstractNum w:abstractNumId="33">
    <w:nsid w:val="6CC80100"/>
    <w:multiLevelType w:val="hybridMultilevel"/>
    <w:tmpl w:val="F90613EA"/>
    <w:lvl w:ilvl="0" w:tplc="04190001">
      <w:start w:val="1"/>
      <w:numFmt w:val="bullet"/>
      <w:lvlText w:val=""/>
      <w:lvlJc w:val="left"/>
      <w:pPr>
        <w:tabs>
          <w:tab w:val="num" w:pos="1464"/>
        </w:tabs>
        <w:ind w:left="1464" w:hanging="360"/>
      </w:pPr>
      <w:rPr>
        <w:rFonts w:ascii="Symbol" w:hAnsi="Symbol" w:hint="default"/>
      </w:rPr>
    </w:lvl>
    <w:lvl w:ilvl="1" w:tplc="04190003" w:tentative="1">
      <w:start w:val="1"/>
      <w:numFmt w:val="bullet"/>
      <w:lvlText w:val="o"/>
      <w:lvlJc w:val="left"/>
      <w:pPr>
        <w:tabs>
          <w:tab w:val="num" w:pos="2184"/>
        </w:tabs>
        <w:ind w:left="2184" w:hanging="360"/>
      </w:pPr>
      <w:rPr>
        <w:rFonts w:ascii="Courier New" w:hAnsi="Courier New" w:cs="Courier New" w:hint="default"/>
      </w:rPr>
    </w:lvl>
    <w:lvl w:ilvl="2" w:tplc="04190005" w:tentative="1">
      <w:start w:val="1"/>
      <w:numFmt w:val="bullet"/>
      <w:lvlText w:val=""/>
      <w:lvlJc w:val="left"/>
      <w:pPr>
        <w:tabs>
          <w:tab w:val="num" w:pos="2904"/>
        </w:tabs>
        <w:ind w:left="2904" w:hanging="360"/>
      </w:pPr>
      <w:rPr>
        <w:rFonts w:ascii="Wingdings" w:hAnsi="Wingdings" w:hint="default"/>
      </w:rPr>
    </w:lvl>
    <w:lvl w:ilvl="3" w:tplc="04190001" w:tentative="1">
      <w:start w:val="1"/>
      <w:numFmt w:val="bullet"/>
      <w:lvlText w:val=""/>
      <w:lvlJc w:val="left"/>
      <w:pPr>
        <w:tabs>
          <w:tab w:val="num" w:pos="3624"/>
        </w:tabs>
        <w:ind w:left="3624" w:hanging="360"/>
      </w:pPr>
      <w:rPr>
        <w:rFonts w:ascii="Symbol" w:hAnsi="Symbol" w:hint="default"/>
      </w:rPr>
    </w:lvl>
    <w:lvl w:ilvl="4" w:tplc="04190003" w:tentative="1">
      <w:start w:val="1"/>
      <w:numFmt w:val="bullet"/>
      <w:lvlText w:val="o"/>
      <w:lvlJc w:val="left"/>
      <w:pPr>
        <w:tabs>
          <w:tab w:val="num" w:pos="4344"/>
        </w:tabs>
        <w:ind w:left="4344" w:hanging="360"/>
      </w:pPr>
      <w:rPr>
        <w:rFonts w:ascii="Courier New" w:hAnsi="Courier New" w:cs="Courier New" w:hint="default"/>
      </w:rPr>
    </w:lvl>
    <w:lvl w:ilvl="5" w:tplc="04190005" w:tentative="1">
      <w:start w:val="1"/>
      <w:numFmt w:val="bullet"/>
      <w:lvlText w:val=""/>
      <w:lvlJc w:val="left"/>
      <w:pPr>
        <w:tabs>
          <w:tab w:val="num" w:pos="5064"/>
        </w:tabs>
        <w:ind w:left="5064" w:hanging="360"/>
      </w:pPr>
      <w:rPr>
        <w:rFonts w:ascii="Wingdings" w:hAnsi="Wingdings" w:hint="default"/>
      </w:rPr>
    </w:lvl>
    <w:lvl w:ilvl="6" w:tplc="04190001" w:tentative="1">
      <w:start w:val="1"/>
      <w:numFmt w:val="bullet"/>
      <w:lvlText w:val=""/>
      <w:lvlJc w:val="left"/>
      <w:pPr>
        <w:tabs>
          <w:tab w:val="num" w:pos="5784"/>
        </w:tabs>
        <w:ind w:left="5784" w:hanging="360"/>
      </w:pPr>
      <w:rPr>
        <w:rFonts w:ascii="Symbol" w:hAnsi="Symbol" w:hint="default"/>
      </w:rPr>
    </w:lvl>
    <w:lvl w:ilvl="7" w:tplc="04190003" w:tentative="1">
      <w:start w:val="1"/>
      <w:numFmt w:val="bullet"/>
      <w:lvlText w:val="o"/>
      <w:lvlJc w:val="left"/>
      <w:pPr>
        <w:tabs>
          <w:tab w:val="num" w:pos="6504"/>
        </w:tabs>
        <w:ind w:left="6504" w:hanging="360"/>
      </w:pPr>
      <w:rPr>
        <w:rFonts w:ascii="Courier New" w:hAnsi="Courier New" w:cs="Courier New" w:hint="default"/>
      </w:rPr>
    </w:lvl>
    <w:lvl w:ilvl="8" w:tplc="04190005" w:tentative="1">
      <w:start w:val="1"/>
      <w:numFmt w:val="bullet"/>
      <w:lvlText w:val=""/>
      <w:lvlJc w:val="left"/>
      <w:pPr>
        <w:tabs>
          <w:tab w:val="num" w:pos="7224"/>
        </w:tabs>
        <w:ind w:left="7224" w:hanging="360"/>
      </w:pPr>
      <w:rPr>
        <w:rFonts w:ascii="Wingdings" w:hAnsi="Wingdings" w:hint="default"/>
      </w:rPr>
    </w:lvl>
  </w:abstractNum>
  <w:abstractNum w:abstractNumId="34">
    <w:nsid w:val="6E126F07"/>
    <w:multiLevelType w:val="hybridMultilevel"/>
    <w:tmpl w:val="7294FB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6B26BE1"/>
    <w:multiLevelType w:val="hybridMultilevel"/>
    <w:tmpl w:val="E280E2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7083929"/>
    <w:multiLevelType w:val="hybridMultilevel"/>
    <w:tmpl w:val="5582C4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85A6567"/>
    <w:multiLevelType w:val="hybridMultilevel"/>
    <w:tmpl w:val="B768BB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8EC423D"/>
    <w:multiLevelType w:val="hybridMultilevel"/>
    <w:tmpl w:val="A83A3FE0"/>
    <w:lvl w:ilvl="0" w:tplc="04190001">
      <w:start w:val="1"/>
      <w:numFmt w:val="decimal"/>
      <w:lvlText w:val="%1."/>
      <w:lvlJc w:val="righ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9">
    <w:nsid w:val="7B676E82"/>
    <w:multiLevelType w:val="hybridMultilevel"/>
    <w:tmpl w:val="7AFA654E"/>
    <w:lvl w:ilvl="0" w:tplc="04190001">
      <w:start w:val="1"/>
      <w:numFmt w:val="decimal"/>
      <w:lvlText w:val="%1."/>
      <w:lvlJc w:val="righ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0">
    <w:nsid w:val="7C9358E0"/>
    <w:multiLevelType w:val="multilevel"/>
    <w:tmpl w:val="C25AA54C"/>
    <w:lvl w:ilvl="0">
      <w:start w:val="3"/>
      <w:numFmt w:val="decimal"/>
      <w:lvlText w:val="%1"/>
      <w:lvlJc w:val="left"/>
      <w:pPr>
        <w:ind w:left="563" w:hanging="563"/>
      </w:pPr>
      <w:rPr>
        <w:rFonts w:hint="default"/>
      </w:rPr>
    </w:lvl>
    <w:lvl w:ilvl="1">
      <w:start w:val="8"/>
      <w:numFmt w:val="decimal"/>
      <w:lvlText w:val="%1.%2"/>
      <w:lvlJc w:val="left"/>
      <w:pPr>
        <w:ind w:left="1643" w:hanging="563"/>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32"/>
  </w:num>
  <w:num w:numId="2">
    <w:abstractNumId w:val="26"/>
  </w:num>
  <w:num w:numId="3">
    <w:abstractNumId w:val="36"/>
  </w:num>
  <w:num w:numId="4">
    <w:abstractNumId w:val="2"/>
  </w:num>
  <w:num w:numId="5">
    <w:abstractNumId w:val="22"/>
  </w:num>
  <w:num w:numId="6">
    <w:abstractNumId w:val="18"/>
  </w:num>
  <w:num w:numId="7">
    <w:abstractNumId w:val="33"/>
  </w:num>
  <w:num w:numId="8">
    <w:abstractNumId w:val="3"/>
  </w:num>
  <w:num w:numId="9">
    <w:abstractNumId w:val="1"/>
  </w:num>
  <w:num w:numId="10">
    <w:abstractNumId w:val="20"/>
  </w:num>
  <w:num w:numId="11">
    <w:abstractNumId w:val="14"/>
  </w:num>
  <w:num w:numId="12">
    <w:abstractNumId w:val="6"/>
  </w:num>
  <w:num w:numId="13">
    <w:abstractNumId w:val="13"/>
  </w:num>
  <w:num w:numId="14">
    <w:abstractNumId w:val="37"/>
  </w:num>
  <w:num w:numId="15">
    <w:abstractNumId w:val="5"/>
  </w:num>
  <w:num w:numId="16">
    <w:abstractNumId w:val="15"/>
  </w:num>
  <w:num w:numId="17">
    <w:abstractNumId w:val="30"/>
  </w:num>
  <w:num w:numId="18">
    <w:abstractNumId w:val="25"/>
  </w:num>
  <w:num w:numId="19">
    <w:abstractNumId w:val="17"/>
  </w:num>
  <w:num w:numId="20">
    <w:abstractNumId w:val="35"/>
  </w:num>
  <w:num w:numId="21">
    <w:abstractNumId w:val="21"/>
  </w:num>
  <w:num w:numId="22">
    <w:abstractNumId w:val="7"/>
  </w:num>
  <w:num w:numId="23">
    <w:abstractNumId w:val="0"/>
  </w:num>
  <w:num w:numId="24">
    <w:abstractNumId w:val="40"/>
  </w:num>
  <w:num w:numId="25">
    <w:abstractNumId w:val="28"/>
  </w:num>
  <w:num w:numId="26">
    <w:abstractNumId w:val="12"/>
  </w:num>
  <w:num w:numId="27">
    <w:abstractNumId w:val="11"/>
  </w:num>
  <w:num w:numId="28">
    <w:abstractNumId w:val="34"/>
  </w:num>
  <w:num w:numId="29">
    <w:abstractNumId w:val="31"/>
  </w:num>
  <w:num w:numId="30">
    <w:abstractNumId w:val="19"/>
  </w:num>
  <w:num w:numId="31">
    <w:abstractNumId w:val="38"/>
  </w:num>
  <w:num w:numId="32">
    <w:abstractNumId w:val="39"/>
  </w:num>
  <w:num w:numId="33">
    <w:abstractNumId w:val="4"/>
  </w:num>
  <w:num w:numId="34">
    <w:abstractNumId w:val="16"/>
  </w:num>
  <w:num w:numId="35">
    <w:abstractNumId w:val="29"/>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4"/>
  </w:num>
  <w:num w:numId="39">
    <w:abstractNumId w:val="27"/>
  </w:num>
  <w:num w:numId="40">
    <w:abstractNumId w:val="9"/>
  </w:num>
  <w:num w:numId="41">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autoHyphenation/>
  <w:drawingGridHorizontalSpacing w:val="120"/>
  <w:displayHorizontalDrawingGridEvery w:val="2"/>
  <w:characterSpacingControl w:val="doNotCompress"/>
  <w:footnotePr>
    <w:footnote w:id="-1"/>
    <w:footnote w:id="0"/>
  </w:footnotePr>
  <w:endnotePr>
    <w:endnote w:id="-1"/>
    <w:endnote w:id="0"/>
  </w:endnotePr>
  <w:compat/>
  <w:rsids>
    <w:rsidRoot w:val="00897FE2"/>
    <w:rsid w:val="00000016"/>
    <w:rsid w:val="00000B47"/>
    <w:rsid w:val="000026C9"/>
    <w:rsid w:val="00002777"/>
    <w:rsid w:val="00002F5F"/>
    <w:rsid w:val="0000742F"/>
    <w:rsid w:val="000077CF"/>
    <w:rsid w:val="00007B05"/>
    <w:rsid w:val="00011E60"/>
    <w:rsid w:val="00012681"/>
    <w:rsid w:val="00012EB6"/>
    <w:rsid w:val="00012F27"/>
    <w:rsid w:val="00013737"/>
    <w:rsid w:val="00013C13"/>
    <w:rsid w:val="00013EAC"/>
    <w:rsid w:val="0001434D"/>
    <w:rsid w:val="000146AD"/>
    <w:rsid w:val="0001492D"/>
    <w:rsid w:val="000164A6"/>
    <w:rsid w:val="00016A82"/>
    <w:rsid w:val="00016B21"/>
    <w:rsid w:val="000176DC"/>
    <w:rsid w:val="000176FE"/>
    <w:rsid w:val="00017703"/>
    <w:rsid w:val="000202B1"/>
    <w:rsid w:val="00020F3F"/>
    <w:rsid w:val="0002142C"/>
    <w:rsid w:val="00021882"/>
    <w:rsid w:val="000228B6"/>
    <w:rsid w:val="00022DC6"/>
    <w:rsid w:val="000240F6"/>
    <w:rsid w:val="000249B4"/>
    <w:rsid w:val="000277C0"/>
    <w:rsid w:val="00027B16"/>
    <w:rsid w:val="00030EA5"/>
    <w:rsid w:val="00030F7E"/>
    <w:rsid w:val="000321B0"/>
    <w:rsid w:val="0003363A"/>
    <w:rsid w:val="00033809"/>
    <w:rsid w:val="000342BD"/>
    <w:rsid w:val="000342F8"/>
    <w:rsid w:val="00034EC2"/>
    <w:rsid w:val="000358E0"/>
    <w:rsid w:val="00036DCC"/>
    <w:rsid w:val="000377C8"/>
    <w:rsid w:val="00037F3A"/>
    <w:rsid w:val="000407E7"/>
    <w:rsid w:val="000417F9"/>
    <w:rsid w:val="00042B94"/>
    <w:rsid w:val="000431C3"/>
    <w:rsid w:val="00043C79"/>
    <w:rsid w:val="00044CE4"/>
    <w:rsid w:val="00045025"/>
    <w:rsid w:val="00045D58"/>
    <w:rsid w:val="00046B34"/>
    <w:rsid w:val="00047D50"/>
    <w:rsid w:val="000503A3"/>
    <w:rsid w:val="00051036"/>
    <w:rsid w:val="00052538"/>
    <w:rsid w:val="0005394F"/>
    <w:rsid w:val="00053A78"/>
    <w:rsid w:val="00053AA8"/>
    <w:rsid w:val="00053D9C"/>
    <w:rsid w:val="00054B88"/>
    <w:rsid w:val="00054E24"/>
    <w:rsid w:val="0005777D"/>
    <w:rsid w:val="00057867"/>
    <w:rsid w:val="0006009C"/>
    <w:rsid w:val="00060604"/>
    <w:rsid w:val="00060E78"/>
    <w:rsid w:val="00062E53"/>
    <w:rsid w:val="00063328"/>
    <w:rsid w:val="0006340D"/>
    <w:rsid w:val="00063775"/>
    <w:rsid w:val="0006483E"/>
    <w:rsid w:val="0006525C"/>
    <w:rsid w:val="000655FA"/>
    <w:rsid w:val="000657BF"/>
    <w:rsid w:val="00066462"/>
    <w:rsid w:val="00067C1C"/>
    <w:rsid w:val="000703CD"/>
    <w:rsid w:val="000726DA"/>
    <w:rsid w:val="0007486C"/>
    <w:rsid w:val="000748BC"/>
    <w:rsid w:val="00074DA4"/>
    <w:rsid w:val="000752B8"/>
    <w:rsid w:val="00075612"/>
    <w:rsid w:val="000757CD"/>
    <w:rsid w:val="00075A8B"/>
    <w:rsid w:val="00075AC4"/>
    <w:rsid w:val="00076932"/>
    <w:rsid w:val="0007730C"/>
    <w:rsid w:val="0008054C"/>
    <w:rsid w:val="00080758"/>
    <w:rsid w:val="000812CD"/>
    <w:rsid w:val="00081D00"/>
    <w:rsid w:val="00082507"/>
    <w:rsid w:val="00082599"/>
    <w:rsid w:val="000839E0"/>
    <w:rsid w:val="00083C19"/>
    <w:rsid w:val="000840C3"/>
    <w:rsid w:val="00084186"/>
    <w:rsid w:val="000842E0"/>
    <w:rsid w:val="00087062"/>
    <w:rsid w:val="000871AB"/>
    <w:rsid w:val="00087354"/>
    <w:rsid w:val="00090165"/>
    <w:rsid w:val="000903D4"/>
    <w:rsid w:val="0009058C"/>
    <w:rsid w:val="00091090"/>
    <w:rsid w:val="00091BC7"/>
    <w:rsid w:val="00091ECB"/>
    <w:rsid w:val="00095135"/>
    <w:rsid w:val="000956E8"/>
    <w:rsid w:val="00095DF8"/>
    <w:rsid w:val="00096120"/>
    <w:rsid w:val="00096498"/>
    <w:rsid w:val="000A0DDC"/>
    <w:rsid w:val="000A1098"/>
    <w:rsid w:val="000A178A"/>
    <w:rsid w:val="000A1EB8"/>
    <w:rsid w:val="000A21B2"/>
    <w:rsid w:val="000A22C7"/>
    <w:rsid w:val="000A2D5E"/>
    <w:rsid w:val="000A3230"/>
    <w:rsid w:val="000A4078"/>
    <w:rsid w:val="000A42F9"/>
    <w:rsid w:val="000A4698"/>
    <w:rsid w:val="000A5732"/>
    <w:rsid w:val="000A5807"/>
    <w:rsid w:val="000A598B"/>
    <w:rsid w:val="000A69C7"/>
    <w:rsid w:val="000A6E60"/>
    <w:rsid w:val="000A6FDC"/>
    <w:rsid w:val="000A7890"/>
    <w:rsid w:val="000B06F4"/>
    <w:rsid w:val="000B07B7"/>
    <w:rsid w:val="000B1679"/>
    <w:rsid w:val="000B22CC"/>
    <w:rsid w:val="000B2594"/>
    <w:rsid w:val="000B3ECC"/>
    <w:rsid w:val="000B48EE"/>
    <w:rsid w:val="000B4B7A"/>
    <w:rsid w:val="000B4D45"/>
    <w:rsid w:val="000B59AD"/>
    <w:rsid w:val="000B626F"/>
    <w:rsid w:val="000B6B7A"/>
    <w:rsid w:val="000B7677"/>
    <w:rsid w:val="000C067E"/>
    <w:rsid w:val="000C276B"/>
    <w:rsid w:val="000C2D30"/>
    <w:rsid w:val="000C362D"/>
    <w:rsid w:val="000C41E2"/>
    <w:rsid w:val="000C4D66"/>
    <w:rsid w:val="000C5297"/>
    <w:rsid w:val="000C61D0"/>
    <w:rsid w:val="000C6982"/>
    <w:rsid w:val="000C7303"/>
    <w:rsid w:val="000C7615"/>
    <w:rsid w:val="000D08CE"/>
    <w:rsid w:val="000D0EBA"/>
    <w:rsid w:val="000D13AB"/>
    <w:rsid w:val="000D1A6B"/>
    <w:rsid w:val="000D2E8D"/>
    <w:rsid w:val="000D426C"/>
    <w:rsid w:val="000D452F"/>
    <w:rsid w:val="000D63D6"/>
    <w:rsid w:val="000E0EDE"/>
    <w:rsid w:val="000E20CC"/>
    <w:rsid w:val="000E2C28"/>
    <w:rsid w:val="000E30EC"/>
    <w:rsid w:val="000E319D"/>
    <w:rsid w:val="000E3F4A"/>
    <w:rsid w:val="000E50B1"/>
    <w:rsid w:val="000E5F18"/>
    <w:rsid w:val="000E6028"/>
    <w:rsid w:val="000E67A5"/>
    <w:rsid w:val="000E73BB"/>
    <w:rsid w:val="000F0222"/>
    <w:rsid w:val="000F03C6"/>
    <w:rsid w:val="000F0F58"/>
    <w:rsid w:val="000F1524"/>
    <w:rsid w:val="000F23C8"/>
    <w:rsid w:val="000F2CE1"/>
    <w:rsid w:val="000F2F51"/>
    <w:rsid w:val="000F31A2"/>
    <w:rsid w:val="000F33CD"/>
    <w:rsid w:val="000F4CCB"/>
    <w:rsid w:val="000F546F"/>
    <w:rsid w:val="000F5EEA"/>
    <w:rsid w:val="000F6180"/>
    <w:rsid w:val="000F771A"/>
    <w:rsid w:val="000F7857"/>
    <w:rsid w:val="000F7CA6"/>
    <w:rsid w:val="0010018E"/>
    <w:rsid w:val="00100A02"/>
    <w:rsid w:val="00101EC3"/>
    <w:rsid w:val="00103F49"/>
    <w:rsid w:val="001041FD"/>
    <w:rsid w:val="0010499B"/>
    <w:rsid w:val="001050BA"/>
    <w:rsid w:val="00105361"/>
    <w:rsid w:val="00105851"/>
    <w:rsid w:val="00105C26"/>
    <w:rsid w:val="001072B6"/>
    <w:rsid w:val="00110407"/>
    <w:rsid w:val="00110629"/>
    <w:rsid w:val="00110B2A"/>
    <w:rsid w:val="001123CB"/>
    <w:rsid w:val="00112653"/>
    <w:rsid w:val="00112EAC"/>
    <w:rsid w:val="0011379A"/>
    <w:rsid w:val="00114B73"/>
    <w:rsid w:val="00114C9C"/>
    <w:rsid w:val="00116899"/>
    <w:rsid w:val="00117922"/>
    <w:rsid w:val="001201EA"/>
    <w:rsid w:val="001205D6"/>
    <w:rsid w:val="00120C93"/>
    <w:rsid w:val="00121226"/>
    <w:rsid w:val="00121663"/>
    <w:rsid w:val="001220B1"/>
    <w:rsid w:val="00122C8B"/>
    <w:rsid w:val="00123835"/>
    <w:rsid w:val="00123949"/>
    <w:rsid w:val="0012451D"/>
    <w:rsid w:val="00125298"/>
    <w:rsid w:val="00125328"/>
    <w:rsid w:val="0012585E"/>
    <w:rsid w:val="00125CAC"/>
    <w:rsid w:val="00125CE8"/>
    <w:rsid w:val="00126D03"/>
    <w:rsid w:val="00126DC2"/>
    <w:rsid w:val="00127B2E"/>
    <w:rsid w:val="00127B9D"/>
    <w:rsid w:val="001309E2"/>
    <w:rsid w:val="00131F9D"/>
    <w:rsid w:val="0013218F"/>
    <w:rsid w:val="0013239F"/>
    <w:rsid w:val="00132C31"/>
    <w:rsid w:val="00133349"/>
    <w:rsid w:val="001337F7"/>
    <w:rsid w:val="00134476"/>
    <w:rsid w:val="00134764"/>
    <w:rsid w:val="00134A70"/>
    <w:rsid w:val="00134F43"/>
    <w:rsid w:val="0013531E"/>
    <w:rsid w:val="00135E3C"/>
    <w:rsid w:val="0013692C"/>
    <w:rsid w:val="00136F04"/>
    <w:rsid w:val="00137FC2"/>
    <w:rsid w:val="0014029A"/>
    <w:rsid w:val="00140A37"/>
    <w:rsid w:val="00141133"/>
    <w:rsid w:val="001415CD"/>
    <w:rsid w:val="00141611"/>
    <w:rsid w:val="001417AF"/>
    <w:rsid w:val="00141D4C"/>
    <w:rsid w:val="00142923"/>
    <w:rsid w:val="00143E1F"/>
    <w:rsid w:val="001442BC"/>
    <w:rsid w:val="00144DBE"/>
    <w:rsid w:val="00145986"/>
    <w:rsid w:val="00147E21"/>
    <w:rsid w:val="00150D76"/>
    <w:rsid w:val="00151812"/>
    <w:rsid w:val="001520A4"/>
    <w:rsid w:val="001520CC"/>
    <w:rsid w:val="00153D89"/>
    <w:rsid w:val="00154381"/>
    <w:rsid w:val="001543F9"/>
    <w:rsid w:val="0015506A"/>
    <w:rsid w:val="00155167"/>
    <w:rsid w:val="001553AC"/>
    <w:rsid w:val="00156CF6"/>
    <w:rsid w:val="00156EDB"/>
    <w:rsid w:val="0015718A"/>
    <w:rsid w:val="001606CD"/>
    <w:rsid w:val="00160C4E"/>
    <w:rsid w:val="00160D69"/>
    <w:rsid w:val="00161239"/>
    <w:rsid w:val="00162AEE"/>
    <w:rsid w:val="00163A7C"/>
    <w:rsid w:val="00163B64"/>
    <w:rsid w:val="00165433"/>
    <w:rsid w:val="00165852"/>
    <w:rsid w:val="001660A7"/>
    <w:rsid w:val="0016628A"/>
    <w:rsid w:val="0016698E"/>
    <w:rsid w:val="00166BFC"/>
    <w:rsid w:val="00167B52"/>
    <w:rsid w:val="00170737"/>
    <w:rsid w:val="00170E13"/>
    <w:rsid w:val="00171438"/>
    <w:rsid w:val="001716B4"/>
    <w:rsid w:val="00172DC3"/>
    <w:rsid w:val="00173FD1"/>
    <w:rsid w:val="00174AA8"/>
    <w:rsid w:val="00175A2B"/>
    <w:rsid w:val="001776E1"/>
    <w:rsid w:val="00177708"/>
    <w:rsid w:val="00177BAB"/>
    <w:rsid w:val="0018034A"/>
    <w:rsid w:val="00180890"/>
    <w:rsid w:val="001810FF"/>
    <w:rsid w:val="0018218D"/>
    <w:rsid w:val="001824F1"/>
    <w:rsid w:val="00182CDF"/>
    <w:rsid w:val="00182DFE"/>
    <w:rsid w:val="00183094"/>
    <w:rsid w:val="00183EF3"/>
    <w:rsid w:val="00184047"/>
    <w:rsid w:val="0018428B"/>
    <w:rsid w:val="00185051"/>
    <w:rsid w:val="001868D3"/>
    <w:rsid w:val="0019055F"/>
    <w:rsid w:val="00190EE1"/>
    <w:rsid w:val="00191BE3"/>
    <w:rsid w:val="00193029"/>
    <w:rsid w:val="00195254"/>
    <w:rsid w:val="00196CDC"/>
    <w:rsid w:val="00197D5C"/>
    <w:rsid w:val="001A0AF6"/>
    <w:rsid w:val="001A1A66"/>
    <w:rsid w:val="001A34D2"/>
    <w:rsid w:val="001A44F6"/>
    <w:rsid w:val="001A45AE"/>
    <w:rsid w:val="001A5396"/>
    <w:rsid w:val="001A58BA"/>
    <w:rsid w:val="001A5985"/>
    <w:rsid w:val="001A6D6B"/>
    <w:rsid w:val="001A6E96"/>
    <w:rsid w:val="001A7F31"/>
    <w:rsid w:val="001B0636"/>
    <w:rsid w:val="001B0A51"/>
    <w:rsid w:val="001B0A61"/>
    <w:rsid w:val="001B218E"/>
    <w:rsid w:val="001B22EC"/>
    <w:rsid w:val="001B23D7"/>
    <w:rsid w:val="001B28DC"/>
    <w:rsid w:val="001B419C"/>
    <w:rsid w:val="001B4F00"/>
    <w:rsid w:val="001B5AF9"/>
    <w:rsid w:val="001B6099"/>
    <w:rsid w:val="001B6D81"/>
    <w:rsid w:val="001B706B"/>
    <w:rsid w:val="001B7167"/>
    <w:rsid w:val="001B7174"/>
    <w:rsid w:val="001B7FE3"/>
    <w:rsid w:val="001C05DC"/>
    <w:rsid w:val="001C1BCF"/>
    <w:rsid w:val="001C1EA0"/>
    <w:rsid w:val="001C2C71"/>
    <w:rsid w:val="001C3708"/>
    <w:rsid w:val="001C3B6A"/>
    <w:rsid w:val="001C44BB"/>
    <w:rsid w:val="001C4CFD"/>
    <w:rsid w:val="001C4E6E"/>
    <w:rsid w:val="001C59D9"/>
    <w:rsid w:val="001D00F1"/>
    <w:rsid w:val="001D0293"/>
    <w:rsid w:val="001D15E3"/>
    <w:rsid w:val="001D18CE"/>
    <w:rsid w:val="001D229F"/>
    <w:rsid w:val="001D34D7"/>
    <w:rsid w:val="001D36B0"/>
    <w:rsid w:val="001D3E92"/>
    <w:rsid w:val="001D526E"/>
    <w:rsid w:val="001D5A28"/>
    <w:rsid w:val="001D5A79"/>
    <w:rsid w:val="001D62DC"/>
    <w:rsid w:val="001D6530"/>
    <w:rsid w:val="001D7021"/>
    <w:rsid w:val="001D7320"/>
    <w:rsid w:val="001E0055"/>
    <w:rsid w:val="001E03F4"/>
    <w:rsid w:val="001E0D79"/>
    <w:rsid w:val="001E2748"/>
    <w:rsid w:val="001E5103"/>
    <w:rsid w:val="001E565F"/>
    <w:rsid w:val="001E5DC4"/>
    <w:rsid w:val="001E700F"/>
    <w:rsid w:val="001E71A3"/>
    <w:rsid w:val="001E7BFE"/>
    <w:rsid w:val="001F048D"/>
    <w:rsid w:val="001F0518"/>
    <w:rsid w:val="001F0C17"/>
    <w:rsid w:val="001F11DE"/>
    <w:rsid w:val="001F5162"/>
    <w:rsid w:val="001F5974"/>
    <w:rsid w:val="001F717D"/>
    <w:rsid w:val="001F7552"/>
    <w:rsid w:val="001F7F32"/>
    <w:rsid w:val="002000E9"/>
    <w:rsid w:val="00200837"/>
    <w:rsid w:val="00201155"/>
    <w:rsid w:val="00201274"/>
    <w:rsid w:val="00202169"/>
    <w:rsid w:val="002039DD"/>
    <w:rsid w:val="002046E8"/>
    <w:rsid w:val="00204EF2"/>
    <w:rsid w:val="002056A4"/>
    <w:rsid w:val="002064B7"/>
    <w:rsid w:val="00206A79"/>
    <w:rsid w:val="00206F4F"/>
    <w:rsid w:val="0020785D"/>
    <w:rsid w:val="002079C8"/>
    <w:rsid w:val="0021022B"/>
    <w:rsid w:val="00210572"/>
    <w:rsid w:val="00212494"/>
    <w:rsid w:val="00212583"/>
    <w:rsid w:val="002151A2"/>
    <w:rsid w:val="0021574C"/>
    <w:rsid w:val="00216288"/>
    <w:rsid w:val="00216469"/>
    <w:rsid w:val="00216797"/>
    <w:rsid w:val="00216F60"/>
    <w:rsid w:val="00217B2A"/>
    <w:rsid w:val="00217CB5"/>
    <w:rsid w:val="00220140"/>
    <w:rsid w:val="00220DF9"/>
    <w:rsid w:val="002214B0"/>
    <w:rsid w:val="002217A5"/>
    <w:rsid w:val="002228B2"/>
    <w:rsid w:val="00222A77"/>
    <w:rsid w:val="002232F5"/>
    <w:rsid w:val="00223389"/>
    <w:rsid w:val="00224D4D"/>
    <w:rsid w:val="00225009"/>
    <w:rsid w:val="00226219"/>
    <w:rsid w:val="00226FDA"/>
    <w:rsid w:val="00227915"/>
    <w:rsid w:val="00230306"/>
    <w:rsid w:val="00230373"/>
    <w:rsid w:val="00230386"/>
    <w:rsid w:val="00231249"/>
    <w:rsid w:val="00232D25"/>
    <w:rsid w:val="00235905"/>
    <w:rsid w:val="00236740"/>
    <w:rsid w:val="00236FC2"/>
    <w:rsid w:val="0023704C"/>
    <w:rsid w:val="00240882"/>
    <w:rsid w:val="00240DB0"/>
    <w:rsid w:val="002411A3"/>
    <w:rsid w:val="00241FF3"/>
    <w:rsid w:val="00243647"/>
    <w:rsid w:val="00245DA3"/>
    <w:rsid w:val="00246A27"/>
    <w:rsid w:val="002506DA"/>
    <w:rsid w:val="00250AD0"/>
    <w:rsid w:val="00250D9A"/>
    <w:rsid w:val="002521AC"/>
    <w:rsid w:val="00254859"/>
    <w:rsid w:val="002551A5"/>
    <w:rsid w:val="00255BCC"/>
    <w:rsid w:val="0025622D"/>
    <w:rsid w:val="00256987"/>
    <w:rsid w:val="00256A55"/>
    <w:rsid w:val="00257B8F"/>
    <w:rsid w:val="00257F0A"/>
    <w:rsid w:val="00261717"/>
    <w:rsid w:val="002622DA"/>
    <w:rsid w:val="002626C1"/>
    <w:rsid w:val="002628D5"/>
    <w:rsid w:val="002637FB"/>
    <w:rsid w:val="002638CA"/>
    <w:rsid w:val="00266DCA"/>
    <w:rsid w:val="0026721D"/>
    <w:rsid w:val="00271054"/>
    <w:rsid w:val="002728AB"/>
    <w:rsid w:val="002746F5"/>
    <w:rsid w:val="0027509C"/>
    <w:rsid w:val="002751C1"/>
    <w:rsid w:val="00275609"/>
    <w:rsid w:val="00275F4F"/>
    <w:rsid w:val="00277232"/>
    <w:rsid w:val="00277C21"/>
    <w:rsid w:val="00277D51"/>
    <w:rsid w:val="00280D20"/>
    <w:rsid w:val="002813A8"/>
    <w:rsid w:val="00281DE3"/>
    <w:rsid w:val="00282185"/>
    <w:rsid w:val="002829EE"/>
    <w:rsid w:val="00282CBA"/>
    <w:rsid w:val="002855E2"/>
    <w:rsid w:val="0028650E"/>
    <w:rsid w:val="00287443"/>
    <w:rsid w:val="002876BD"/>
    <w:rsid w:val="002878EC"/>
    <w:rsid w:val="00287C37"/>
    <w:rsid w:val="002901C5"/>
    <w:rsid w:val="00290F6B"/>
    <w:rsid w:val="00291C0E"/>
    <w:rsid w:val="00292277"/>
    <w:rsid w:val="0029285A"/>
    <w:rsid w:val="00292BDC"/>
    <w:rsid w:val="00293233"/>
    <w:rsid w:val="002937A7"/>
    <w:rsid w:val="00293B95"/>
    <w:rsid w:val="00293C18"/>
    <w:rsid w:val="00293C2F"/>
    <w:rsid w:val="0029483B"/>
    <w:rsid w:val="00295BCC"/>
    <w:rsid w:val="0029656A"/>
    <w:rsid w:val="00296CF2"/>
    <w:rsid w:val="00296F95"/>
    <w:rsid w:val="002A066D"/>
    <w:rsid w:val="002A0B52"/>
    <w:rsid w:val="002A1704"/>
    <w:rsid w:val="002A24CA"/>
    <w:rsid w:val="002A3083"/>
    <w:rsid w:val="002A3A72"/>
    <w:rsid w:val="002A449C"/>
    <w:rsid w:val="002A4931"/>
    <w:rsid w:val="002A517A"/>
    <w:rsid w:val="002A59F9"/>
    <w:rsid w:val="002A5EA4"/>
    <w:rsid w:val="002B0191"/>
    <w:rsid w:val="002B0ECD"/>
    <w:rsid w:val="002B0F41"/>
    <w:rsid w:val="002B20B0"/>
    <w:rsid w:val="002B2F65"/>
    <w:rsid w:val="002B37FD"/>
    <w:rsid w:val="002B4654"/>
    <w:rsid w:val="002B708D"/>
    <w:rsid w:val="002B76B3"/>
    <w:rsid w:val="002C049B"/>
    <w:rsid w:val="002C08D7"/>
    <w:rsid w:val="002C169A"/>
    <w:rsid w:val="002C1938"/>
    <w:rsid w:val="002C1A7B"/>
    <w:rsid w:val="002C1CE8"/>
    <w:rsid w:val="002C2F32"/>
    <w:rsid w:val="002C40F0"/>
    <w:rsid w:val="002C4E14"/>
    <w:rsid w:val="002C4E9C"/>
    <w:rsid w:val="002C5374"/>
    <w:rsid w:val="002C580A"/>
    <w:rsid w:val="002C614A"/>
    <w:rsid w:val="002C67C9"/>
    <w:rsid w:val="002C6A7D"/>
    <w:rsid w:val="002D1560"/>
    <w:rsid w:val="002D1FFB"/>
    <w:rsid w:val="002D274F"/>
    <w:rsid w:val="002D4EBB"/>
    <w:rsid w:val="002D5287"/>
    <w:rsid w:val="002D560B"/>
    <w:rsid w:val="002D56E1"/>
    <w:rsid w:val="002D6D4F"/>
    <w:rsid w:val="002D7411"/>
    <w:rsid w:val="002E11A4"/>
    <w:rsid w:val="002E160C"/>
    <w:rsid w:val="002E1EFC"/>
    <w:rsid w:val="002E3DC4"/>
    <w:rsid w:val="002E4483"/>
    <w:rsid w:val="002E4F44"/>
    <w:rsid w:val="002E570A"/>
    <w:rsid w:val="002E6D00"/>
    <w:rsid w:val="002E745B"/>
    <w:rsid w:val="002E7B12"/>
    <w:rsid w:val="002E7B2C"/>
    <w:rsid w:val="002F12C7"/>
    <w:rsid w:val="002F1A87"/>
    <w:rsid w:val="002F1A95"/>
    <w:rsid w:val="002F2AD1"/>
    <w:rsid w:val="002F348F"/>
    <w:rsid w:val="002F431D"/>
    <w:rsid w:val="002F47FC"/>
    <w:rsid w:val="002F4EFB"/>
    <w:rsid w:val="002F5236"/>
    <w:rsid w:val="002F537A"/>
    <w:rsid w:val="002F663F"/>
    <w:rsid w:val="002F702D"/>
    <w:rsid w:val="002F7594"/>
    <w:rsid w:val="00301B2C"/>
    <w:rsid w:val="00301F1E"/>
    <w:rsid w:val="00302FB6"/>
    <w:rsid w:val="00303550"/>
    <w:rsid w:val="00303F34"/>
    <w:rsid w:val="00304947"/>
    <w:rsid w:val="003050C0"/>
    <w:rsid w:val="0030611F"/>
    <w:rsid w:val="00307D1F"/>
    <w:rsid w:val="00307D49"/>
    <w:rsid w:val="003101F1"/>
    <w:rsid w:val="00310C5C"/>
    <w:rsid w:val="00311740"/>
    <w:rsid w:val="003117AB"/>
    <w:rsid w:val="00311854"/>
    <w:rsid w:val="0031271D"/>
    <w:rsid w:val="00312D89"/>
    <w:rsid w:val="00313304"/>
    <w:rsid w:val="00313483"/>
    <w:rsid w:val="00313E7F"/>
    <w:rsid w:val="00314A00"/>
    <w:rsid w:val="00314ECD"/>
    <w:rsid w:val="00317D8B"/>
    <w:rsid w:val="0032093A"/>
    <w:rsid w:val="00320A89"/>
    <w:rsid w:val="00321AFC"/>
    <w:rsid w:val="00322FD2"/>
    <w:rsid w:val="003234C1"/>
    <w:rsid w:val="0032439D"/>
    <w:rsid w:val="00324F97"/>
    <w:rsid w:val="00326030"/>
    <w:rsid w:val="00326DD3"/>
    <w:rsid w:val="0032760E"/>
    <w:rsid w:val="003279CD"/>
    <w:rsid w:val="00327BE1"/>
    <w:rsid w:val="0033005B"/>
    <w:rsid w:val="00332400"/>
    <w:rsid w:val="0033327C"/>
    <w:rsid w:val="003345F1"/>
    <w:rsid w:val="00334C1D"/>
    <w:rsid w:val="00334D29"/>
    <w:rsid w:val="00335657"/>
    <w:rsid w:val="00335A49"/>
    <w:rsid w:val="00335CD4"/>
    <w:rsid w:val="00336497"/>
    <w:rsid w:val="003371B8"/>
    <w:rsid w:val="003374CF"/>
    <w:rsid w:val="00337F77"/>
    <w:rsid w:val="00340082"/>
    <w:rsid w:val="00340615"/>
    <w:rsid w:val="0034077E"/>
    <w:rsid w:val="00340956"/>
    <w:rsid w:val="00340C3B"/>
    <w:rsid w:val="00340C6A"/>
    <w:rsid w:val="00341944"/>
    <w:rsid w:val="00342C11"/>
    <w:rsid w:val="00342F9E"/>
    <w:rsid w:val="00343271"/>
    <w:rsid w:val="00343AB3"/>
    <w:rsid w:val="00343BA4"/>
    <w:rsid w:val="00344438"/>
    <w:rsid w:val="00345BDF"/>
    <w:rsid w:val="00346946"/>
    <w:rsid w:val="00346C26"/>
    <w:rsid w:val="00346D9F"/>
    <w:rsid w:val="00350685"/>
    <w:rsid w:val="003508DA"/>
    <w:rsid w:val="00351029"/>
    <w:rsid w:val="00351FCB"/>
    <w:rsid w:val="00353A0A"/>
    <w:rsid w:val="00353F65"/>
    <w:rsid w:val="00354946"/>
    <w:rsid w:val="00354CAC"/>
    <w:rsid w:val="00355249"/>
    <w:rsid w:val="00355D46"/>
    <w:rsid w:val="00356BB9"/>
    <w:rsid w:val="00360557"/>
    <w:rsid w:val="00360936"/>
    <w:rsid w:val="003615FC"/>
    <w:rsid w:val="00362AF3"/>
    <w:rsid w:val="00363A57"/>
    <w:rsid w:val="00363F7F"/>
    <w:rsid w:val="00364633"/>
    <w:rsid w:val="00365011"/>
    <w:rsid w:val="0036504D"/>
    <w:rsid w:val="00366DF3"/>
    <w:rsid w:val="003707AE"/>
    <w:rsid w:val="00370AAF"/>
    <w:rsid w:val="00370D71"/>
    <w:rsid w:val="00371BA9"/>
    <w:rsid w:val="00372773"/>
    <w:rsid w:val="003733B7"/>
    <w:rsid w:val="00373ECA"/>
    <w:rsid w:val="00374380"/>
    <w:rsid w:val="003743B8"/>
    <w:rsid w:val="003749FA"/>
    <w:rsid w:val="00374F37"/>
    <w:rsid w:val="003754AF"/>
    <w:rsid w:val="0037582F"/>
    <w:rsid w:val="00375B02"/>
    <w:rsid w:val="00376171"/>
    <w:rsid w:val="0037661D"/>
    <w:rsid w:val="003769BB"/>
    <w:rsid w:val="003803F0"/>
    <w:rsid w:val="003816B0"/>
    <w:rsid w:val="00381F38"/>
    <w:rsid w:val="00382A78"/>
    <w:rsid w:val="003830DE"/>
    <w:rsid w:val="003839B0"/>
    <w:rsid w:val="00384302"/>
    <w:rsid w:val="003843DE"/>
    <w:rsid w:val="0038620F"/>
    <w:rsid w:val="00386631"/>
    <w:rsid w:val="003875D5"/>
    <w:rsid w:val="00387D0E"/>
    <w:rsid w:val="00390552"/>
    <w:rsid w:val="00390FCC"/>
    <w:rsid w:val="00391A26"/>
    <w:rsid w:val="00391F44"/>
    <w:rsid w:val="00393E5B"/>
    <w:rsid w:val="003946C3"/>
    <w:rsid w:val="00394A2D"/>
    <w:rsid w:val="00394E67"/>
    <w:rsid w:val="003951E1"/>
    <w:rsid w:val="00395941"/>
    <w:rsid w:val="00396CBC"/>
    <w:rsid w:val="0039777E"/>
    <w:rsid w:val="003A0950"/>
    <w:rsid w:val="003A17B6"/>
    <w:rsid w:val="003A196D"/>
    <w:rsid w:val="003A22B8"/>
    <w:rsid w:val="003A2918"/>
    <w:rsid w:val="003A2DB6"/>
    <w:rsid w:val="003A2E42"/>
    <w:rsid w:val="003A38D3"/>
    <w:rsid w:val="003A4B01"/>
    <w:rsid w:val="003A5548"/>
    <w:rsid w:val="003A69FA"/>
    <w:rsid w:val="003A6CFC"/>
    <w:rsid w:val="003A716F"/>
    <w:rsid w:val="003A76E3"/>
    <w:rsid w:val="003A789E"/>
    <w:rsid w:val="003B06DB"/>
    <w:rsid w:val="003B1A01"/>
    <w:rsid w:val="003B2C80"/>
    <w:rsid w:val="003B32FA"/>
    <w:rsid w:val="003B3C6B"/>
    <w:rsid w:val="003B43AA"/>
    <w:rsid w:val="003B4670"/>
    <w:rsid w:val="003B5583"/>
    <w:rsid w:val="003B5FFB"/>
    <w:rsid w:val="003B6F15"/>
    <w:rsid w:val="003B7161"/>
    <w:rsid w:val="003B7C1E"/>
    <w:rsid w:val="003C0513"/>
    <w:rsid w:val="003C0EFC"/>
    <w:rsid w:val="003C1ADB"/>
    <w:rsid w:val="003C2B12"/>
    <w:rsid w:val="003C2E85"/>
    <w:rsid w:val="003C39B4"/>
    <w:rsid w:val="003C3E1D"/>
    <w:rsid w:val="003C4331"/>
    <w:rsid w:val="003C48A9"/>
    <w:rsid w:val="003C4FBE"/>
    <w:rsid w:val="003C52E5"/>
    <w:rsid w:val="003C5CE7"/>
    <w:rsid w:val="003C6656"/>
    <w:rsid w:val="003C68B6"/>
    <w:rsid w:val="003C71DE"/>
    <w:rsid w:val="003C7C0E"/>
    <w:rsid w:val="003C7D61"/>
    <w:rsid w:val="003D0086"/>
    <w:rsid w:val="003D0470"/>
    <w:rsid w:val="003D18E1"/>
    <w:rsid w:val="003D1BC8"/>
    <w:rsid w:val="003D2A12"/>
    <w:rsid w:val="003D320D"/>
    <w:rsid w:val="003D35F1"/>
    <w:rsid w:val="003D4C8B"/>
    <w:rsid w:val="003D59F2"/>
    <w:rsid w:val="003D7B74"/>
    <w:rsid w:val="003E060B"/>
    <w:rsid w:val="003E0C51"/>
    <w:rsid w:val="003E0F0D"/>
    <w:rsid w:val="003E107D"/>
    <w:rsid w:val="003E276D"/>
    <w:rsid w:val="003E41E7"/>
    <w:rsid w:val="003E42BC"/>
    <w:rsid w:val="003E4D42"/>
    <w:rsid w:val="003E66EB"/>
    <w:rsid w:val="003E70E8"/>
    <w:rsid w:val="003F0215"/>
    <w:rsid w:val="003F10B9"/>
    <w:rsid w:val="003F1987"/>
    <w:rsid w:val="003F2988"/>
    <w:rsid w:val="003F36EF"/>
    <w:rsid w:val="003F4025"/>
    <w:rsid w:val="003F4090"/>
    <w:rsid w:val="003F480F"/>
    <w:rsid w:val="003F4959"/>
    <w:rsid w:val="003F4B47"/>
    <w:rsid w:val="003F57DA"/>
    <w:rsid w:val="003F5D7B"/>
    <w:rsid w:val="003F6370"/>
    <w:rsid w:val="003F689C"/>
    <w:rsid w:val="003F6E8A"/>
    <w:rsid w:val="003F7D34"/>
    <w:rsid w:val="00400091"/>
    <w:rsid w:val="00401C2E"/>
    <w:rsid w:val="00401EFD"/>
    <w:rsid w:val="00402E6C"/>
    <w:rsid w:val="004035DF"/>
    <w:rsid w:val="00403E13"/>
    <w:rsid w:val="00404407"/>
    <w:rsid w:val="004044C2"/>
    <w:rsid w:val="004048AD"/>
    <w:rsid w:val="00404CB5"/>
    <w:rsid w:val="00404F3A"/>
    <w:rsid w:val="0040695D"/>
    <w:rsid w:val="00407767"/>
    <w:rsid w:val="00410B30"/>
    <w:rsid w:val="00410C53"/>
    <w:rsid w:val="00410F94"/>
    <w:rsid w:val="0041322B"/>
    <w:rsid w:val="00413B89"/>
    <w:rsid w:val="00415244"/>
    <w:rsid w:val="004152EB"/>
    <w:rsid w:val="00415C88"/>
    <w:rsid w:val="00415D8B"/>
    <w:rsid w:val="00416DD9"/>
    <w:rsid w:val="0041714A"/>
    <w:rsid w:val="004176A7"/>
    <w:rsid w:val="00417746"/>
    <w:rsid w:val="00417D75"/>
    <w:rsid w:val="00420B68"/>
    <w:rsid w:val="00421190"/>
    <w:rsid w:val="00421751"/>
    <w:rsid w:val="00421E3D"/>
    <w:rsid w:val="00421F8E"/>
    <w:rsid w:val="0042276A"/>
    <w:rsid w:val="00426200"/>
    <w:rsid w:val="004263C7"/>
    <w:rsid w:val="00426C7F"/>
    <w:rsid w:val="00427228"/>
    <w:rsid w:val="00427753"/>
    <w:rsid w:val="00427B23"/>
    <w:rsid w:val="0043092B"/>
    <w:rsid w:val="004314F8"/>
    <w:rsid w:val="00431561"/>
    <w:rsid w:val="00431DD4"/>
    <w:rsid w:val="0043226D"/>
    <w:rsid w:val="004336AD"/>
    <w:rsid w:val="004338FE"/>
    <w:rsid w:val="0043439D"/>
    <w:rsid w:val="00435873"/>
    <w:rsid w:val="00435F39"/>
    <w:rsid w:val="004360DA"/>
    <w:rsid w:val="00436910"/>
    <w:rsid w:val="00441E46"/>
    <w:rsid w:val="0044206B"/>
    <w:rsid w:val="00442157"/>
    <w:rsid w:val="00442D59"/>
    <w:rsid w:val="00443446"/>
    <w:rsid w:val="00443937"/>
    <w:rsid w:val="00443A4A"/>
    <w:rsid w:val="00443EB8"/>
    <w:rsid w:val="00444534"/>
    <w:rsid w:val="004475AB"/>
    <w:rsid w:val="004500FF"/>
    <w:rsid w:val="004509A7"/>
    <w:rsid w:val="00450EB6"/>
    <w:rsid w:val="0045208B"/>
    <w:rsid w:val="00452BEB"/>
    <w:rsid w:val="0045349F"/>
    <w:rsid w:val="004560C7"/>
    <w:rsid w:val="0045615E"/>
    <w:rsid w:val="00456FC4"/>
    <w:rsid w:val="00457EF6"/>
    <w:rsid w:val="004619A0"/>
    <w:rsid w:val="00461F21"/>
    <w:rsid w:val="00463281"/>
    <w:rsid w:val="00463301"/>
    <w:rsid w:val="00463310"/>
    <w:rsid w:val="00463516"/>
    <w:rsid w:val="004638CA"/>
    <w:rsid w:val="00463925"/>
    <w:rsid w:val="00463E14"/>
    <w:rsid w:val="00464EE5"/>
    <w:rsid w:val="004656FB"/>
    <w:rsid w:val="0046587D"/>
    <w:rsid w:val="00466838"/>
    <w:rsid w:val="00466C9C"/>
    <w:rsid w:val="004678CF"/>
    <w:rsid w:val="0046796D"/>
    <w:rsid w:val="004708AC"/>
    <w:rsid w:val="00470CE0"/>
    <w:rsid w:val="00473EBB"/>
    <w:rsid w:val="00473F8C"/>
    <w:rsid w:val="0047401D"/>
    <w:rsid w:val="00474610"/>
    <w:rsid w:val="00474B9E"/>
    <w:rsid w:val="004754F6"/>
    <w:rsid w:val="004759D9"/>
    <w:rsid w:val="00475A7C"/>
    <w:rsid w:val="00475D68"/>
    <w:rsid w:val="004770F9"/>
    <w:rsid w:val="004773E5"/>
    <w:rsid w:val="00480019"/>
    <w:rsid w:val="00480FD7"/>
    <w:rsid w:val="004810CE"/>
    <w:rsid w:val="004819F7"/>
    <w:rsid w:val="00482092"/>
    <w:rsid w:val="00483332"/>
    <w:rsid w:val="0048382C"/>
    <w:rsid w:val="00483FC3"/>
    <w:rsid w:val="0048516F"/>
    <w:rsid w:val="004854F3"/>
    <w:rsid w:val="00485EF1"/>
    <w:rsid w:val="00486064"/>
    <w:rsid w:val="0048747A"/>
    <w:rsid w:val="004908E2"/>
    <w:rsid w:val="004912C4"/>
    <w:rsid w:val="004916BB"/>
    <w:rsid w:val="004920A2"/>
    <w:rsid w:val="004934CA"/>
    <w:rsid w:val="004938A6"/>
    <w:rsid w:val="00493FD8"/>
    <w:rsid w:val="00494DCD"/>
    <w:rsid w:val="004951CA"/>
    <w:rsid w:val="0049616B"/>
    <w:rsid w:val="00496F8C"/>
    <w:rsid w:val="004970CF"/>
    <w:rsid w:val="0049723F"/>
    <w:rsid w:val="004973D2"/>
    <w:rsid w:val="00497C11"/>
    <w:rsid w:val="004A0B2C"/>
    <w:rsid w:val="004A2D9B"/>
    <w:rsid w:val="004A34D1"/>
    <w:rsid w:val="004A3ACE"/>
    <w:rsid w:val="004A43E7"/>
    <w:rsid w:val="004A4C54"/>
    <w:rsid w:val="004A54EA"/>
    <w:rsid w:val="004A581A"/>
    <w:rsid w:val="004A5B55"/>
    <w:rsid w:val="004A60E3"/>
    <w:rsid w:val="004A6D23"/>
    <w:rsid w:val="004B1A96"/>
    <w:rsid w:val="004B1B67"/>
    <w:rsid w:val="004B2001"/>
    <w:rsid w:val="004B367D"/>
    <w:rsid w:val="004B3CB6"/>
    <w:rsid w:val="004B3D0B"/>
    <w:rsid w:val="004B3E2C"/>
    <w:rsid w:val="004B4CD3"/>
    <w:rsid w:val="004B5C6F"/>
    <w:rsid w:val="004C03DC"/>
    <w:rsid w:val="004C12EE"/>
    <w:rsid w:val="004C49B2"/>
    <w:rsid w:val="004C5311"/>
    <w:rsid w:val="004C568C"/>
    <w:rsid w:val="004C5DFD"/>
    <w:rsid w:val="004C6F1D"/>
    <w:rsid w:val="004C75E0"/>
    <w:rsid w:val="004C7BC9"/>
    <w:rsid w:val="004C7D4C"/>
    <w:rsid w:val="004D0785"/>
    <w:rsid w:val="004D0A04"/>
    <w:rsid w:val="004D0FEE"/>
    <w:rsid w:val="004D13F5"/>
    <w:rsid w:val="004D35BC"/>
    <w:rsid w:val="004D3DC1"/>
    <w:rsid w:val="004D400C"/>
    <w:rsid w:val="004D4F15"/>
    <w:rsid w:val="004D5964"/>
    <w:rsid w:val="004D619D"/>
    <w:rsid w:val="004D6509"/>
    <w:rsid w:val="004D6538"/>
    <w:rsid w:val="004D684F"/>
    <w:rsid w:val="004D693E"/>
    <w:rsid w:val="004D7A40"/>
    <w:rsid w:val="004D7D9A"/>
    <w:rsid w:val="004E01CA"/>
    <w:rsid w:val="004E1C92"/>
    <w:rsid w:val="004E299B"/>
    <w:rsid w:val="004E2BA1"/>
    <w:rsid w:val="004E2C2C"/>
    <w:rsid w:val="004E2E0F"/>
    <w:rsid w:val="004E37E8"/>
    <w:rsid w:val="004E495A"/>
    <w:rsid w:val="004E5394"/>
    <w:rsid w:val="004E543C"/>
    <w:rsid w:val="004E54B5"/>
    <w:rsid w:val="004E59CE"/>
    <w:rsid w:val="004E5EC3"/>
    <w:rsid w:val="004E6F9E"/>
    <w:rsid w:val="004F0664"/>
    <w:rsid w:val="004F13F0"/>
    <w:rsid w:val="004F1530"/>
    <w:rsid w:val="004F2310"/>
    <w:rsid w:val="004F284F"/>
    <w:rsid w:val="004F3A16"/>
    <w:rsid w:val="004F4CBF"/>
    <w:rsid w:val="004F54CF"/>
    <w:rsid w:val="004F5900"/>
    <w:rsid w:val="004F5ECE"/>
    <w:rsid w:val="004F6B8B"/>
    <w:rsid w:val="004F6EFC"/>
    <w:rsid w:val="004F7A84"/>
    <w:rsid w:val="0050025A"/>
    <w:rsid w:val="005005D1"/>
    <w:rsid w:val="00500F95"/>
    <w:rsid w:val="00501219"/>
    <w:rsid w:val="005014F7"/>
    <w:rsid w:val="00501D89"/>
    <w:rsid w:val="00501E59"/>
    <w:rsid w:val="00502B4F"/>
    <w:rsid w:val="00503664"/>
    <w:rsid w:val="005037A4"/>
    <w:rsid w:val="00503835"/>
    <w:rsid w:val="00504149"/>
    <w:rsid w:val="005047D3"/>
    <w:rsid w:val="00504BCE"/>
    <w:rsid w:val="00504F9F"/>
    <w:rsid w:val="00506EC8"/>
    <w:rsid w:val="00507171"/>
    <w:rsid w:val="005073FA"/>
    <w:rsid w:val="0051017C"/>
    <w:rsid w:val="0051100C"/>
    <w:rsid w:val="00512B47"/>
    <w:rsid w:val="0051517E"/>
    <w:rsid w:val="00515551"/>
    <w:rsid w:val="005158CE"/>
    <w:rsid w:val="00516EA0"/>
    <w:rsid w:val="00517DD2"/>
    <w:rsid w:val="00520063"/>
    <w:rsid w:val="0052056B"/>
    <w:rsid w:val="00520B71"/>
    <w:rsid w:val="00524129"/>
    <w:rsid w:val="0052417C"/>
    <w:rsid w:val="00525925"/>
    <w:rsid w:val="00525C81"/>
    <w:rsid w:val="005275A0"/>
    <w:rsid w:val="005277F1"/>
    <w:rsid w:val="00530383"/>
    <w:rsid w:val="00530532"/>
    <w:rsid w:val="005305C4"/>
    <w:rsid w:val="005321E6"/>
    <w:rsid w:val="00532591"/>
    <w:rsid w:val="005344C5"/>
    <w:rsid w:val="005349E0"/>
    <w:rsid w:val="00536EC8"/>
    <w:rsid w:val="00537192"/>
    <w:rsid w:val="005377F9"/>
    <w:rsid w:val="00540399"/>
    <w:rsid w:val="005421CC"/>
    <w:rsid w:val="00542687"/>
    <w:rsid w:val="005435D8"/>
    <w:rsid w:val="00543696"/>
    <w:rsid w:val="00543709"/>
    <w:rsid w:val="00544A77"/>
    <w:rsid w:val="00544D4E"/>
    <w:rsid w:val="0054560B"/>
    <w:rsid w:val="00545EF7"/>
    <w:rsid w:val="005473B1"/>
    <w:rsid w:val="0054765E"/>
    <w:rsid w:val="005479E9"/>
    <w:rsid w:val="00552C96"/>
    <w:rsid w:val="00552FB1"/>
    <w:rsid w:val="0055385E"/>
    <w:rsid w:val="00553D9D"/>
    <w:rsid w:val="005543BA"/>
    <w:rsid w:val="005545E8"/>
    <w:rsid w:val="005558E4"/>
    <w:rsid w:val="00556025"/>
    <w:rsid w:val="005562AE"/>
    <w:rsid w:val="00557B67"/>
    <w:rsid w:val="00557C32"/>
    <w:rsid w:val="00560842"/>
    <w:rsid w:val="005610BA"/>
    <w:rsid w:val="00561A49"/>
    <w:rsid w:val="00561C54"/>
    <w:rsid w:val="00562955"/>
    <w:rsid w:val="00562E25"/>
    <w:rsid w:val="00564734"/>
    <w:rsid w:val="00564E07"/>
    <w:rsid w:val="00567022"/>
    <w:rsid w:val="005675E4"/>
    <w:rsid w:val="005677F4"/>
    <w:rsid w:val="005678C3"/>
    <w:rsid w:val="00567FA5"/>
    <w:rsid w:val="00570A93"/>
    <w:rsid w:val="0057131B"/>
    <w:rsid w:val="00573281"/>
    <w:rsid w:val="005738AC"/>
    <w:rsid w:val="005746ED"/>
    <w:rsid w:val="0057540F"/>
    <w:rsid w:val="005755C9"/>
    <w:rsid w:val="00576ED2"/>
    <w:rsid w:val="0058043D"/>
    <w:rsid w:val="00580D02"/>
    <w:rsid w:val="00580F8C"/>
    <w:rsid w:val="0058203D"/>
    <w:rsid w:val="0058279A"/>
    <w:rsid w:val="005833CF"/>
    <w:rsid w:val="00583B91"/>
    <w:rsid w:val="0058423C"/>
    <w:rsid w:val="0058438D"/>
    <w:rsid w:val="00584D3F"/>
    <w:rsid w:val="005851AE"/>
    <w:rsid w:val="00585911"/>
    <w:rsid w:val="00585A19"/>
    <w:rsid w:val="00586DFD"/>
    <w:rsid w:val="00587D95"/>
    <w:rsid w:val="00590973"/>
    <w:rsid w:val="005909A0"/>
    <w:rsid w:val="005911C9"/>
    <w:rsid w:val="005914EC"/>
    <w:rsid w:val="005919B3"/>
    <w:rsid w:val="00591AA2"/>
    <w:rsid w:val="00591F7D"/>
    <w:rsid w:val="00592253"/>
    <w:rsid w:val="00592377"/>
    <w:rsid w:val="00593B77"/>
    <w:rsid w:val="00594466"/>
    <w:rsid w:val="00594962"/>
    <w:rsid w:val="00595297"/>
    <w:rsid w:val="00595C49"/>
    <w:rsid w:val="00595E04"/>
    <w:rsid w:val="005965C3"/>
    <w:rsid w:val="005965ED"/>
    <w:rsid w:val="00596797"/>
    <w:rsid w:val="00596B23"/>
    <w:rsid w:val="00597915"/>
    <w:rsid w:val="00597C35"/>
    <w:rsid w:val="005A0E30"/>
    <w:rsid w:val="005A0FB1"/>
    <w:rsid w:val="005A11F5"/>
    <w:rsid w:val="005A1D7C"/>
    <w:rsid w:val="005A2566"/>
    <w:rsid w:val="005A2961"/>
    <w:rsid w:val="005A5C5D"/>
    <w:rsid w:val="005B0029"/>
    <w:rsid w:val="005B12B1"/>
    <w:rsid w:val="005B1B9E"/>
    <w:rsid w:val="005B245C"/>
    <w:rsid w:val="005B2649"/>
    <w:rsid w:val="005B35EA"/>
    <w:rsid w:val="005B3D67"/>
    <w:rsid w:val="005B435D"/>
    <w:rsid w:val="005B6AF9"/>
    <w:rsid w:val="005B6C63"/>
    <w:rsid w:val="005B6DB2"/>
    <w:rsid w:val="005C0D76"/>
    <w:rsid w:val="005C19D3"/>
    <w:rsid w:val="005C252B"/>
    <w:rsid w:val="005C30B3"/>
    <w:rsid w:val="005C39F0"/>
    <w:rsid w:val="005C406D"/>
    <w:rsid w:val="005C4352"/>
    <w:rsid w:val="005C472D"/>
    <w:rsid w:val="005C473D"/>
    <w:rsid w:val="005C55CA"/>
    <w:rsid w:val="005C67AA"/>
    <w:rsid w:val="005C67C2"/>
    <w:rsid w:val="005C77CD"/>
    <w:rsid w:val="005D19D3"/>
    <w:rsid w:val="005D1D1F"/>
    <w:rsid w:val="005D2428"/>
    <w:rsid w:val="005D3546"/>
    <w:rsid w:val="005D3D6C"/>
    <w:rsid w:val="005D470C"/>
    <w:rsid w:val="005D4CB4"/>
    <w:rsid w:val="005D5D6A"/>
    <w:rsid w:val="005D79D7"/>
    <w:rsid w:val="005E00FD"/>
    <w:rsid w:val="005E0E83"/>
    <w:rsid w:val="005E4D5D"/>
    <w:rsid w:val="005E5245"/>
    <w:rsid w:val="005E7115"/>
    <w:rsid w:val="005F0899"/>
    <w:rsid w:val="005F0AC5"/>
    <w:rsid w:val="005F241C"/>
    <w:rsid w:val="005F3783"/>
    <w:rsid w:val="005F4303"/>
    <w:rsid w:val="005F498B"/>
    <w:rsid w:val="005F4AA5"/>
    <w:rsid w:val="005F5690"/>
    <w:rsid w:val="005F5CF5"/>
    <w:rsid w:val="005F6229"/>
    <w:rsid w:val="005F62C5"/>
    <w:rsid w:val="005F63DB"/>
    <w:rsid w:val="005F6FB5"/>
    <w:rsid w:val="005F7254"/>
    <w:rsid w:val="006007DD"/>
    <w:rsid w:val="00600C8C"/>
    <w:rsid w:val="00600D0D"/>
    <w:rsid w:val="006024C9"/>
    <w:rsid w:val="006025D3"/>
    <w:rsid w:val="006026C4"/>
    <w:rsid w:val="00603336"/>
    <w:rsid w:val="006038CE"/>
    <w:rsid w:val="0060421A"/>
    <w:rsid w:val="0060477F"/>
    <w:rsid w:val="00604FC0"/>
    <w:rsid w:val="00605B68"/>
    <w:rsid w:val="00605DB7"/>
    <w:rsid w:val="006067F8"/>
    <w:rsid w:val="00606CBA"/>
    <w:rsid w:val="00607E88"/>
    <w:rsid w:val="00611022"/>
    <w:rsid w:val="00611CCD"/>
    <w:rsid w:val="00612093"/>
    <w:rsid w:val="00612480"/>
    <w:rsid w:val="00612CAD"/>
    <w:rsid w:val="00614BF9"/>
    <w:rsid w:val="006152CC"/>
    <w:rsid w:val="00620169"/>
    <w:rsid w:val="00620B41"/>
    <w:rsid w:val="00620EE9"/>
    <w:rsid w:val="00623889"/>
    <w:rsid w:val="00623B7A"/>
    <w:rsid w:val="006257BA"/>
    <w:rsid w:val="00625D4F"/>
    <w:rsid w:val="00626AC9"/>
    <w:rsid w:val="00627344"/>
    <w:rsid w:val="00627827"/>
    <w:rsid w:val="0063002C"/>
    <w:rsid w:val="0063099B"/>
    <w:rsid w:val="00630D97"/>
    <w:rsid w:val="00631D1A"/>
    <w:rsid w:val="006323E3"/>
    <w:rsid w:val="006335B6"/>
    <w:rsid w:val="006338F2"/>
    <w:rsid w:val="006370D2"/>
    <w:rsid w:val="00640420"/>
    <w:rsid w:val="006409D2"/>
    <w:rsid w:val="00641F75"/>
    <w:rsid w:val="0064292A"/>
    <w:rsid w:val="0064488F"/>
    <w:rsid w:val="00646120"/>
    <w:rsid w:val="00646314"/>
    <w:rsid w:val="00646413"/>
    <w:rsid w:val="006464F8"/>
    <w:rsid w:val="00646BC0"/>
    <w:rsid w:val="006478B0"/>
    <w:rsid w:val="006478C9"/>
    <w:rsid w:val="00647E1B"/>
    <w:rsid w:val="0065111A"/>
    <w:rsid w:val="0065154E"/>
    <w:rsid w:val="006522D0"/>
    <w:rsid w:val="00653880"/>
    <w:rsid w:val="00654180"/>
    <w:rsid w:val="0065429A"/>
    <w:rsid w:val="0065431C"/>
    <w:rsid w:val="0065686D"/>
    <w:rsid w:val="006571A3"/>
    <w:rsid w:val="00657A7F"/>
    <w:rsid w:val="00657D8D"/>
    <w:rsid w:val="00661525"/>
    <w:rsid w:val="0066204F"/>
    <w:rsid w:val="006639C9"/>
    <w:rsid w:val="0066401D"/>
    <w:rsid w:val="0066407E"/>
    <w:rsid w:val="006643C1"/>
    <w:rsid w:val="00664BE6"/>
    <w:rsid w:val="00664BEB"/>
    <w:rsid w:val="00665300"/>
    <w:rsid w:val="0066531B"/>
    <w:rsid w:val="00667B4A"/>
    <w:rsid w:val="0067249B"/>
    <w:rsid w:val="00674E6C"/>
    <w:rsid w:val="0067532D"/>
    <w:rsid w:val="00675F82"/>
    <w:rsid w:val="00675FFF"/>
    <w:rsid w:val="00676B5E"/>
    <w:rsid w:val="00676D3B"/>
    <w:rsid w:val="00677E1A"/>
    <w:rsid w:val="006811B4"/>
    <w:rsid w:val="00681F85"/>
    <w:rsid w:val="00683053"/>
    <w:rsid w:val="00684810"/>
    <w:rsid w:val="00684EEA"/>
    <w:rsid w:val="00685DBD"/>
    <w:rsid w:val="00685EB5"/>
    <w:rsid w:val="00685EB6"/>
    <w:rsid w:val="006862B8"/>
    <w:rsid w:val="0068704B"/>
    <w:rsid w:val="006872C3"/>
    <w:rsid w:val="00692466"/>
    <w:rsid w:val="0069285B"/>
    <w:rsid w:val="006929FA"/>
    <w:rsid w:val="00693341"/>
    <w:rsid w:val="0069359F"/>
    <w:rsid w:val="00693B1D"/>
    <w:rsid w:val="00694581"/>
    <w:rsid w:val="006946CE"/>
    <w:rsid w:val="00695DFC"/>
    <w:rsid w:val="006962E8"/>
    <w:rsid w:val="006971C2"/>
    <w:rsid w:val="006A0011"/>
    <w:rsid w:val="006A02B3"/>
    <w:rsid w:val="006A0BD6"/>
    <w:rsid w:val="006A0CE1"/>
    <w:rsid w:val="006A0D46"/>
    <w:rsid w:val="006A1046"/>
    <w:rsid w:val="006A1589"/>
    <w:rsid w:val="006A1669"/>
    <w:rsid w:val="006A3D1F"/>
    <w:rsid w:val="006A6E81"/>
    <w:rsid w:val="006A7C42"/>
    <w:rsid w:val="006B0209"/>
    <w:rsid w:val="006B0349"/>
    <w:rsid w:val="006B1DAB"/>
    <w:rsid w:val="006B33B5"/>
    <w:rsid w:val="006B39F1"/>
    <w:rsid w:val="006B455C"/>
    <w:rsid w:val="006B5845"/>
    <w:rsid w:val="006B638A"/>
    <w:rsid w:val="006B6505"/>
    <w:rsid w:val="006B6553"/>
    <w:rsid w:val="006B694B"/>
    <w:rsid w:val="006B6B72"/>
    <w:rsid w:val="006B703C"/>
    <w:rsid w:val="006B72DD"/>
    <w:rsid w:val="006B7C3E"/>
    <w:rsid w:val="006C08AE"/>
    <w:rsid w:val="006C131B"/>
    <w:rsid w:val="006C249A"/>
    <w:rsid w:val="006C2B02"/>
    <w:rsid w:val="006C36FA"/>
    <w:rsid w:val="006C3883"/>
    <w:rsid w:val="006C3977"/>
    <w:rsid w:val="006C3FE4"/>
    <w:rsid w:val="006C4376"/>
    <w:rsid w:val="006C4594"/>
    <w:rsid w:val="006C540C"/>
    <w:rsid w:val="006C57DE"/>
    <w:rsid w:val="006C6DBB"/>
    <w:rsid w:val="006C72A4"/>
    <w:rsid w:val="006C7421"/>
    <w:rsid w:val="006C7613"/>
    <w:rsid w:val="006D014F"/>
    <w:rsid w:val="006D06A5"/>
    <w:rsid w:val="006D135A"/>
    <w:rsid w:val="006D1578"/>
    <w:rsid w:val="006D1B43"/>
    <w:rsid w:val="006D1DEC"/>
    <w:rsid w:val="006D22DF"/>
    <w:rsid w:val="006D303B"/>
    <w:rsid w:val="006D321C"/>
    <w:rsid w:val="006D42A4"/>
    <w:rsid w:val="006D4D30"/>
    <w:rsid w:val="006D5CAC"/>
    <w:rsid w:val="006D5FE0"/>
    <w:rsid w:val="006D6BAC"/>
    <w:rsid w:val="006D6F79"/>
    <w:rsid w:val="006D72D5"/>
    <w:rsid w:val="006E1CB0"/>
    <w:rsid w:val="006E261B"/>
    <w:rsid w:val="006E2DE5"/>
    <w:rsid w:val="006E36F4"/>
    <w:rsid w:val="006E3A68"/>
    <w:rsid w:val="006E3CA3"/>
    <w:rsid w:val="006E4633"/>
    <w:rsid w:val="006E4970"/>
    <w:rsid w:val="006E61C6"/>
    <w:rsid w:val="006E62AB"/>
    <w:rsid w:val="006E6768"/>
    <w:rsid w:val="006E6963"/>
    <w:rsid w:val="006F070F"/>
    <w:rsid w:val="006F112B"/>
    <w:rsid w:val="006F1197"/>
    <w:rsid w:val="006F1277"/>
    <w:rsid w:val="006F1D22"/>
    <w:rsid w:val="006F28B2"/>
    <w:rsid w:val="006F415F"/>
    <w:rsid w:val="006F461D"/>
    <w:rsid w:val="006F4A5D"/>
    <w:rsid w:val="006F519C"/>
    <w:rsid w:val="006F5DB5"/>
    <w:rsid w:val="006F622F"/>
    <w:rsid w:val="006F641B"/>
    <w:rsid w:val="006F65CA"/>
    <w:rsid w:val="006F700D"/>
    <w:rsid w:val="006F785B"/>
    <w:rsid w:val="0070100A"/>
    <w:rsid w:val="0070103F"/>
    <w:rsid w:val="007012CC"/>
    <w:rsid w:val="00701E30"/>
    <w:rsid w:val="00702150"/>
    <w:rsid w:val="0070242B"/>
    <w:rsid w:val="00702A84"/>
    <w:rsid w:val="00703FD9"/>
    <w:rsid w:val="00704079"/>
    <w:rsid w:val="007047CB"/>
    <w:rsid w:val="00704BCC"/>
    <w:rsid w:val="00704CF5"/>
    <w:rsid w:val="00705651"/>
    <w:rsid w:val="00705687"/>
    <w:rsid w:val="007066BC"/>
    <w:rsid w:val="00706B17"/>
    <w:rsid w:val="0070705C"/>
    <w:rsid w:val="00707729"/>
    <w:rsid w:val="007077B8"/>
    <w:rsid w:val="007109D2"/>
    <w:rsid w:val="00712086"/>
    <w:rsid w:val="00712645"/>
    <w:rsid w:val="00713F4C"/>
    <w:rsid w:val="00714653"/>
    <w:rsid w:val="00714ED6"/>
    <w:rsid w:val="00715E28"/>
    <w:rsid w:val="00716387"/>
    <w:rsid w:val="007166BF"/>
    <w:rsid w:val="00716D23"/>
    <w:rsid w:val="00716F41"/>
    <w:rsid w:val="00721446"/>
    <w:rsid w:val="00721DCC"/>
    <w:rsid w:val="0072207B"/>
    <w:rsid w:val="007228D9"/>
    <w:rsid w:val="00724D61"/>
    <w:rsid w:val="007250B8"/>
    <w:rsid w:val="0072515E"/>
    <w:rsid w:val="007251D2"/>
    <w:rsid w:val="00725CCF"/>
    <w:rsid w:val="007265E9"/>
    <w:rsid w:val="0072679F"/>
    <w:rsid w:val="007267DF"/>
    <w:rsid w:val="00727123"/>
    <w:rsid w:val="0072755F"/>
    <w:rsid w:val="00727B09"/>
    <w:rsid w:val="0073027F"/>
    <w:rsid w:val="00731818"/>
    <w:rsid w:val="00731B92"/>
    <w:rsid w:val="00731BCB"/>
    <w:rsid w:val="00732E9A"/>
    <w:rsid w:val="007332F5"/>
    <w:rsid w:val="00733A8B"/>
    <w:rsid w:val="00735C43"/>
    <w:rsid w:val="00735E8C"/>
    <w:rsid w:val="00737054"/>
    <w:rsid w:val="00740704"/>
    <w:rsid w:val="00741C59"/>
    <w:rsid w:val="007426E2"/>
    <w:rsid w:val="00743CD7"/>
    <w:rsid w:val="00743D6E"/>
    <w:rsid w:val="0074400F"/>
    <w:rsid w:val="0074554C"/>
    <w:rsid w:val="007457EF"/>
    <w:rsid w:val="0074671A"/>
    <w:rsid w:val="007475E2"/>
    <w:rsid w:val="00750540"/>
    <w:rsid w:val="00750FDC"/>
    <w:rsid w:val="0075188B"/>
    <w:rsid w:val="00751B8B"/>
    <w:rsid w:val="0075200B"/>
    <w:rsid w:val="0075229B"/>
    <w:rsid w:val="00752789"/>
    <w:rsid w:val="00753021"/>
    <w:rsid w:val="007543BB"/>
    <w:rsid w:val="007544C0"/>
    <w:rsid w:val="007548A4"/>
    <w:rsid w:val="007565AA"/>
    <w:rsid w:val="007568CD"/>
    <w:rsid w:val="00756FDC"/>
    <w:rsid w:val="007575A9"/>
    <w:rsid w:val="007576ED"/>
    <w:rsid w:val="00757A08"/>
    <w:rsid w:val="00757A80"/>
    <w:rsid w:val="00757F28"/>
    <w:rsid w:val="007608EE"/>
    <w:rsid w:val="00761486"/>
    <w:rsid w:val="0076157F"/>
    <w:rsid w:val="00761781"/>
    <w:rsid w:val="00761FB1"/>
    <w:rsid w:val="0076291F"/>
    <w:rsid w:val="00762F4E"/>
    <w:rsid w:val="0076328D"/>
    <w:rsid w:val="00763A27"/>
    <w:rsid w:val="00764167"/>
    <w:rsid w:val="00766A92"/>
    <w:rsid w:val="00766BC2"/>
    <w:rsid w:val="00770561"/>
    <w:rsid w:val="0077170D"/>
    <w:rsid w:val="007734E7"/>
    <w:rsid w:val="00773951"/>
    <w:rsid w:val="007769A5"/>
    <w:rsid w:val="00776FFD"/>
    <w:rsid w:val="0077770E"/>
    <w:rsid w:val="00777D1B"/>
    <w:rsid w:val="00780777"/>
    <w:rsid w:val="00782784"/>
    <w:rsid w:val="00782F30"/>
    <w:rsid w:val="0078446A"/>
    <w:rsid w:val="00785C5D"/>
    <w:rsid w:val="00785F57"/>
    <w:rsid w:val="00786545"/>
    <w:rsid w:val="0078683C"/>
    <w:rsid w:val="00786F49"/>
    <w:rsid w:val="00786FD4"/>
    <w:rsid w:val="00787235"/>
    <w:rsid w:val="0078739E"/>
    <w:rsid w:val="00790088"/>
    <w:rsid w:val="0079008A"/>
    <w:rsid w:val="00790289"/>
    <w:rsid w:val="007909F8"/>
    <w:rsid w:val="007910AA"/>
    <w:rsid w:val="00791333"/>
    <w:rsid w:val="00791342"/>
    <w:rsid w:val="0079225D"/>
    <w:rsid w:val="007924DA"/>
    <w:rsid w:val="0079264A"/>
    <w:rsid w:val="00792D11"/>
    <w:rsid w:val="00792EF4"/>
    <w:rsid w:val="00793642"/>
    <w:rsid w:val="00793993"/>
    <w:rsid w:val="007939C3"/>
    <w:rsid w:val="00794431"/>
    <w:rsid w:val="00794C96"/>
    <w:rsid w:val="00795076"/>
    <w:rsid w:val="007958BF"/>
    <w:rsid w:val="00795A31"/>
    <w:rsid w:val="00795F7E"/>
    <w:rsid w:val="00797AE4"/>
    <w:rsid w:val="00797BBF"/>
    <w:rsid w:val="007A120A"/>
    <w:rsid w:val="007A1485"/>
    <w:rsid w:val="007A1E1D"/>
    <w:rsid w:val="007A25C6"/>
    <w:rsid w:val="007A296D"/>
    <w:rsid w:val="007A4407"/>
    <w:rsid w:val="007A4A14"/>
    <w:rsid w:val="007A5447"/>
    <w:rsid w:val="007A67E6"/>
    <w:rsid w:val="007A6BB7"/>
    <w:rsid w:val="007A7A87"/>
    <w:rsid w:val="007B007F"/>
    <w:rsid w:val="007B0EEC"/>
    <w:rsid w:val="007B11E5"/>
    <w:rsid w:val="007B1599"/>
    <w:rsid w:val="007B2A9F"/>
    <w:rsid w:val="007B2C59"/>
    <w:rsid w:val="007B364D"/>
    <w:rsid w:val="007B502E"/>
    <w:rsid w:val="007B5330"/>
    <w:rsid w:val="007B5C7C"/>
    <w:rsid w:val="007B5EF8"/>
    <w:rsid w:val="007B68BC"/>
    <w:rsid w:val="007B6F73"/>
    <w:rsid w:val="007C078C"/>
    <w:rsid w:val="007C1419"/>
    <w:rsid w:val="007C1687"/>
    <w:rsid w:val="007C1B5F"/>
    <w:rsid w:val="007C1F6B"/>
    <w:rsid w:val="007C2B15"/>
    <w:rsid w:val="007C2EE5"/>
    <w:rsid w:val="007C3222"/>
    <w:rsid w:val="007C38A6"/>
    <w:rsid w:val="007C3CFA"/>
    <w:rsid w:val="007C3DC4"/>
    <w:rsid w:val="007C4D56"/>
    <w:rsid w:val="007C4E70"/>
    <w:rsid w:val="007C55FE"/>
    <w:rsid w:val="007C5B81"/>
    <w:rsid w:val="007C60F6"/>
    <w:rsid w:val="007C632B"/>
    <w:rsid w:val="007C711D"/>
    <w:rsid w:val="007C7A22"/>
    <w:rsid w:val="007D16CF"/>
    <w:rsid w:val="007D16F7"/>
    <w:rsid w:val="007D1BD1"/>
    <w:rsid w:val="007D2AC4"/>
    <w:rsid w:val="007D2B03"/>
    <w:rsid w:val="007D3539"/>
    <w:rsid w:val="007D47A6"/>
    <w:rsid w:val="007D5543"/>
    <w:rsid w:val="007D5D47"/>
    <w:rsid w:val="007D5DC3"/>
    <w:rsid w:val="007D68A8"/>
    <w:rsid w:val="007D6963"/>
    <w:rsid w:val="007D6D03"/>
    <w:rsid w:val="007D6D45"/>
    <w:rsid w:val="007D70C0"/>
    <w:rsid w:val="007D7E44"/>
    <w:rsid w:val="007D7F4F"/>
    <w:rsid w:val="007E02D7"/>
    <w:rsid w:val="007E0C8D"/>
    <w:rsid w:val="007E135D"/>
    <w:rsid w:val="007E20ED"/>
    <w:rsid w:val="007E2270"/>
    <w:rsid w:val="007E2726"/>
    <w:rsid w:val="007E32DD"/>
    <w:rsid w:val="007E49BC"/>
    <w:rsid w:val="007E7562"/>
    <w:rsid w:val="007F0067"/>
    <w:rsid w:val="007F0074"/>
    <w:rsid w:val="007F0C21"/>
    <w:rsid w:val="007F19F1"/>
    <w:rsid w:val="007F1F2E"/>
    <w:rsid w:val="007F20F5"/>
    <w:rsid w:val="007F30D5"/>
    <w:rsid w:val="007F3944"/>
    <w:rsid w:val="007F3A6B"/>
    <w:rsid w:val="007F3EC7"/>
    <w:rsid w:val="007F501F"/>
    <w:rsid w:val="007F55D5"/>
    <w:rsid w:val="007F5F9C"/>
    <w:rsid w:val="007F667A"/>
    <w:rsid w:val="007F6D14"/>
    <w:rsid w:val="007F7489"/>
    <w:rsid w:val="00800580"/>
    <w:rsid w:val="0080067B"/>
    <w:rsid w:val="008014A7"/>
    <w:rsid w:val="0080185A"/>
    <w:rsid w:val="00801D92"/>
    <w:rsid w:val="00802A3D"/>
    <w:rsid w:val="0080342F"/>
    <w:rsid w:val="0080351A"/>
    <w:rsid w:val="0080357E"/>
    <w:rsid w:val="00803E90"/>
    <w:rsid w:val="0080473F"/>
    <w:rsid w:val="00804B57"/>
    <w:rsid w:val="00804CEF"/>
    <w:rsid w:val="008062FC"/>
    <w:rsid w:val="00806911"/>
    <w:rsid w:val="00807465"/>
    <w:rsid w:val="00810A71"/>
    <w:rsid w:val="00811796"/>
    <w:rsid w:val="00811DA0"/>
    <w:rsid w:val="008128F8"/>
    <w:rsid w:val="00813000"/>
    <w:rsid w:val="0081313A"/>
    <w:rsid w:val="00813726"/>
    <w:rsid w:val="0081458C"/>
    <w:rsid w:val="00814A25"/>
    <w:rsid w:val="00814C67"/>
    <w:rsid w:val="00814C78"/>
    <w:rsid w:val="00814FE5"/>
    <w:rsid w:val="008157EC"/>
    <w:rsid w:val="00815869"/>
    <w:rsid w:val="00816ADC"/>
    <w:rsid w:val="008174C9"/>
    <w:rsid w:val="008176FD"/>
    <w:rsid w:val="0081782B"/>
    <w:rsid w:val="00817C4B"/>
    <w:rsid w:val="00817D9A"/>
    <w:rsid w:val="0082066D"/>
    <w:rsid w:val="00820CB8"/>
    <w:rsid w:val="00820D10"/>
    <w:rsid w:val="008213C3"/>
    <w:rsid w:val="008214A3"/>
    <w:rsid w:val="00821E40"/>
    <w:rsid w:val="00822117"/>
    <w:rsid w:val="0082308C"/>
    <w:rsid w:val="008235DD"/>
    <w:rsid w:val="008235E1"/>
    <w:rsid w:val="00823645"/>
    <w:rsid w:val="00823E05"/>
    <w:rsid w:val="008244FC"/>
    <w:rsid w:val="00824865"/>
    <w:rsid w:val="00824D29"/>
    <w:rsid w:val="008255C7"/>
    <w:rsid w:val="00825652"/>
    <w:rsid w:val="008260C6"/>
    <w:rsid w:val="00826C21"/>
    <w:rsid w:val="00827AE5"/>
    <w:rsid w:val="0083086C"/>
    <w:rsid w:val="00830E75"/>
    <w:rsid w:val="00831782"/>
    <w:rsid w:val="00831949"/>
    <w:rsid w:val="00831B50"/>
    <w:rsid w:val="008322CA"/>
    <w:rsid w:val="00832A4D"/>
    <w:rsid w:val="00832E2D"/>
    <w:rsid w:val="00832E74"/>
    <w:rsid w:val="00833136"/>
    <w:rsid w:val="008346CD"/>
    <w:rsid w:val="0083581A"/>
    <w:rsid w:val="0083687C"/>
    <w:rsid w:val="00837C23"/>
    <w:rsid w:val="00837E80"/>
    <w:rsid w:val="00840BA9"/>
    <w:rsid w:val="00840F0B"/>
    <w:rsid w:val="00841E0B"/>
    <w:rsid w:val="008420ED"/>
    <w:rsid w:val="008425F6"/>
    <w:rsid w:val="008427E1"/>
    <w:rsid w:val="00842C83"/>
    <w:rsid w:val="00843C07"/>
    <w:rsid w:val="00844B6C"/>
    <w:rsid w:val="00844EE8"/>
    <w:rsid w:val="00844F42"/>
    <w:rsid w:val="00845A59"/>
    <w:rsid w:val="00845BF6"/>
    <w:rsid w:val="00846459"/>
    <w:rsid w:val="008465D2"/>
    <w:rsid w:val="00846977"/>
    <w:rsid w:val="00846E33"/>
    <w:rsid w:val="0084766A"/>
    <w:rsid w:val="0084770E"/>
    <w:rsid w:val="00847E69"/>
    <w:rsid w:val="0085000E"/>
    <w:rsid w:val="00850488"/>
    <w:rsid w:val="00850C8E"/>
    <w:rsid w:val="00851656"/>
    <w:rsid w:val="008519CE"/>
    <w:rsid w:val="00852845"/>
    <w:rsid w:val="00853A24"/>
    <w:rsid w:val="00854152"/>
    <w:rsid w:val="008543B3"/>
    <w:rsid w:val="0085498D"/>
    <w:rsid w:val="00854CC7"/>
    <w:rsid w:val="00854DA2"/>
    <w:rsid w:val="00854E70"/>
    <w:rsid w:val="00854F45"/>
    <w:rsid w:val="008562D9"/>
    <w:rsid w:val="00860534"/>
    <w:rsid w:val="00861705"/>
    <w:rsid w:val="0086281C"/>
    <w:rsid w:val="00862DE4"/>
    <w:rsid w:val="00864637"/>
    <w:rsid w:val="00865475"/>
    <w:rsid w:val="00865C69"/>
    <w:rsid w:val="0086707D"/>
    <w:rsid w:val="00867093"/>
    <w:rsid w:val="0086781E"/>
    <w:rsid w:val="00867A5E"/>
    <w:rsid w:val="00871D1B"/>
    <w:rsid w:val="00872E62"/>
    <w:rsid w:val="00872ED1"/>
    <w:rsid w:val="00873309"/>
    <w:rsid w:val="00873DD1"/>
    <w:rsid w:val="008743F6"/>
    <w:rsid w:val="00874574"/>
    <w:rsid w:val="00874F26"/>
    <w:rsid w:val="00875A1F"/>
    <w:rsid w:val="00875AC5"/>
    <w:rsid w:val="00875F06"/>
    <w:rsid w:val="008764CC"/>
    <w:rsid w:val="00881917"/>
    <w:rsid w:val="00883C44"/>
    <w:rsid w:val="00883F65"/>
    <w:rsid w:val="00886024"/>
    <w:rsid w:val="008866A1"/>
    <w:rsid w:val="00887D90"/>
    <w:rsid w:val="0089139C"/>
    <w:rsid w:val="00891F33"/>
    <w:rsid w:val="008920BB"/>
    <w:rsid w:val="00892AB3"/>
    <w:rsid w:val="00892FC0"/>
    <w:rsid w:val="00893076"/>
    <w:rsid w:val="00893B96"/>
    <w:rsid w:val="00893CAD"/>
    <w:rsid w:val="00894D92"/>
    <w:rsid w:val="0089520C"/>
    <w:rsid w:val="00897142"/>
    <w:rsid w:val="00897FE2"/>
    <w:rsid w:val="008A00EA"/>
    <w:rsid w:val="008A0851"/>
    <w:rsid w:val="008A14B3"/>
    <w:rsid w:val="008A15DF"/>
    <w:rsid w:val="008A2A07"/>
    <w:rsid w:val="008A3EEE"/>
    <w:rsid w:val="008A47BB"/>
    <w:rsid w:val="008A4B59"/>
    <w:rsid w:val="008A59DC"/>
    <w:rsid w:val="008A5B0E"/>
    <w:rsid w:val="008A5D79"/>
    <w:rsid w:val="008A633D"/>
    <w:rsid w:val="008A716C"/>
    <w:rsid w:val="008B0456"/>
    <w:rsid w:val="008B0496"/>
    <w:rsid w:val="008B0523"/>
    <w:rsid w:val="008B0F19"/>
    <w:rsid w:val="008B11AF"/>
    <w:rsid w:val="008B1383"/>
    <w:rsid w:val="008B20B4"/>
    <w:rsid w:val="008B2BB6"/>
    <w:rsid w:val="008B4F93"/>
    <w:rsid w:val="008B5396"/>
    <w:rsid w:val="008B543E"/>
    <w:rsid w:val="008B656D"/>
    <w:rsid w:val="008B7ADC"/>
    <w:rsid w:val="008B7ED0"/>
    <w:rsid w:val="008C076B"/>
    <w:rsid w:val="008C0CAC"/>
    <w:rsid w:val="008C1443"/>
    <w:rsid w:val="008C2E87"/>
    <w:rsid w:val="008C3470"/>
    <w:rsid w:val="008C46F1"/>
    <w:rsid w:val="008C4F7F"/>
    <w:rsid w:val="008C51C4"/>
    <w:rsid w:val="008C5605"/>
    <w:rsid w:val="008C576E"/>
    <w:rsid w:val="008C5E01"/>
    <w:rsid w:val="008C6E97"/>
    <w:rsid w:val="008C795F"/>
    <w:rsid w:val="008D0E44"/>
    <w:rsid w:val="008D0FBF"/>
    <w:rsid w:val="008D1BC9"/>
    <w:rsid w:val="008D28FF"/>
    <w:rsid w:val="008D2FEA"/>
    <w:rsid w:val="008D333F"/>
    <w:rsid w:val="008D339B"/>
    <w:rsid w:val="008D3BFE"/>
    <w:rsid w:val="008D44A0"/>
    <w:rsid w:val="008D603E"/>
    <w:rsid w:val="008D6DDD"/>
    <w:rsid w:val="008D789F"/>
    <w:rsid w:val="008E1CFF"/>
    <w:rsid w:val="008E1D11"/>
    <w:rsid w:val="008E35EB"/>
    <w:rsid w:val="008E38AF"/>
    <w:rsid w:val="008E439A"/>
    <w:rsid w:val="008E43C4"/>
    <w:rsid w:val="008E44CE"/>
    <w:rsid w:val="008E45AF"/>
    <w:rsid w:val="008E4806"/>
    <w:rsid w:val="008E4DCC"/>
    <w:rsid w:val="008E50A5"/>
    <w:rsid w:val="008E5767"/>
    <w:rsid w:val="008E67C9"/>
    <w:rsid w:val="008E6C35"/>
    <w:rsid w:val="008E6EA2"/>
    <w:rsid w:val="008E7AC8"/>
    <w:rsid w:val="008E7B56"/>
    <w:rsid w:val="008E7EC4"/>
    <w:rsid w:val="008F0686"/>
    <w:rsid w:val="008F2076"/>
    <w:rsid w:val="008F3B79"/>
    <w:rsid w:val="008F40E0"/>
    <w:rsid w:val="008F42BF"/>
    <w:rsid w:val="008F44BA"/>
    <w:rsid w:val="008F4EF2"/>
    <w:rsid w:val="008F625A"/>
    <w:rsid w:val="008F650E"/>
    <w:rsid w:val="008F78B5"/>
    <w:rsid w:val="0090017E"/>
    <w:rsid w:val="00900535"/>
    <w:rsid w:val="00900541"/>
    <w:rsid w:val="009006D0"/>
    <w:rsid w:val="00900DA6"/>
    <w:rsid w:val="00900E52"/>
    <w:rsid w:val="00900F0D"/>
    <w:rsid w:val="00901654"/>
    <w:rsid w:val="00901981"/>
    <w:rsid w:val="00902B48"/>
    <w:rsid w:val="00903133"/>
    <w:rsid w:val="00904DF1"/>
    <w:rsid w:val="00905451"/>
    <w:rsid w:val="00905732"/>
    <w:rsid w:val="00905D09"/>
    <w:rsid w:val="009061D3"/>
    <w:rsid w:val="00906C1C"/>
    <w:rsid w:val="00907A24"/>
    <w:rsid w:val="00907E4D"/>
    <w:rsid w:val="0091090D"/>
    <w:rsid w:val="0091138C"/>
    <w:rsid w:val="0091142D"/>
    <w:rsid w:val="00911951"/>
    <w:rsid w:val="00912B97"/>
    <w:rsid w:val="00913E5A"/>
    <w:rsid w:val="009147FD"/>
    <w:rsid w:val="00914B74"/>
    <w:rsid w:val="0091557A"/>
    <w:rsid w:val="009156B0"/>
    <w:rsid w:val="009157C2"/>
    <w:rsid w:val="00915FD8"/>
    <w:rsid w:val="00917F7E"/>
    <w:rsid w:val="00920557"/>
    <w:rsid w:val="00920B2D"/>
    <w:rsid w:val="00920C39"/>
    <w:rsid w:val="00920C65"/>
    <w:rsid w:val="00920D65"/>
    <w:rsid w:val="00921173"/>
    <w:rsid w:val="0092146D"/>
    <w:rsid w:val="00922B71"/>
    <w:rsid w:val="0092422C"/>
    <w:rsid w:val="00925249"/>
    <w:rsid w:val="00925556"/>
    <w:rsid w:val="00925C67"/>
    <w:rsid w:val="00930201"/>
    <w:rsid w:val="009309D8"/>
    <w:rsid w:val="0093231C"/>
    <w:rsid w:val="0093236E"/>
    <w:rsid w:val="009332B2"/>
    <w:rsid w:val="00934A78"/>
    <w:rsid w:val="00935899"/>
    <w:rsid w:val="009366B6"/>
    <w:rsid w:val="009374B0"/>
    <w:rsid w:val="009420C9"/>
    <w:rsid w:val="009426B6"/>
    <w:rsid w:val="009429AD"/>
    <w:rsid w:val="00942C86"/>
    <w:rsid w:val="009468FC"/>
    <w:rsid w:val="00946E2D"/>
    <w:rsid w:val="0095011E"/>
    <w:rsid w:val="0095103A"/>
    <w:rsid w:val="00952DDC"/>
    <w:rsid w:val="009535B0"/>
    <w:rsid w:val="009537BB"/>
    <w:rsid w:val="00954060"/>
    <w:rsid w:val="009540B6"/>
    <w:rsid w:val="009544DF"/>
    <w:rsid w:val="00954D4E"/>
    <w:rsid w:val="0095637E"/>
    <w:rsid w:val="009568E8"/>
    <w:rsid w:val="0095735C"/>
    <w:rsid w:val="0095781B"/>
    <w:rsid w:val="009601FF"/>
    <w:rsid w:val="009603B7"/>
    <w:rsid w:val="00960FB0"/>
    <w:rsid w:val="0096190C"/>
    <w:rsid w:val="00962700"/>
    <w:rsid w:val="009627CC"/>
    <w:rsid w:val="00962AF3"/>
    <w:rsid w:val="0096416E"/>
    <w:rsid w:val="00964925"/>
    <w:rsid w:val="00965609"/>
    <w:rsid w:val="00965D90"/>
    <w:rsid w:val="0096600E"/>
    <w:rsid w:val="009662DB"/>
    <w:rsid w:val="00966F56"/>
    <w:rsid w:val="00967176"/>
    <w:rsid w:val="009704C0"/>
    <w:rsid w:val="009706A7"/>
    <w:rsid w:val="009707B4"/>
    <w:rsid w:val="00970CBC"/>
    <w:rsid w:val="00971775"/>
    <w:rsid w:val="00972AC6"/>
    <w:rsid w:val="00972AF1"/>
    <w:rsid w:val="00973EF0"/>
    <w:rsid w:val="009749B8"/>
    <w:rsid w:val="00975D43"/>
    <w:rsid w:val="009765D9"/>
    <w:rsid w:val="00976644"/>
    <w:rsid w:val="00977147"/>
    <w:rsid w:val="00980BEC"/>
    <w:rsid w:val="0098333C"/>
    <w:rsid w:val="009844F4"/>
    <w:rsid w:val="00984557"/>
    <w:rsid w:val="00984C31"/>
    <w:rsid w:val="009857D4"/>
    <w:rsid w:val="00986078"/>
    <w:rsid w:val="0098665A"/>
    <w:rsid w:val="009866D1"/>
    <w:rsid w:val="00990063"/>
    <w:rsid w:val="009918C5"/>
    <w:rsid w:val="0099208D"/>
    <w:rsid w:val="00992362"/>
    <w:rsid w:val="00992401"/>
    <w:rsid w:val="009925B3"/>
    <w:rsid w:val="009932C2"/>
    <w:rsid w:val="00993684"/>
    <w:rsid w:val="009938EE"/>
    <w:rsid w:val="00993BC1"/>
    <w:rsid w:val="00993C14"/>
    <w:rsid w:val="00993D88"/>
    <w:rsid w:val="00993FD4"/>
    <w:rsid w:val="00994B87"/>
    <w:rsid w:val="00994C77"/>
    <w:rsid w:val="00995714"/>
    <w:rsid w:val="0099632D"/>
    <w:rsid w:val="009969A6"/>
    <w:rsid w:val="00996D48"/>
    <w:rsid w:val="0099713A"/>
    <w:rsid w:val="009A0F67"/>
    <w:rsid w:val="009A0F6E"/>
    <w:rsid w:val="009A2679"/>
    <w:rsid w:val="009A49DF"/>
    <w:rsid w:val="009A542C"/>
    <w:rsid w:val="009A5CA4"/>
    <w:rsid w:val="009A5FFD"/>
    <w:rsid w:val="009A64A6"/>
    <w:rsid w:val="009A6B5D"/>
    <w:rsid w:val="009A6D0E"/>
    <w:rsid w:val="009A7FFB"/>
    <w:rsid w:val="009B0EF9"/>
    <w:rsid w:val="009B0F66"/>
    <w:rsid w:val="009B1EE4"/>
    <w:rsid w:val="009B2273"/>
    <w:rsid w:val="009B2CF9"/>
    <w:rsid w:val="009B356F"/>
    <w:rsid w:val="009B40AD"/>
    <w:rsid w:val="009B72EE"/>
    <w:rsid w:val="009C01CB"/>
    <w:rsid w:val="009C0314"/>
    <w:rsid w:val="009C0708"/>
    <w:rsid w:val="009C0E09"/>
    <w:rsid w:val="009C110B"/>
    <w:rsid w:val="009C111C"/>
    <w:rsid w:val="009C4008"/>
    <w:rsid w:val="009C455E"/>
    <w:rsid w:val="009C4A24"/>
    <w:rsid w:val="009C4C8E"/>
    <w:rsid w:val="009C4F65"/>
    <w:rsid w:val="009C5A48"/>
    <w:rsid w:val="009C5E6A"/>
    <w:rsid w:val="009C6833"/>
    <w:rsid w:val="009C6F4F"/>
    <w:rsid w:val="009D03FF"/>
    <w:rsid w:val="009D0D73"/>
    <w:rsid w:val="009D1855"/>
    <w:rsid w:val="009D1870"/>
    <w:rsid w:val="009D1997"/>
    <w:rsid w:val="009D21BE"/>
    <w:rsid w:val="009D2DFC"/>
    <w:rsid w:val="009D33A6"/>
    <w:rsid w:val="009D35E0"/>
    <w:rsid w:val="009D3E9F"/>
    <w:rsid w:val="009D3FE7"/>
    <w:rsid w:val="009D435A"/>
    <w:rsid w:val="009D5532"/>
    <w:rsid w:val="009D5912"/>
    <w:rsid w:val="009D5938"/>
    <w:rsid w:val="009D6E0F"/>
    <w:rsid w:val="009D77BE"/>
    <w:rsid w:val="009D7A38"/>
    <w:rsid w:val="009E003A"/>
    <w:rsid w:val="009E37C7"/>
    <w:rsid w:val="009E55E7"/>
    <w:rsid w:val="009E6450"/>
    <w:rsid w:val="009E7D07"/>
    <w:rsid w:val="009E7EBA"/>
    <w:rsid w:val="009F02A7"/>
    <w:rsid w:val="009F0CC8"/>
    <w:rsid w:val="009F127F"/>
    <w:rsid w:val="009F17FB"/>
    <w:rsid w:val="009F1DDE"/>
    <w:rsid w:val="009F206D"/>
    <w:rsid w:val="009F2B9E"/>
    <w:rsid w:val="009F352A"/>
    <w:rsid w:val="009F35FA"/>
    <w:rsid w:val="009F3887"/>
    <w:rsid w:val="009F46F5"/>
    <w:rsid w:val="009F4AF8"/>
    <w:rsid w:val="009F5254"/>
    <w:rsid w:val="009F53BA"/>
    <w:rsid w:val="009F58D7"/>
    <w:rsid w:val="009F62BF"/>
    <w:rsid w:val="009F6847"/>
    <w:rsid w:val="009F6E9F"/>
    <w:rsid w:val="009F74B7"/>
    <w:rsid w:val="009F7612"/>
    <w:rsid w:val="00A0078A"/>
    <w:rsid w:val="00A00DE8"/>
    <w:rsid w:val="00A00E69"/>
    <w:rsid w:val="00A00FF2"/>
    <w:rsid w:val="00A019EE"/>
    <w:rsid w:val="00A02436"/>
    <w:rsid w:val="00A0246E"/>
    <w:rsid w:val="00A027D6"/>
    <w:rsid w:val="00A0421F"/>
    <w:rsid w:val="00A056A5"/>
    <w:rsid w:val="00A05DD5"/>
    <w:rsid w:val="00A06DCA"/>
    <w:rsid w:val="00A076EC"/>
    <w:rsid w:val="00A078F6"/>
    <w:rsid w:val="00A07D9C"/>
    <w:rsid w:val="00A10939"/>
    <w:rsid w:val="00A10E11"/>
    <w:rsid w:val="00A1196E"/>
    <w:rsid w:val="00A11DDB"/>
    <w:rsid w:val="00A128F8"/>
    <w:rsid w:val="00A12929"/>
    <w:rsid w:val="00A12C94"/>
    <w:rsid w:val="00A139E0"/>
    <w:rsid w:val="00A13BE8"/>
    <w:rsid w:val="00A14D30"/>
    <w:rsid w:val="00A15162"/>
    <w:rsid w:val="00A15821"/>
    <w:rsid w:val="00A158E1"/>
    <w:rsid w:val="00A167C7"/>
    <w:rsid w:val="00A17F9C"/>
    <w:rsid w:val="00A217B7"/>
    <w:rsid w:val="00A2276D"/>
    <w:rsid w:val="00A23860"/>
    <w:rsid w:val="00A23A78"/>
    <w:rsid w:val="00A24274"/>
    <w:rsid w:val="00A25079"/>
    <w:rsid w:val="00A2533A"/>
    <w:rsid w:val="00A2650C"/>
    <w:rsid w:val="00A26B04"/>
    <w:rsid w:val="00A3147C"/>
    <w:rsid w:val="00A316F6"/>
    <w:rsid w:val="00A325EA"/>
    <w:rsid w:val="00A32727"/>
    <w:rsid w:val="00A32A77"/>
    <w:rsid w:val="00A32B8E"/>
    <w:rsid w:val="00A32C4B"/>
    <w:rsid w:val="00A32CA3"/>
    <w:rsid w:val="00A33597"/>
    <w:rsid w:val="00A3376C"/>
    <w:rsid w:val="00A33ACC"/>
    <w:rsid w:val="00A349C0"/>
    <w:rsid w:val="00A34E82"/>
    <w:rsid w:val="00A3541E"/>
    <w:rsid w:val="00A35996"/>
    <w:rsid w:val="00A363E0"/>
    <w:rsid w:val="00A36D10"/>
    <w:rsid w:val="00A37C1D"/>
    <w:rsid w:val="00A4121D"/>
    <w:rsid w:val="00A413D5"/>
    <w:rsid w:val="00A41442"/>
    <w:rsid w:val="00A41C6A"/>
    <w:rsid w:val="00A42205"/>
    <w:rsid w:val="00A4289C"/>
    <w:rsid w:val="00A43EEE"/>
    <w:rsid w:val="00A444BA"/>
    <w:rsid w:val="00A4622B"/>
    <w:rsid w:val="00A46424"/>
    <w:rsid w:val="00A46E52"/>
    <w:rsid w:val="00A471A9"/>
    <w:rsid w:val="00A47959"/>
    <w:rsid w:val="00A5001C"/>
    <w:rsid w:val="00A50202"/>
    <w:rsid w:val="00A5086D"/>
    <w:rsid w:val="00A508BC"/>
    <w:rsid w:val="00A51452"/>
    <w:rsid w:val="00A52276"/>
    <w:rsid w:val="00A524F9"/>
    <w:rsid w:val="00A530C2"/>
    <w:rsid w:val="00A535A4"/>
    <w:rsid w:val="00A53738"/>
    <w:rsid w:val="00A54E2A"/>
    <w:rsid w:val="00A54E60"/>
    <w:rsid w:val="00A553A9"/>
    <w:rsid w:val="00A55BD5"/>
    <w:rsid w:val="00A55C20"/>
    <w:rsid w:val="00A56D37"/>
    <w:rsid w:val="00A57DD4"/>
    <w:rsid w:val="00A60506"/>
    <w:rsid w:val="00A6086E"/>
    <w:rsid w:val="00A60BBF"/>
    <w:rsid w:val="00A629A6"/>
    <w:rsid w:val="00A62AEF"/>
    <w:rsid w:val="00A63456"/>
    <w:rsid w:val="00A63933"/>
    <w:rsid w:val="00A63BC2"/>
    <w:rsid w:val="00A65107"/>
    <w:rsid w:val="00A662F1"/>
    <w:rsid w:val="00A675DF"/>
    <w:rsid w:val="00A6775D"/>
    <w:rsid w:val="00A70475"/>
    <w:rsid w:val="00A706BA"/>
    <w:rsid w:val="00A714F6"/>
    <w:rsid w:val="00A722A3"/>
    <w:rsid w:val="00A74F83"/>
    <w:rsid w:val="00A76FF2"/>
    <w:rsid w:val="00A775EC"/>
    <w:rsid w:val="00A778DC"/>
    <w:rsid w:val="00A804FD"/>
    <w:rsid w:val="00A80B00"/>
    <w:rsid w:val="00A80FF8"/>
    <w:rsid w:val="00A81048"/>
    <w:rsid w:val="00A81CCE"/>
    <w:rsid w:val="00A82FD8"/>
    <w:rsid w:val="00A83364"/>
    <w:rsid w:val="00A8356D"/>
    <w:rsid w:val="00A86318"/>
    <w:rsid w:val="00A8682D"/>
    <w:rsid w:val="00A87B15"/>
    <w:rsid w:val="00A90217"/>
    <w:rsid w:val="00A90305"/>
    <w:rsid w:val="00A90CD7"/>
    <w:rsid w:val="00A913D1"/>
    <w:rsid w:val="00A91A4E"/>
    <w:rsid w:val="00A91D3B"/>
    <w:rsid w:val="00A91F12"/>
    <w:rsid w:val="00A93762"/>
    <w:rsid w:val="00A93CB1"/>
    <w:rsid w:val="00A93F76"/>
    <w:rsid w:val="00A942FC"/>
    <w:rsid w:val="00A9438F"/>
    <w:rsid w:val="00A94BF2"/>
    <w:rsid w:val="00A9539C"/>
    <w:rsid w:val="00A955F5"/>
    <w:rsid w:val="00A959B3"/>
    <w:rsid w:val="00A96355"/>
    <w:rsid w:val="00A97370"/>
    <w:rsid w:val="00A977E7"/>
    <w:rsid w:val="00AA0522"/>
    <w:rsid w:val="00AA12DF"/>
    <w:rsid w:val="00AA1523"/>
    <w:rsid w:val="00AA1527"/>
    <w:rsid w:val="00AA2329"/>
    <w:rsid w:val="00AA3D7D"/>
    <w:rsid w:val="00AA479B"/>
    <w:rsid w:val="00AA47FF"/>
    <w:rsid w:val="00AA4B11"/>
    <w:rsid w:val="00AA51A4"/>
    <w:rsid w:val="00AA5993"/>
    <w:rsid w:val="00AA6423"/>
    <w:rsid w:val="00AA6FD3"/>
    <w:rsid w:val="00AB03D2"/>
    <w:rsid w:val="00AB212A"/>
    <w:rsid w:val="00AB2C7C"/>
    <w:rsid w:val="00AB47F4"/>
    <w:rsid w:val="00AB49B3"/>
    <w:rsid w:val="00AB533B"/>
    <w:rsid w:val="00AB6062"/>
    <w:rsid w:val="00AC1B38"/>
    <w:rsid w:val="00AC27CD"/>
    <w:rsid w:val="00AC30EE"/>
    <w:rsid w:val="00AC40CE"/>
    <w:rsid w:val="00AC41B2"/>
    <w:rsid w:val="00AC4F36"/>
    <w:rsid w:val="00AC577E"/>
    <w:rsid w:val="00AC6125"/>
    <w:rsid w:val="00AC7671"/>
    <w:rsid w:val="00AC7D3A"/>
    <w:rsid w:val="00AD08ED"/>
    <w:rsid w:val="00AD0A6F"/>
    <w:rsid w:val="00AD1D77"/>
    <w:rsid w:val="00AD2803"/>
    <w:rsid w:val="00AD284B"/>
    <w:rsid w:val="00AD2E9A"/>
    <w:rsid w:val="00AD305D"/>
    <w:rsid w:val="00AD3429"/>
    <w:rsid w:val="00AD3FBE"/>
    <w:rsid w:val="00AD46B6"/>
    <w:rsid w:val="00AD4A88"/>
    <w:rsid w:val="00AD4B27"/>
    <w:rsid w:val="00AD5BB5"/>
    <w:rsid w:val="00AD5BDB"/>
    <w:rsid w:val="00AD5D96"/>
    <w:rsid w:val="00AD7520"/>
    <w:rsid w:val="00AE02A9"/>
    <w:rsid w:val="00AE05E5"/>
    <w:rsid w:val="00AE072E"/>
    <w:rsid w:val="00AE0BC9"/>
    <w:rsid w:val="00AE0D09"/>
    <w:rsid w:val="00AE1485"/>
    <w:rsid w:val="00AE1AEF"/>
    <w:rsid w:val="00AE24B2"/>
    <w:rsid w:val="00AE37EB"/>
    <w:rsid w:val="00AE4B52"/>
    <w:rsid w:val="00AE554E"/>
    <w:rsid w:val="00AE64D2"/>
    <w:rsid w:val="00AE6FAF"/>
    <w:rsid w:val="00AE7092"/>
    <w:rsid w:val="00AF03A6"/>
    <w:rsid w:val="00AF0640"/>
    <w:rsid w:val="00AF171E"/>
    <w:rsid w:val="00AF2374"/>
    <w:rsid w:val="00AF43F8"/>
    <w:rsid w:val="00AF562D"/>
    <w:rsid w:val="00AF5DD4"/>
    <w:rsid w:val="00AF7357"/>
    <w:rsid w:val="00AF7595"/>
    <w:rsid w:val="00AF7B4B"/>
    <w:rsid w:val="00AF7F60"/>
    <w:rsid w:val="00B0134A"/>
    <w:rsid w:val="00B026AD"/>
    <w:rsid w:val="00B02934"/>
    <w:rsid w:val="00B02DF9"/>
    <w:rsid w:val="00B03FB3"/>
    <w:rsid w:val="00B046FF"/>
    <w:rsid w:val="00B06CB2"/>
    <w:rsid w:val="00B0718F"/>
    <w:rsid w:val="00B07F11"/>
    <w:rsid w:val="00B13757"/>
    <w:rsid w:val="00B1399F"/>
    <w:rsid w:val="00B13E65"/>
    <w:rsid w:val="00B14059"/>
    <w:rsid w:val="00B15554"/>
    <w:rsid w:val="00B157AB"/>
    <w:rsid w:val="00B161A4"/>
    <w:rsid w:val="00B1679E"/>
    <w:rsid w:val="00B1719A"/>
    <w:rsid w:val="00B220BC"/>
    <w:rsid w:val="00B2232F"/>
    <w:rsid w:val="00B22D11"/>
    <w:rsid w:val="00B23AE7"/>
    <w:rsid w:val="00B250D1"/>
    <w:rsid w:val="00B25ACF"/>
    <w:rsid w:val="00B27401"/>
    <w:rsid w:val="00B275AE"/>
    <w:rsid w:val="00B275BE"/>
    <w:rsid w:val="00B279D2"/>
    <w:rsid w:val="00B27A9E"/>
    <w:rsid w:val="00B27B27"/>
    <w:rsid w:val="00B30DF6"/>
    <w:rsid w:val="00B3346F"/>
    <w:rsid w:val="00B335C0"/>
    <w:rsid w:val="00B33F4D"/>
    <w:rsid w:val="00B35872"/>
    <w:rsid w:val="00B36066"/>
    <w:rsid w:val="00B3622C"/>
    <w:rsid w:val="00B369D2"/>
    <w:rsid w:val="00B36C24"/>
    <w:rsid w:val="00B37A33"/>
    <w:rsid w:val="00B37BD2"/>
    <w:rsid w:val="00B40FA5"/>
    <w:rsid w:val="00B4144F"/>
    <w:rsid w:val="00B42873"/>
    <w:rsid w:val="00B43561"/>
    <w:rsid w:val="00B441A8"/>
    <w:rsid w:val="00B4466E"/>
    <w:rsid w:val="00B44DF7"/>
    <w:rsid w:val="00B45A46"/>
    <w:rsid w:val="00B467F0"/>
    <w:rsid w:val="00B47436"/>
    <w:rsid w:val="00B50067"/>
    <w:rsid w:val="00B50291"/>
    <w:rsid w:val="00B5060E"/>
    <w:rsid w:val="00B508B5"/>
    <w:rsid w:val="00B51D19"/>
    <w:rsid w:val="00B53E50"/>
    <w:rsid w:val="00B577C5"/>
    <w:rsid w:val="00B57BD9"/>
    <w:rsid w:val="00B57E49"/>
    <w:rsid w:val="00B603CF"/>
    <w:rsid w:val="00B609DE"/>
    <w:rsid w:val="00B609FB"/>
    <w:rsid w:val="00B60B01"/>
    <w:rsid w:val="00B6153C"/>
    <w:rsid w:val="00B617AA"/>
    <w:rsid w:val="00B618A2"/>
    <w:rsid w:val="00B62220"/>
    <w:rsid w:val="00B63634"/>
    <w:rsid w:val="00B639F1"/>
    <w:rsid w:val="00B64EC5"/>
    <w:rsid w:val="00B650B5"/>
    <w:rsid w:val="00B655A2"/>
    <w:rsid w:val="00B66101"/>
    <w:rsid w:val="00B704B9"/>
    <w:rsid w:val="00B71B97"/>
    <w:rsid w:val="00B72401"/>
    <w:rsid w:val="00B72F51"/>
    <w:rsid w:val="00B73320"/>
    <w:rsid w:val="00B73674"/>
    <w:rsid w:val="00B74DEE"/>
    <w:rsid w:val="00B74F67"/>
    <w:rsid w:val="00B75208"/>
    <w:rsid w:val="00B7538F"/>
    <w:rsid w:val="00B754CF"/>
    <w:rsid w:val="00B75CEB"/>
    <w:rsid w:val="00B7646D"/>
    <w:rsid w:val="00B76C15"/>
    <w:rsid w:val="00B77AB2"/>
    <w:rsid w:val="00B818F0"/>
    <w:rsid w:val="00B82526"/>
    <w:rsid w:val="00B8257A"/>
    <w:rsid w:val="00B82A27"/>
    <w:rsid w:val="00B84717"/>
    <w:rsid w:val="00B8514B"/>
    <w:rsid w:val="00B8597A"/>
    <w:rsid w:val="00B86A21"/>
    <w:rsid w:val="00B90283"/>
    <w:rsid w:val="00B90505"/>
    <w:rsid w:val="00B9491F"/>
    <w:rsid w:val="00B94EFC"/>
    <w:rsid w:val="00B95023"/>
    <w:rsid w:val="00B951E8"/>
    <w:rsid w:val="00B96F62"/>
    <w:rsid w:val="00BA0D71"/>
    <w:rsid w:val="00BA1874"/>
    <w:rsid w:val="00BA1AFE"/>
    <w:rsid w:val="00BA1B6F"/>
    <w:rsid w:val="00BA1C08"/>
    <w:rsid w:val="00BA1E15"/>
    <w:rsid w:val="00BA2DC1"/>
    <w:rsid w:val="00BA2EC6"/>
    <w:rsid w:val="00BA399C"/>
    <w:rsid w:val="00BA3D32"/>
    <w:rsid w:val="00BA5451"/>
    <w:rsid w:val="00BA5591"/>
    <w:rsid w:val="00BA6630"/>
    <w:rsid w:val="00BA719E"/>
    <w:rsid w:val="00BA76DD"/>
    <w:rsid w:val="00BA7962"/>
    <w:rsid w:val="00BB0869"/>
    <w:rsid w:val="00BB0DC8"/>
    <w:rsid w:val="00BB150B"/>
    <w:rsid w:val="00BB1A84"/>
    <w:rsid w:val="00BB1DA9"/>
    <w:rsid w:val="00BB21B8"/>
    <w:rsid w:val="00BB26B3"/>
    <w:rsid w:val="00BB2F7F"/>
    <w:rsid w:val="00BB400F"/>
    <w:rsid w:val="00BB4C49"/>
    <w:rsid w:val="00BB53B3"/>
    <w:rsid w:val="00BB53C3"/>
    <w:rsid w:val="00BB6897"/>
    <w:rsid w:val="00BB72E6"/>
    <w:rsid w:val="00BB786F"/>
    <w:rsid w:val="00BB79B7"/>
    <w:rsid w:val="00BC005E"/>
    <w:rsid w:val="00BC0995"/>
    <w:rsid w:val="00BC1478"/>
    <w:rsid w:val="00BC1E41"/>
    <w:rsid w:val="00BC1EA3"/>
    <w:rsid w:val="00BC2362"/>
    <w:rsid w:val="00BC24F6"/>
    <w:rsid w:val="00BC3188"/>
    <w:rsid w:val="00BC3F9C"/>
    <w:rsid w:val="00BC4FD2"/>
    <w:rsid w:val="00BC54B9"/>
    <w:rsid w:val="00BC575A"/>
    <w:rsid w:val="00BC648C"/>
    <w:rsid w:val="00BC7052"/>
    <w:rsid w:val="00BC7B57"/>
    <w:rsid w:val="00BC7FBA"/>
    <w:rsid w:val="00BD045A"/>
    <w:rsid w:val="00BD0938"/>
    <w:rsid w:val="00BD0EC3"/>
    <w:rsid w:val="00BD0FD7"/>
    <w:rsid w:val="00BD15C1"/>
    <w:rsid w:val="00BD2DD5"/>
    <w:rsid w:val="00BD2E03"/>
    <w:rsid w:val="00BD392D"/>
    <w:rsid w:val="00BD4160"/>
    <w:rsid w:val="00BD47F6"/>
    <w:rsid w:val="00BD4A82"/>
    <w:rsid w:val="00BD5007"/>
    <w:rsid w:val="00BD6020"/>
    <w:rsid w:val="00BD6EA7"/>
    <w:rsid w:val="00BD7016"/>
    <w:rsid w:val="00BE0025"/>
    <w:rsid w:val="00BE09F2"/>
    <w:rsid w:val="00BE10A8"/>
    <w:rsid w:val="00BE13AE"/>
    <w:rsid w:val="00BE1640"/>
    <w:rsid w:val="00BE17B3"/>
    <w:rsid w:val="00BE303F"/>
    <w:rsid w:val="00BE377C"/>
    <w:rsid w:val="00BE4682"/>
    <w:rsid w:val="00BE4B27"/>
    <w:rsid w:val="00BE4B70"/>
    <w:rsid w:val="00BE4C9F"/>
    <w:rsid w:val="00BE4D2B"/>
    <w:rsid w:val="00BE6083"/>
    <w:rsid w:val="00BE7D73"/>
    <w:rsid w:val="00BF04FB"/>
    <w:rsid w:val="00BF08D3"/>
    <w:rsid w:val="00BF0C87"/>
    <w:rsid w:val="00BF0D20"/>
    <w:rsid w:val="00BF0E13"/>
    <w:rsid w:val="00BF132A"/>
    <w:rsid w:val="00BF1BAE"/>
    <w:rsid w:val="00BF2097"/>
    <w:rsid w:val="00BF2790"/>
    <w:rsid w:val="00BF368F"/>
    <w:rsid w:val="00BF39C4"/>
    <w:rsid w:val="00BF3C99"/>
    <w:rsid w:val="00BF40C0"/>
    <w:rsid w:val="00BF461D"/>
    <w:rsid w:val="00BF5D9E"/>
    <w:rsid w:val="00BF632E"/>
    <w:rsid w:val="00BF710D"/>
    <w:rsid w:val="00BF7B95"/>
    <w:rsid w:val="00C008DB"/>
    <w:rsid w:val="00C00FB9"/>
    <w:rsid w:val="00C01077"/>
    <w:rsid w:val="00C0246B"/>
    <w:rsid w:val="00C02829"/>
    <w:rsid w:val="00C03605"/>
    <w:rsid w:val="00C03AF2"/>
    <w:rsid w:val="00C040FC"/>
    <w:rsid w:val="00C05C9E"/>
    <w:rsid w:val="00C0674C"/>
    <w:rsid w:val="00C06B4B"/>
    <w:rsid w:val="00C07171"/>
    <w:rsid w:val="00C0772D"/>
    <w:rsid w:val="00C0786B"/>
    <w:rsid w:val="00C1009A"/>
    <w:rsid w:val="00C115D6"/>
    <w:rsid w:val="00C11993"/>
    <w:rsid w:val="00C11D7C"/>
    <w:rsid w:val="00C1329E"/>
    <w:rsid w:val="00C132B7"/>
    <w:rsid w:val="00C13A7C"/>
    <w:rsid w:val="00C144AC"/>
    <w:rsid w:val="00C14E18"/>
    <w:rsid w:val="00C163B5"/>
    <w:rsid w:val="00C16426"/>
    <w:rsid w:val="00C16D5F"/>
    <w:rsid w:val="00C16E2E"/>
    <w:rsid w:val="00C17592"/>
    <w:rsid w:val="00C205E6"/>
    <w:rsid w:val="00C2093D"/>
    <w:rsid w:val="00C20B86"/>
    <w:rsid w:val="00C21A20"/>
    <w:rsid w:val="00C22345"/>
    <w:rsid w:val="00C22887"/>
    <w:rsid w:val="00C233C9"/>
    <w:rsid w:val="00C23709"/>
    <w:rsid w:val="00C23CF2"/>
    <w:rsid w:val="00C23FCD"/>
    <w:rsid w:val="00C24364"/>
    <w:rsid w:val="00C247FD"/>
    <w:rsid w:val="00C24F33"/>
    <w:rsid w:val="00C265F1"/>
    <w:rsid w:val="00C271C8"/>
    <w:rsid w:val="00C27472"/>
    <w:rsid w:val="00C2794A"/>
    <w:rsid w:val="00C30836"/>
    <w:rsid w:val="00C30A10"/>
    <w:rsid w:val="00C30BA3"/>
    <w:rsid w:val="00C313C4"/>
    <w:rsid w:val="00C3258F"/>
    <w:rsid w:val="00C32AB2"/>
    <w:rsid w:val="00C32B41"/>
    <w:rsid w:val="00C33BBE"/>
    <w:rsid w:val="00C34C72"/>
    <w:rsid w:val="00C3508A"/>
    <w:rsid w:val="00C355ED"/>
    <w:rsid w:val="00C35BB3"/>
    <w:rsid w:val="00C36E31"/>
    <w:rsid w:val="00C36FD8"/>
    <w:rsid w:val="00C37DC5"/>
    <w:rsid w:val="00C37EBD"/>
    <w:rsid w:val="00C40E1D"/>
    <w:rsid w:val="00C40FD2"/>
    <w:rsid w:val="00C412F7"/>
    <w:rsid w:val="00C41929"/>
    <w:rsid w:val="00C423D4"/>
    <w:rsid w:val="00C44536"/>
    <w:rsid w:val="00C446AD"/>
    <w:rsid w:val="00C44EAD"/>
    <w:rsid w:val="00C44EE2"/>
    <w:rsid w:val="00C4543F"/>
    <w:rsid w:val="00C4648E"/>
    <w:rsid w:val="00C46621"/>
    <w:rsid w:val="00C469BA"/>
    <w:rsid w:val="00C47517"/>
    <w:rsid w:val="00C5055B"/>
    <w:rsid w:val="00C51D42"/>
    <w:rsid w:val="00C522AD"/>
    <w:rsid w:val="00C52969"/>
    <w:rsid w:val="00C53099"/>
    <w:rsid w:val="00C53FE9"/>
    <w:rsid w:val="00C543FA"/>
    <w:rsid w:val="00C54589"/>
    <w:rsid w:val="00C56832"/>
    <w:rsid w:val="00C570AF"/>
    <w:rsid w:val="00C6055C"/>
    <w:rsid w:val="00C61B9E"/>
    <w:rsid w:val="00C61BE7"/>
    <w:rsid w:val="00C61D45"/>
    <w:rsid w:val="00C61DCE"/>
    <w:rsid w:val="00C622E1"/>
    <w:rsid w:val="00C62CDB"/>
    <w:rsid w:val="00C62E33"/>
    <w:rsid w:val="00C62E80"/>
    <w:rsid w:val="00C633F4"/>
    <w:rsid w:val="00C64F9D"/>
    <w:rsid w:val="00C6536D"/>
    <w:rsid w:val="00C6553E"/>
    <w:rsid w:val="00C65D10"/>
    <w:rsid w:val="00C670C5"/>
    <w:rsid w:val="00C67223"/>
    <w:rsid w:val="00C6734E"/>
    <w:rsid w:val="00C70DE4"/>
    <w:rsid w:val="00C7115E"/>
    <w:rsid w:val="00C72544"/>
    <w:rsid w:val="00C72D90"/>
    <w:rsid w:val="00C733E6"/>
    <w:rsid w:val="00C747D5"/>
    <w:rsid w:val="00C74ABB"/>
    <w:rsid w:val="00C74BFA"/>
    <w:rsid w:val="00C764D1"/>
    <w:rsid w:val="00C768BA"/>
    <w:rsid w:val="00C77037"/>
    <w:rsid w:val="00C7715D"/>
    <w:rsid w:val="00C772F6"/>
    <w:rsid w:val="00C778D2"/>
    <w:rsid w:val="00C77993"/>
    <w:rsid w:val="00C81886"/>
    <w:rsid w:val="00C8203A"/>
    <w:rsid w:val="00C844B8"/>
    <w:rsid w:val="00C849BC"/>
    <w:rsid w:val="00C85004"/>
    <w:rsid w:val="00C8508F"/>
    <w:rsid w:val="00C853F0"/>
    <w:rsid w:val="00C8550E"/>
    <w:rsid w:val="00C85DDD"/>
    <w:rsid w:val="00C85F0E"/>
    <w:rsid w:val="00C85F31"/>
    <w:rsid w:val="00C85FF3"/>
    <w:rsid w:val="00C86E9C"/>
    <w:rsid w:val="00C86FBA"/>
    <w:rsid w:val="00C87244"/>
    <w:rsid w:val="00C90200"/>
    <w:rsid w:val="00C90713"/>
    <w:rsid w:val="00C908C9"/>
    <w:rsid w:val="00C929B2"/>
    <w:rsid w:val="00C92B6B"/>
    <w:rsid w:val="00C93E04"/>
    <w:rsid w:val="00C95AE5"/>
    <w:rsid w:val="00C9695A"/>
    <w:rsid w:val="00C9783D"/>
    <w:rsid w:val="00CA1230"/>
    <w:rsid w:val="00CA1AFF"/>
    <w:rsid w:val="00CA29FF"/>
    <w:rsid w:val="00CA2F35"/>
    <w:rsid w:val="00CA3801"/>
    <w:rsid w:val="00CA3C4D"/>
    <w:rsid w:val="00CA59E3"/>
    <w:rsid w:val="00CA5BF0"/>
    <w:rsid w:val="00CA6E17"/>
    <w:rsid w:val="00CA75FF"/>
    <w:rsid w:val="00CB152D"/>
    <w:rsid w:val="00CB19E4"/>
    <w:rsid w:val="00CB1C9E"/>
    <w:rsid w:val="00CB1DDC"/>
    <w:rsid w:val="00CB2414"/>
    <w:rsid w:val="00CB2B1A"/>
    <w:rsid w:val="00CB3666"/>
    <w:rsid w:val="00CB373B"/>
    <w:rsid w:val="00CB3C0E"/>
    <w:rsid w:val="00CB430B"/>
    <w:rsid w:val="00CB5487"/>
    <w:rsid w:val="00CB6216"/>
    <w:rsid w:val="00CB7DE0"/>
    <w:rsid w:val="00CB7DFD"/>
    <w:rsid w:val="00CC0EE0"/>
    <w:rsid w:val="00CC1F64"/>
    <w:rsid w:val="00CC3298"/>
    <w:rsid w:val="00CC4528"/>
    <w:rsid w:val="00CC5DFE"/>
    <w:rsid w:val="00CC7BEC"/>
    <w:rsid w:val="00CC7BF2"/>
    <w:rsid w:val="00CD09EB"/>
    <w:rsid w:val="00CD146C"/>
    <w:rsid w:val="00CD3101"/>
    <w:rsid w:val="00CD387C"/>
    <w:rsid w:val="00CD3A77"/>
    <w:rsid w:val="00CD3DE5"/>
    <w:rsid w:val="00CD453F"/>
    <w:rsid w:val="00CD5C65"/>
    <w:rsid w:val="00CD78E6"/>
    <w:rsid w:val="00CE0213"/>
    <w:rsid w:val="00CE0436"/>
    <w:rsid w:val="00CE06DA"/>
    <w:rsid w:val="00CE09F2"/>
    <w:rsid w:val="00CE0D48"/>
    <w:rsid w:val="00CE0E35"/>
    <w:rsid w:val="00CE149B"/>
    <w:rsid w:val="00CE1B8E"/>
    <w:rsid w:val="00CE2BA9"/>
    <w:rsid w:val="00CE2BD4"/>
    <w:rsid w:val="00CE3296"/>
    <w:rsid w:val="00CE40D0"/>
    <w:rsid w:val="00CE43FE"/>
    <w:rsid w:val="00CE4B2D"/>
    <w:rsid w:val="00CE4EDD"/>
    <w:rsid w:val="00CE6C3F"/>
    <w:rsid w:val="00CE7332"/>
    <w:rsid w:val="00CF0107"/>
    <w:rsid w:val="00CF049B"/>
    <w:rsid w:val="00CF0F57"/>
    <w:rsid w:val="00CF100F"/>
    <w:rsid w:val="00CF1438"/>
    <w:rsid w:val="00CF1782"/>
    <w:rsid w:val="00CF1BCD"/>
    <w:rsid w:val="00CF274A"/>
    <w:rsid w:val="00CF2F3F"/>
    <w:rsid w:val="00CF36F2"/>
    <w:rsid w:val="00CF4AF2"/>
    <w:rsid w:val="00CF6D9B"/>
    <w:rsid w:val="00D01DB2"/>
    <w:rsid w:val="00D0214F"/>
    <w:rsid w:val="00D02297"/>
    <w:rsid w:val="00D02617"/>
    <w:rsid w:val="00D02870"/>
    <w:rsid w:val="00D02F2B"/>
    <w:rsid w:val="00D02F5F"/>
    <w:rsid w:val="00D0301C"/>
    <w:rsid w:val="00D031AC"/>
    <w:rsid w:val="00D0422F"/>
    <w:rsid w:val="00D0478C"/>
    <w:rsid w:val="00D0501E"/>
    <w:rsid w:val="00D05636"/>
    <w:rsid w:val="00D05829"/>
    <w:rsid w:val="00D05895"/>
    <w:rsid w:val="00D05AD6"/>
    <w:rsid w:val="00D06A58"/>
    <w:rsid w:val="00D06D98"/>
    <w:rsid w:val="00D071F1"/>
    <w:rsid w:val="00D0764F"/>
    <w:rsid w:val="00D0787F"/>
    <w:rsid w:val="00D1074B"/>
    <w:rsid w:val="00D10B1E"/>
    <w:rsid w:val="00D114E9"/>
    <w:rsid w:val="00D12E2A"/>
    <w:rsid w:val="00D143CE"/>
    <w:rsid w:val="00D14752"/>
    <w:rsid w:val="00D14E55"/>
    <w:rsid w:val="00D14EFC"/>
    <w:rsid w:val="00D165EF"/>
    <w:rsid w:val="00D16AE9"/>
    <w:rsid w:val="00D20149"/>
    <w:rsid w:val="00D20CA9"/>
    <w:rsid w:val="00D21957"/>
    <w:rsid w:val="00D23F5F"/>
    <w:rsid w:val="00D2447B"/>
    <w:rsid w:val="00D2504C"/>
    <w:rsid w:val="00D256A7"/>
    <w:rsid w:val="00D30363"/>
    <w:rsid w:val="00D30708"/>
    <w:rsid w:val="00D3358A"/>
    <w:rsid w:val="00D33DF3"/>
    <w:rsid w:val="00D345F4"/>
    <w:rsid w:val="00D3633A"/>
    <w:rsid w:val="00D3759A"/>
    <w:rsid w:val="00D37A80"/>
    <w:rsid w:val="00D40A5E"/>
    <w:rsid w:val="00D40FBD"/>
    <w:rsid w:val="00D41572"/>
    <w:rsid w:val="00D41A12"/>
    <w:rsid w:val="00D432DA"/>
    <w:rsid w:val="00D437C5"/>
    <w:rsid w:val="00D43CC6"/>
    <w:rsid w:val="00D4414B"/>
    <w:rsid w:val="00D44619"/>
    <w:rsid w:val="00D449AC"/>
    <w:rsid w:val="00D453B3"/>
    <w:rsid w:val="00D45916"/>
    <w:rsid w:val="00D459B0"/>
    <w:rsid w:val="00D45A77"/>
    <w:rsid w:val="00D468AC"/>
    <w:rsid w:val="00D46C4D"/>
    <w:rsid w:val="00D470C7"/>
    <w:rsid w:val="00D47C17"/>
    <w:rsid w:val="00D5110A"/>
    <w:rsid w:val="00D51CFC"/>
    <w:rsid w:val="00D52AC4"/>
    <w:rsid w:val="00D537DD"/>
    <w:rsid w:val="00D53DBE"/>
    <w:rsid w:val="00D55AB6"/>
    <w:rsid w:val="00D55D51"/>
    <w:rsid w:val="00D55F2B"/>
    <w:rsid w:val="00D561E3"/>
    <w:rsid w:val="00D56570"/>
    <w:rsid w:val="00D567FF"/>
    <w:rsid w:val="00D56E1B"/>
    <w:rsid w:val="00D60E7B"/>
    <w:rsid w:val="00D61087"/>
    <w:rsid w:val="00D617EF"/>
    <w:rsid w:val="00D61A85"/>
    <w:rsid w:val="00D61A8F"/>
    <w:rsid w:val="00D63F3E"/>
    <w:rsid w:val="00D6430C"/>
    <w:rsid w:val="00D646AF"/>
    <w:rsid w:val="00D65666"/>
    <w:rsid w:val="00D66AA4"/>
    <w:rsid w:val="00D71E09"/>
    <w:rsid w:val="00D71EEF"/>
    <w:rsid w:val="00D724FC"/>
    <w:rsid w:val="00D72D31"/>
    <w:rsid w:val="00D735C7"/>
    <w:rsid w:val="00D735D6"/>
    <w:rsid w:val="00D74303"/>
    <w:rsid w:val="00D745B5"/>
    <w:rsid w:val="00D74F8A"/>
    <w:rsid w:val="00D75700"/>
    <w:rsid w:val="00D75863"/>
    <w:rsid w:val="00D75BE9"/>
    <w:rsid w:val="00D766CA"/>
    <w:rsid w:val="00D77A53"/>
    <w:rsid w:val="00D801BD"/>
    <w:rsid w:val="00D818A4"/>
    <w:rsid w:val="00D81E37"/>
    <w:rsid w:val="00D835A9"/>
    <w:rsid w:val="00D83B66"/>
    <w:rsid w:val="00D83BFB"/>
    <w:rsid w:val="00D8437D"/>
    <w:rsid w:val="00D84CD3"/>
    <w:rsid w:val="00D852C9"/>
    <w:rsid w:val="00D8552D"/>
    <w:rsid w:val="00D857BE"/>
    <w:rsid w:val="00D85A33"/>
    <w:rsid w:val="00D85F2B"/>
    <w:rsid w:val="00D867DD"/>
    <w:rsid w:val="00D86957"/>
    <w:rsid w:val="00D87133"/>
    <w:rsid w:val="00D878DE"/>
    <w:rsid w:val="00D878F8"/>
    <w:rsid w:val="00D9128D"/>
    <w:rsid w:val="00D91693"/>
    <w:rsid w:val="00D9171A"/>
    <w:rsid w:val="00D91B2E"/>
    <w:rsid w:val="00D92641"/>
    <w:rsid w:val="00D92DE2"/>
    <w:rsid w:val="00D946CF"/>
    <w:rsid w:val="00D94AFF"/>
    <w:rsid w:val="00D95084"/>
    <w:rsid w:val="00D95F4B"/>
    <w:rsid w:val="00D964E5"/>
    <w:rsid w:val="00D9751C"/>
    <w:rsid w:val="00D9771C"/>
    <w:rsid w:val="00DA02D4"/>
    <w:rsid w:val="00DA04F0"/>
    <w:rsid w:val="00DA0646"/>
    <w:rsid w:val="00DA0B0B"/>
    <w:rsid w:val="00DA0DA5"/>
    <w:rsid w:val="00DA0DBF"/>
    <w:rsid w:val="00DA131E"/>
    <w:rsid w:val="00DA22D2"/>
    <w:rsid w:val="00DA277A"/>
    <w:rsid w:val="00DA27C4"/>
    <w:rsid w:val="00DA2F3A"/>
    <w:rsid w:val="00DA3188"/>
    <w:rsid w:val="00DA3E25"/>
    <w:rsid w:val="00DA4257"/>
    <w:rsid w:val="00DA450A"/>
    <w:rsid w:val="00DA53D7"/>
    <w:rsid w:val="00DA5C3B"/>
    <w:rsid w:val="00DA6AA7"/>
    <w:rsid w:val="00DA6FB4"/>
    <w:rsid w:val="00DA70D8"/>
    <w:rsid w:val="00DA7C79"/>
    <w:rsid w:val="00DB0A2D"/>
    <w:rsid w:val="00DB17B2"/>
    <w:rsid w:val="00DB1A82"/>
    <w:rsid w:val="00DB2415"/>
    <w:rsid w:val="00DB2E13"/>
    <w:rsid w:val="00DB32EF"/>
    <w:rsid w:val="00DB3861"/>
    <w:rsid w:val="00DB3D8E"/>
    <w:rsid w:val="00DB525B"/>
    <w:rsid w:val="00DB53A7"/>
    <w:rsid w:val="00DB59F8"/>
    <w:rsid w:val="00DB666C"/>
    <w:rsid w:val="00DB6777"/>
    <w:rsid w:val="00DB6B93"/>
    <w:rsid w:val="00DB6E09"/>
    <w:rsid w:val="00DB7222"/>
    <w:rsid w:val="00DC0E6D"/>
    <w:rsid w:val="00DC20C6"/>
    <w:rsid w:val="00DC243A"/>
    <w:rsid w:val="00DC2756"/>
    <w:rsid w:val="00DC2A71"/>
    <w:rsid w:val="00DC2C91"/>
    <w:rsid w:val="00DC3041"/>
    <w:rsid w:val="00DC3389"/>
    <w:rsid w:val="00DC3AE4"/>
    <w:rsid w:val="00DC3DF7"/>
    <w:rsid w:val="00DC44EE"/>
    <w:rsid w:val="00DC45B0"/>
    <w:rsid w:val="00DC4B7F"/>
    <w:rsid w:val="00DC5A29"/>
    <w:rsid w:val="00DC63A8"/>
    <w:rsid w:val="00DC6B08"/>
    <w:rsid w:val="00DC7B26"/>
    <w:rsid w:val="00DD014F"/>
    <w:rsid w:val="00DD0D2D"/>
    <w:rsid w:val="00DD2DA3"/>
    <w:rsid w:val="00DD33BF"/>
    <w:rsid w:val="00DD3A1B"/>
    <w:rsid w:val="00DD3B35"/>
    <w:rsid w:val="00DD3D3E"/>
    <w:rsid w:val="00DD4111"/>
    <w:rsid w:val="00DD4404"/>
    <w:rsid w:val="00DD496B"/>
    <w:rsid w:val="00DD6F0F"/>
    <w:rsid w:val="00DD7904"/>
    <w:rsid w:val="00DE0D91"/>
    <w:rsid w:val="00DE0FDC"/>
    <w:rsid w:val="00DE116B"/>
    <w:rsid w:val="00DE2A7A"/>
    <w:rsid w:val="00DE30D2"/>
    <w:rsid w:val="00DE40FA"/>
    <w:rsid w:val="00DE4D26"/>
    <w:rsid w:val="00DE4D2F"/>
    <w:rsid w:val="00DE53AA"/>
    <w:rsid w:val="00DE5887"/>
    <w:rsid w:val="00DE59EC"/>
    <w:rsid w:val="00DF32D9"/>
    <w:rsid w:val="00DF3314"/>
    <w:rsid w:val="00DF34D5"/>
    <w:rsid w:val="00DF3B25"/>
    <w:rsid w:val="00DF44A1"/>
    <w:rsid w:val="00DF4979"/>
    <w:rsid w:val="00DF5CFD"/>
    <w:rsid w:val="00DF6C40"/>
    <w:rsid w:val="00DF7FBB"/>
    <w:rsid w:val="00E0082E"/>
    <w:rsid w:val="00E011D4"/>
    <w:rsid w:val="00E0360E"/>
    <w:rsid w:val="00E03707"/>
    <w:rsid w:val="00E03D62"/>
    <w:rsid w:val="00E07447"/>
    <w:rsid w:val="00E10D5F"/>
    <w:rsid w:val="00E10E62"/>
    <w:rsid w:val="00E11397"/>
    <w:rsid w:val="00E119E1"/>
    <w:rsid w:val="00E12875"/>
    <w:rsid w:val="00E1298B"/>
    <w:rsid w:val="00E12B6B"/>
    <w:rsid w:val="00E131A2"/>
    <w:rsid w:val="00E135C6"/>
    <w:rsid w:val="00E142E1"/>
    <w:rsid w:val="00E14F2E"/>
    <w:rsid w:val="00E155E5"/>
    <w:rsid w:val="00E163A8"/>
    <w:rsid w:val="00E1724F"/>
    <w:rsid w:val="00E17B88"/>
    <w:rsid w:val="00E17C49"/>
    <w:rsid w:val="00E17EE1"/>
    <w:rsid w:val="00E20580"/>
    <w:rsid w:val="00E20F84"/>
    <w:rsid w:val="00E22EA9"/>
    <w:rsid w:val="00E233CF"/>
    <w:rsid w:val="00E23B7B"/>
    <w:rsid w:val="00E24380"/>
    <w:rsid w:val="00E244EF"/>
    <w:rsid w:val="00E24D15"/>
    <w:rsid w:val="00E26318"/>
    <w:rsid w:val="00E2643E"/>
    <w:rsid w:val="00E268E3"/>
    <w:rsid w:val="00E269AD"/>
    <w:rsid w:val="00E30B8B"/>
    <w:rsid w:val="00E31426"/>
    <w:rsid w:val="00E31AA8"/>
    <w:rsid w:val="00E32063"/>
    <w:rsid w:val="00E32DFC"/>
    <w:rsid w:val="00E3343A"/>
    <w:rsid w:val="00E34610"/>
    <w:rsid w:val="00E35103"/>
    <w:rsid w:val="00E37295"/>
    <w:rsid w:val="00E376FE"/>
    <w:rsid w:val="00E40263"/>
    <w:rsid w:val="00E409A3"/>
    <w:rsid w:val="00E41064"/>
    <w:rsid w:val="00E417D3"/>
    <w:rsid w:val="00E42198"/>
    <w:rsid w:val="00E42889"/>
    <w:rsid w:val="00E43393"/>
    <w:rsid w:val="00E479E7"/>
    <w:rsid w:val="00E503A2"/>
    <w:rsid w:val="00E509C4"/>
    <w:rsid w:val="00E50B48"/>
    <w:rsid w:val="00E50CED"/>
    <w:rsid w:val="00E5116E"/>
    <w:rsid w:val="00E5245F"/>
    <w:rsid w:val="00E53629"/>
    <w:rsid w:val="00E53EC8"/>
    <w:rsid w:val="00E54337"/>
    <w:rsid w:val="00E54379"/>
    <w:rsid w:val="00E54736"/>
    <w:rsid w:val="00E5508B"/>
    <w:rsid w:val="00E55E62"/>
    <w:rsid w:val="00E56370"/>
    <w:rsid w:val="00E563CF"/>
    <w:rsid w:val="00E6006A"/>
    <w:rsid w:val="00E61FEF"/>
    <w:rsid w:val="00E61FFF"/>
    <w:rsid w:val="00E620AF"/>
    <w:rsid w:val="00E62280"/>
    <w:rsid w:val="00E62988"/>
    <w:rsid w:val="00E63BB7"/>
    <w:rsid w:val="00E63F14"/>
    <w:rsid w:val="00E64A0A"/>
    <w:rsid w:val="00E6544A"/>
    <w:rsid w:val="00E67925"/>
    <w:rsid w:val="00E67D02"/>
    <w:rsid w:val="00E67E0C"/>
    <w:rsid w:val="00E67E32"/>
    <w:rsid w:val="00E7007A"/>
    <w:rsid w:val="00E702B7"/>
    <w:rsid w:val="00E70D6A"/>
    <w:rsid w:val="00E710E1"/>
    <w:rsid w:val="00E71176"/>
    <w:rsid w:val="00E7145A"/>
    <w:rsid w:val="00E71595"/>
    <w:rsid w:val="00E71F90"/>
    <w:rsid w:val="00E726FA"/>
    <w:rsid w:val="00E732F1"/>
    <w:rsid w:val="00E73643"/>
    <w:rsid w:val="00E73BAB"/>
    <w:rsid w:val="00E748B5"/>
    <w:rsid w:val="00E77868"/>
    <w:rsid w:val="00E77BA5"/>
    <w:rsid w:val="00E80B72"/>
    <w:rsid w:val="00E80F8E"/>
    <w:rsid w:val="00E826B6"/>
    <w:rsid w:val="00E82D27"/>
    <w:rsid w:val="00E833F1"/>
    <w:rsid w:val="00E837FB"/>
    <w:rsid w:val="00E843C6"/>
    <w:rsid w:val="00E853B1"/>
    <w:rsid w:val="00E85C75"/>
    <w:rsid w:val="00E87B64"/>
    <w:rsid w:val="00E87F34"/>
    <w:rsid w:val="00E906FF"/>
    <w:rsid w:val="00E91140"/>
    <w:rsid w:val="00E913FC"/>
    <w:rsid w:val="00E91735"/>
    <w:rsid w:val="00E919F8"/>
    <w:rsid w:val="00E91A63"/>
    <w:rsid w:val="00E944F2"/>
    <w:rsid w:val="00E950F0"/>
    <w:rsid w:val="00E9583F"/>
    <w:rsid w:val="00E970D4"/>
    <w:rsid w:val="00EA0315"/>
    <w:rsid w:val="00EA0326"/>
    <w:rsid w:val="00EA0339"/>
    <w:rsid w:val="00EA0D2C"/>
    <w:rsid w:val="00EA3B1F"/>
    <w:rsid w:val="00EA3C00"/>
    <w:rsid w:val="00EA3E4D"/>
    <w:rsid w:val="00EA6107"/>
    <w:rsid w:val="00EA7288"/>
    <w:rsid w:val="00EA75FD"/>
    <w:rsid w:val="00EA7695"/>
    <w:rsid w:val="00EB0F31"/>
    <w:rsid w:val="00EB206B"/>
    <w:rsid w:val="00EB2983"/>
    <w:rsid w:val="00EB2C24"/>
    <w:rsid w:val="00EB5B21"/>
    <w:rsid w:val="00EB6C3E"/>
    <w:rsid w:val="00EB6DE5"/>
    <w:rsid w:val="00EB76A2"/>
    <w:rsid w:val="00EC107C"/>
    <w:rsid w:val="00EC211E"/>
    <w:rsid w:val="00EC2578"/>
    <w:rsid w:val="00EC2689"/>
    <w:rsid w:val="00EC2B54"/>
    <w:rsid w:val="00EC3439"/>
    <w:rsid w:val="00EC3DB1"/>
    <w:rsid w:val="00EC3F55"/>
    <w:rsid w:val="00EC43BB"/>
    <w:rsid w:val="00EC45C1"/>
    <w:rsid w:val="00EC6466"/>
    <w:rsid w:val="00EC67BC"/>
    <w:rsid w:val="00EC711B"/>
    <w:rsid w:val="00EC7519"/>
    <w:rsid w:val="00EC777F"/>
    <w:rsid w:val="00ED0397"/>
    <w:rsid w:val="00ED0D06"/>
    <w:rsid w:val="00ED13AA"/>
    <w:rsid w:val="00ED13F4"/>
    <w:rsid w:val="00ED22F3"/>
    <w:rsid w:val="00ED2B50"/>
    <w:rsid w:val="00ED393F"/>
    <w:rsid w:val="00ED3AF8"/>
    <w:rsid w:val="00ED4DBE"/>
    <w:rsid w:val="00ED507F"/>
    <w:rsid w:val="00ED5571"/>
    <w:rsid w:val="00ED57CC"/>
    <w:rsid w:val="00ED61D5"/>
    <w:rsid w:val="00ED6846"/>
    <w:rsid w:val="00ED6AF9"/>
    <w:rsid w:val="00ED7678"/>
    <w:rsid w:val="00ED797E"/>
    <w:rsid w:val="00EE0277"/>
    <w:rsid w:val="00EE0419"/>
    <w:rsid w:val="00EE0472"/>
    <w:rsid w:val="00EE1053"/>
    <w:rsid w:val="00EE1805"/>
    <w:rsid w:val="00EE1DC6"/>
    <w:rsid w:val="00EE2349"/>
    <w:rsid w:val="00EE246C"/>
    <w:rsid w:val="00EE2BED"/>
    <w:rsid w:val="00EE2D8A"/>
    <w:rsid w:val="00EE42FC"/>
    <w:rsid w:val="00EE49D7"/>
    <w:rsid w:val="00EE50D6"/>
    <w:rsid w:val="00EE523E"/>
    <w:rsid w:val="00EE5C44"/>
    <w:rsid w:val="00EE6304"/>
    <w:rsid w:val="00EE6600"/>
    <w:rsid w:val="00EF0B54"/>
    <w:rsid w:val="00EF0CDC"/>
    <w:rsid w:val="00EF0D49"/>
    <w:rsid w:val="00EF1141"/>
    <w:rsid w:val="00EF260C"/>
    <w:rsid w:val="00EF2BCC"/>
    <w:rsid w:val="00EF3248"/>
    <w:rsid w:val="00EF412F"/>
    <w:rsid w:val="00EF55F8"/>
    <w:rsid w:val="00EF6B43"/>
    <w:rsid w:val="00F00110"/>
    <w:rsid w:val="00F00B20"/>
    <w:rsid w:val="00F0231D"/>
    <w:rsid w:val="00F0241E"/>
    <w:rsid w:val="00F0250D"/>
    <w:rsid w:val="00F026DE"/>
    <w:rsid w:val="00F026EE"/>
    <w:rsid w:val="00F02BAE"/>
    <w:rsid w:val="00F02CE1"/>
    <w:rsid w:val="00F03123"/>
    <w:rsid w:val="00F03761"/>
    <w:rsid w:val="00F03766"/>
    <w:rsid w:val="00F03C16"/>
    <w:rsid w:val="00F05100"/>
    <w:rsid w:val="00F051D1"/>
    <w:rsid w:val="00F05A53"/>
    <w:rsid w:val="00F05EB3"/>
    <w:rsid w:val="00F06291"/>
    <w:rsid w:val="00F10208"/>
    <w:rsid w:val="00F105FE"/>
    <w:rsid w:val="00F10AE9"/>
    <w:rsid w:val="00F11AF8"/>
    <w:rsid w:val="00F11C6A"/>
    <w:rsid w:val="00F12880"/>
    <w:rsid w:val="00F137D2"/>
    <w:rsid w:val="00F14E92"/>
    <w:rsid w:val="00F15ABF"/>
    <w:rsid w:val="00F16684"/>
    <w:rsid w:val="00F17197"/>
    <w:rsid w:val="00F228AD"/>
    <w:rsid w:val="00F23C3F"/>
    <w:rsid w:val="00F23ED3"/>
    <w:rsid w:val="00F248B1"/>
    <w:rsid w:val="00F255C1"/>
    <w:rsid w:val="00F25DE0"/>
    <w:rsid w:val="00F265D2"/>
    <w:rsid w:val="00F2662A"/>
    <w:rsid w:val="00F26F46"/>
    <w:rsid w:val="00F26FD1"/>
    <w:rsid w:val="00F27EFA"/>
    <w:rsid w:val="00F312B4"/>
    <w:rsid w:val="00F31306"/>
    <w:rsid w:val="00F31962"/>
    <w:rsid w:val="00F31A2B"/>
    <w:rsid w:val="00F31BF7"/>
    <w:rsid w:val="00F32C14"/>
    <w:rsid w:val="00F33D7D"/>
    <w:rsid w:val="00F34125"/>
    <w:rsid w:val="00F344C2"/>
    <w:rsid w:val="00F36237"/>
    <w:rsid w:val="00F3689D"/>
    <w:rsid w:val="00F373AB"/>
    <w:rsid w:val="00F374F7"/>
    <w:rsid w:val="00F37B33"/>
    <w:rsid w:val="00F40C1F"/>
    <w:rsid w:val="00F416CC"/>
    <w:rsid w:val="00F417F7"/>
    <w:rsid w:val="00F41D9B"/>
    <w:rsid w:val="00F423F5"/>
    <w:rsid w:val="00F42952"/>
    <w:rsid w:val="00F43A93"/>
    <w:rsid w:val="00F43B11"/>
    <w:rsid w:val="00F455B0"/>
    <w:rsid w:val="00F45843"/>
    <w:rsid w:val="00F4590E"/>
    <w:rsid w:val="00F4596C"/>
    <w:rsid w:val="00F45EE0"/>
    <w:rsid w:val="00F4646A"/>
    <w:rsid w:val="00F478DE"/>
    <w:rsid w:val="00F500AA"/>
    <w:rsid w:val="00F506C7"/>
    <w:rsid w:val="00F51ADE"/>
    <w:rsid w:val="00F529AB"/>
    <w:rsid w:val="00F52B1B"/>
    <w:rsid w:val="00F52BEA"/>
    <w:rsid w:val="00F52C02"/>
    <w:rsid w:val="00F52C86"/>
    <w:rsid w:val="00F5351E"/>
    <w:rsid w:val="00F53537"/>
    <w:rsid w:val="00F53F12"/>
    <w:rsid w:val="00F547D9"/>
    <w:rsid w:val="00F57EDD"/>
    <w:rsid w:val="00F605F1"/>
    <w:rsid w:val="00F62908"/>
    <w:rsid w:val="00F634F5"/>
    <w:rsid w:val="00F6420E"/>
    <w:rsid w:val="00F647ED"/>
    <w:rsid w:val="00F647FF"/>
    <w:rsid w:val="00F6498A"/>
    <w:rsid w:val="00F64D1B"/>
    <w:rsid w:val="00F65166"/>
    <w:rsid w:val="00F66290"/>
    <w:rsid w:val="00F7091E"/>
    <w:rsid w:val="00F70B7A"/>
    <w:rsid w:val="00F7104D"/>
    <w:rsid w:val="00F72141"/>
    <w:rsid w:val="00F73796"/>
    <w:rsid w:val="00F74220"/>
    <w:rsid w:val="00F74248"/>
    <w:rsid w:val="00F742B5"/>
    <w:rsid w:val="00F76DB3"/>
    <w:rsid w:val="00F76F3D"/>
    <w:rsid w:val="00F76F9E"/>
    <w:rsid w:val="00F77D54"/>
    <w:rsid w:val="00F80581"/>
    <w:rsid w:val="00F80955"/>
    <w:rsid w:val="00F80FB7"/>
    <w:rsid w:val="00F8210B"/>
    <w:rsid w:val="00F82453"/>
    <w:rsid w:val="00F82DAC"/>
    <w:rsid w:val="00F82FB0"/>
    <w:rsid w:val="00F83358"/>
    <w:rsid w:val="00F854C4"/>
    <w:rsid w:val="00F85A97"/>
    <w:rsid w:val="00F85F81"/>
    <w:rsid w:val="00F869CB"/>
    <w:rsid w:val="00F86ACB"/>
    <w:rsid w:val="00F87719"/>
    <w:rsid w:val="00F87B92"/>
    <w:rsid w:val="00F87EA0"/>
    <w:rsid w:val="00F92006"/>
    <w:rsid w:val="00F927AC"/>
    <w:rsid w:val="00F92EA0"/>
    <w:rsid w:val="00F93AA3"/>
    <w:rsid w:val="00F94667"/>
    <w:rsid w:val="00F94BB2"/>
    <w:rsid w:val="00F951D3"/>
    <w:rsid w:val="00F956D8"/>
    <w:rsid w:val="00F96D4D"/>
    <w:rsid w:val="00FA001F"/>
    <w:rsid w:val="00FA1B07"/>
    <w:rsid w:val="00FA1C70"/>
    <w:rsid w:val="00FA1ED2"/>
    <w:rsid w:val="00FA2AF7"/>
    <w:rsid w:val="00FA2E7C"/>
    <w:rsid w:val="00FA340A"/>
    <w:rsid w:val="00FA35E9"/>
    <w:rsid w:val="00FA5CED"/>
    <w:rsid w:val="00FA5DE6"/>
    <w:rsid w:val="00FA5FEB"/>
    <w:rsid w:val="00FA6721"/>
    <w:rsid w:val="00FA71DC"/>
    <w:rsid w:val="00FA7B2E"/>
    <w:rsid w:val="00FB0DC8"/>
    <w:rsid w:val="00FB1107"/>
    <w:rsid w:val="00FB3312"/>
    <w:rsid w:val="00FB384F"/>
    <w:rsid w:val="00FB38D9"/>
    <w:rsid w:val="00FB4858"/>
    <w:rsid w:val="00FB4A83"/>
    <w:rsid w:val="00FB516E"/>
    <w:rsid w:val="00FB569F"/>
    <w:rsid w:val="00FB605B"/>
    <w:rsid w:val="00FB68D6"/>
    <w:rsid w:val="00FB6DF0"/>
    <w:rsid w:val="00FB6ED2"/>
    <w:rsid w:val="00FB72B5"/>
    <w:rsid w:val="00FB7B1A"/>
    <w:rsid w:val="00FB7E7E"/>
    <w:rsid w:val="00FC0C7A"/>
    <w:rsid w:val="00FC496D"/>
    <w:rsid w:val="00FC4ADA"/>
    <w:rsid w:val="00FC54C4"/>
    <w:rsid w:val="00FC5D09"/>
    <w:rsid w:val="00FC64AB"/>
    <w:rsid w:val="00FD1101"/>
    <w:rsid w:val="00FD3846"/>
    <w:rsid w:val="00FD4093"/>
    <w:rsid w:val="00FD4C3D"/>
    <w:rsid w:val="00FD594B"/>
    <w:rsid w:val="00FD5A26"/>
    <w:rsid w:val="00FD5B66"/>
    <w:rsid w:val="00FD60C2"/>
    <w:rsid w:val="00FD64CC"/>
    <w:rsid w:val="00FD68DD"/>
    <w:rsid w:val="00FD6AAB"/>
    <w:rsid w:val="00FD73FC"/>
    <w:rsid w:val="00FD74A2"/>
    <w:rsid w:val="00FD76F3"/>
    <w:rsid w:val="00FD7AE7"/>
    <w:rsid w:val="00FD7EB0"/>
    <w:rsid w:val="00FE0329"/>
    <w:rsid w:val="00FE062D"/>
    <w:rsid w:val="00FE0D63"/>
    <w:rsid w:val="00FE26EB"/>
    <w:rsid w:val="00FE32B7"/>
    <w:rsid w:val="00FE3695"/>
    <w:rsid w:val="00FE37E2"/>
    <w:rsid w:val="00FE37EE"/>
    <w:rsid w:val="00FE42C0"/>
    <w:rsid w:val="00FE45AF"/>
    <w:rsid w:val="00FE49AF"/>
    <w:rsid w:val="00FE6B93"/>
    <w:rsid w:val="00FE6E50"/>
    <w:rsid w:val="00FE7B34"/>
    <w:rsid w:val="00FF0B21"/>
    <w:rsid w:val="00FF0C91"/>
    <w:rsid w:val="00FF0EFA"/>
    <w:rsid w:val="00FF0F0F"/>
    <w:rsid w:val="00FF22C3"/>
    <w:rsid w:val="00FF32BF"/>
    <w:rsid w:val="00FF34FF"/>
    <w:rsid w:val="00FF379B"/>
    <w:rsid w:val="00FF3B41"/>
    <w:rsid w:val="00FF528A"/>
    <w:rsid w:val="00FF536F"/>
    <w:rsid w:val="00FF5547"/>
    <w:rsid w:val="00FF5BD5"/>
    <w:rsid w:val="00FF65D8"/>
    <w:rsid w:val="00FF66F9"/>
    <w:rsid w:val="00FF691E"/>
    <w:rsid w:val="00FF7012"/>
    <w:rsid w:val="00FF7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53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footer" w:uiPriority="99"/>
    <w:lsdException w:name="caption" w:semiHidden="1" w:unhideWhenUsed="1" w:qFormat="1"/>
    <w:lsdException w:name="List 2"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2504C"/>
    <w:pPr>
      <w:ind w:left="567"/>
    </w:pPr>
    <w:rPr>
      <w:sz w:val="24"/>
      <w:szCs w:val="24"/>
    </w:rPr>
  </w:style>
  <w:style w:type="paragraph" w:styleId="1">
    <w:name w:val="heading 1"/>
    <w:basedOn w:val="a0"/>
    <w:next w:val="a0"/>
    <w:link w:val="10"/>
    <w:qFormat/>
    <w:rsid w:val="007872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qFormat/>
    <w:rsid w:val="006F1197"/>
    <w:pPr>
      <w:keepNext/>
      <w:spacing w:before="120" w:after="120"/>
      <w:jc w:val="center"/>
      <w:outlineLvl w:val="2"/>
    </w:pPr>
    <w:rPr>
      <w:b/>
      <w:szCs w:val="20"/>
    </w:rPr>
  </w:style>
  <w:style w:type="paragraph" w:styleId="4">
    <w:name w:val="heading 4"/>
    <w:basedOn w:val="a0"/>
    <w:next w:val="a0"/>
    <w:link w:val="40"/>
    <w:qFormat/>
    <w:rsid w:val="00F15AB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w:basedOn w:val="a0"/>
    <w:rsid w:val="00A4622B"/>
    <w:pPr>
      <w:spacing w:before="100" w:beforeAutospacing="1" w:after="100" w:afterAutospacing="1"/>
    </w:pPr>
    <w:rPr>
      <w:rFonts w:ascii="Tahoma" w:hAnsi="Tahoma"/>
      <w:sz w:val="20"/>
      <w:szCs w:val="20"/>
      <w:lang w:val="en-US" w:eastAsia="en-US"/>
    </w:rPr>
  </w:style>
  <w:style w:type="table" w:styleId="a5">
    <w:name w:val="Table Grid"/>
    <w:basedOn w:val="a2"/>
    <w:rsid w:val="00C32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0"/>
    <w:link w:val="a7"/>
    <w:rsid w:val="003C2B12"/>
    <w:pPr>
      <w:overflowPunct w:val="0"/>
      <w:autoSpaceDE w:val="0"/>
      <w:autoSpaceDN w:val="0"/>
      <w:adjustRightInd w:val="0"/>
      <w:textAlignment w:val="baseline"/>
    </w:pPr>
    <w:rPr>
      <w:sz w:val="28"/>
      <w:szCs w:val="20"/>
    </w:rPr>
  </w:style>
  <w:style w:type="paragraph" w:customStyle="1" w:styleId="xl24">
    <w:name w:val="xl24"/>
    <w:basedOn w:val="a0"/>
    <w:rsid w:val="001B706B"/>
    <w:pPr>
      <w:spacing w:before="100" w:beforeAutospacing="1" w:after="100" w:afterAutospacing="1"/>
      <w:jc w:val="center"/>
      <w:textAlignment w:val="top"/>
    </w:pPr>
    <w:rPr>
      <w:rFonts w:ascii="Arial Unicode MS" w:eastAsia="Arial Unicode MS" w:hAnsi="Arial Unicode MS" w:cs="Arial Unicode MS"/>
    </w:rPr>
  </w:style>
  <w:style w:type="paragraph" w:customStyle="1" w:styleId="xl28">
    <w:name w:val="xl28"/>
    <w:basedOn w:val="a0"/>
    <w:rsid w:val="001B706B"/>
    <w:pPr>
      <w:spacing w:before="100" w:beforeAutospacing="1" w:after="100" w:afterAutospacing="1"/>
      <w:textAlignment w:val="top"/>
    </w:pPr>
    <w:rPr>
      <w:rFonts w:ascii="Arial Unicode MS" w:eastAsia="Arial Unicode MS" w:hAnsi="Arial Unicode MS" w:cs="Arial Unicode MS"/>
    </w:rPr>
  </w:style>
  <w:style w:type="paragraph" w:styleId="a8">
    <w:name w:val="header"/>
    <w:basedOn w:val="a0"/>
    <w:rsid w:val="001B706B"/>
    <w:pPr>
      <w:tabs>
        <w:tab w:val="center" w:pos="4677"/>
        <w:tab w:val="right" w:pos="9355"/>
      </w:tabs>
      <w:overflowPunct w:val="0"/>
      <w:autoSpaceDE w:val="0"/>
      <w:autoSpaceDN w:val="0"/>
      <w:adjustRightInd w:val="0"/>
      <w:textAlignment w:val="baseline"/>
    </w:pPr>
    <w:rPr>
      <w:sz w:val="20"/>
      <w:szCs w:val="20"/>
    </w:rPr>
  </w:style>
  <w:style w:type="paragraph" w:styleId="a9">
    <w:name w:val="footer"/>
    <w:basedOn w:val="a0"/>
    <w:link w:val="aa"/>
    <w:uiPriority w:val="99"/>
    <w:rsid w:val="00A4622B"/>
    <w:pPr>
      <w:tabs>
        <w:tab w:val="center" w:pos="4677"/>
        <w:tab w:val="right" w:pos="9355"/>
      </w:tabs>
    </w:pPr>
  </w:style>
  <w:style w:type="character" w:styleId="ab">
    <w:name w:val="page number"/>
    <w:basedOn w:val="a1"/>
    <w:rsid w:val="00A4622B"/>
  </w:style>
  <w:style w:type="paragraph" w:styleId="ac">
    <w:name w:val="Plain Text"/>
    <w:aliases w:val="Знак11, Знак11"/>
    <w:basedOn w:val="a0"/>
    <w:link w:val="ad"/>
    <w:rsid w:val="00A4622B"/>
    <w:rPr>
      <w:rFonts w:ascii="Courier New" w:hAnsi="Courier New" w:cs="Courier New"/>
      <w:sz w:val="20"/>
      <w:szCs w:val="20"/>
    </w:rPr>
  </w:style>
  <w:style w:type="character" w:customStyle="1" w:styleId="ad">
    <w:name w:val="Текст Знак"/>
    <w:aliases w:val="Знак11 Знак, Знак11 Знак"/>
    <w:basedOn w:val="a1"/>
    <w:link w:val="ac"/>
    <w:rsid w:val="00A4622B"/>
    <w:rPr>
      <w:rFonts w:ascii="Courier New" w:hAnsi="Courier New" w:cs="Courier New"/>
      <w:lang w:val="ru-RU" w:eastAsia="ru-RU" w:bidi="ar-SA"/>
    </w:rPr>
  </w:style>
  <w:style w:type="paragraph" w:styleId="ae">
    <w:name w:val="Body Text Indent"/>
    <w:aliases w:val="Основной текст 1,Нумерованный список !!,Надин стиль"/>
    <w:basedOn w:val="a0"/>
    <w:link w:val="af"/>
    <w:rsid w:val="00A4622B"/>
    <w:pPr>
      <w:spacing w:after="120"/>
      <w:ind w:left="283"/>
    </w:pPr>
  </w:style>
  <w:style w:type="character" w:customStyle="1" w:styleId="af">
    <w:name w:val="Основной текст с отступом Знак"/>
    <w:aliases w:val="Основной текст 1 Знак,Нумерованный список !! Знак,Надин стиль Знак"/>
    <w:basedOn w:val="a1"/>
    <w:link w:val="ae"/>
    <w:rsid w:val="00A4622B"/>
    <w:rPr>
      <w:sz w:val="24"/>
      <w:szCs w:val="24"/>
      <w:lang w:val="ru-RU" w:eastAsia="ru-RU" w:bidi="ar-SA"/>
    </w:rPr>
  </w:style>
  <w:style w:type="paragraph" w:styleId="af0">
    <w:name w:val="Document Map"/>
    <w:basedOn w:val="a0"/>
    <w:semiHidden/>
    <w:rsid w:val="001F11DE"/>
    <w:pPr>
      <w:shd w:val="clear" w:color="auto" w:fill="000080"/>
    </w:pPr>
    <w:rPr>
      <w:rFonts w:ascii="Tahoma" w:hAnsi="Tahoma" w:cs="Tahoma"/>
      <w:sz w:val="20"/>
      <w:szCs w:val="20"/>
    </w:rPr>
  </w:style>
  <w:style w:type="paragraph" w:customStyle="1" w:styleId="af1">
    <w:name w:val="Знак Знак Знак"/>
    <w:basedOn w:val="a0"/>
    <w:rsid w:val="00013C13"/>
    <w:pPr>
      <w:spacing w:before="100" w:beforeAutospacing="1" w:after="100" w:afterAutospacing="1"/>
    </w:pPr>
    <w:rPr>
      <w:rFonts w:ascii="Tahoma" w:hAnsi="Tahoma"/>
      <w:sz w:val="20"/>
      <w:szCs w:val="20"/>
      <w:lang w:val="en-US" w:eastAsia="en-US"/>
    </w:rPr>
  </w:style>
  <w:style w:type="character" w:customStyle="1" w:styleId="af2">
    <w:name w:val="Знак Знак"/>
    <w:basedOn w:val="a1"/>
    <w:locked/>
    <w:rsid w:val="008D789F"/>
    <w:rPr>
      <w:rFonts w:ascii="Courier New" w:hAnsi="Courier New" w:cs="Courier New"/>
      <w:lang w:val="ru-RU" w:eastAsia="ru-RU" w:bidi="ar-SA"/>
    </w:rPr>
  </w:style>
  <w:style w:type="paragraph" w:styleId="2">
    <w:name w:val="Body Text Indent 2"/>
    <w:basedOn w:val="a0"/>
    <w:rsid w:val="00A955F5"/>
    <w:pPr>
      <w:spacing w:after="120" w:line="480" w:lineRule="auto"/>
      <w:ind w:left="283"/>
    </w:pPr>
  </w:style>
  <w:style w:type="paragraph" w:customStyle="1" w:styleId="ConsPlusNormal">
    <w:name w:val="ConsPlusNormal"/>
    <w:link w:val="ConsPlusNormal0"/>
    <w:rsid w:val="00195254"/>
    <w:pPr>
      <w:widowControl w:val="0"/>
      <w:autoSpaceDE w:val="0"/>
      <w:autoSpaceDN w:val="0"/>
      <w:adjustRightInd w:val="0"/>
      <w:ind w:left="567" w:firstLine="720"/>
    </w:pPr>
    <w:rPr>
      <w:rFonts w:ascii="Arial" w:hAnsi="Arial" w:cs="Arial"/>
    </w:rPr>
  </w:style>
  <w:style w:type="paragraph" w:styleId="20">
    <w:name w:val="Body Text 2"/>
    <w:basedOn w:val="a0"/>
    <w:rsid w:val="0063002C"/>
    <w:pPr>
      <w:spacing w:after="120" w:line="480" w:lineRule="auto"/>
    </w:pPr>
  </w:style>
  <w:style w:type="paragraph" w:styleId="af3">
    <w:name w:val="endnote text"/>
    <w:basedOn w:val="a0"/>
    <w:semiHidden/>
    <w:rsid w:val="00892FC0"/>
    <w:rPr>
      <w:sz w:val="20"/>
      <w:szCs w:val="20"/>
    </w:rPr>
  </w:style>
  <w:style w:type="character" w:styleId="af4">
    <w:name w:val="endnote reference"/>
    <w:basedOn w:val="a1"/>
    <w:semiHidden/>
    <w:rsid w:val="00892FC0"/>
    <w:rPr>
      <w:vertAlign w:val="superscript"/>
    </w:rPr>
  </w:style>
  <w:style w:type="character" w:customStyle="1" w:styleId="mw-headline">
    <w:name w:val="mw-headline"/>
    <w:basedOn w:val="a1"/>
    <w:rsid w:val="00F15ABF"/>
  </w:style>
  <w:style w:type="character" w:styleId="af5">
    <w:name w:val="Hyperlink"/>
    <w:basedOn w:val="a1"/>
    <w:uiPriority w:val="99"/>
    <w:rsid w:val="00F15ABF"/>
    <w:rPr>
      <w:color w:val="0000FF"/>
      <w:u w:val="single"/>
    </w:rPr>
  </w:style>
  <w:style w:type="paragraph" w:styleId="af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0"/>
    <w:link w:val="11"/>
    <w:rsid w:val="00F15ABF"/>
    <w:pPr>
      <w:spacing w:before="100" w:beforeAutospacing="1" w:after="100" w:afterAutospacing="1"/>
    </w:pPr>
  </w:style>
  <w:style w:type="character" w:customStyle="1" w:styleId="editsection">
    <w:name w:val="editsection"/>
    <w:basedOn w:val="a1"/>
    <w:rsid w:val="00F15ABF"/>
  </w:style>
  <w:style w:type="character" w:customStyle="1" w:styleId="apple-style-span">
    <w:name w:val="apple-style-span"/>
    <w:basedOn w:val="a1"/>
    <w:rsid w:val="008E45AF"/>
  </w:style>
  <w:style w:type="paragraph" w:styleId="30">
    <w:name w:val="Body Text 3"/>
    <w:basedOn w:val="a0"/>
    <w:link w:val="31"/>
    <w:rsid w:val="00F74248"/>
    <w:pPr>
      <w:spacing w:after="120"/>
    </w:pPr>
    <w:rPr>
      <w:sz w:val="16"/>
      <w:szCs w:val="16"/>
    </w:rPr>
  </w:style>
  <w:style w:type="character" w:customStyle="1" w:styleId="31">
    <w:name w:val="Основной текст 3 Знак"/>
    <w:basedOn w:val="a1"/>
    <w:link w:val="30"/>
    <w:rsid w:val="00F74248"/>
    <w:rPr>
      <w:sz w:val="16"/>
      <w:szCs w:val="16"/>
    </w:rPr>
  </w:style>
  <w:style w:type="paragraph" w:styleId="12">
    <w:name w:val="toc 1"/>
    <w:basedOn w:val="a0"/>
    <w:next w:val="a0"/>
    <w:autoRedefine/>
    <w:uiPriority w:val="39"/>
    <w:qFormat/>
    <w:rsid w:val="004F54CF"/>
    <w:pPr>
      <w:tabs>
        <w:tab w:val="right" w:leader="dot" w:pos="9781"/>
      </w:tabs>
      <w:spacing w:before="120" w:after="120"/>
      <w:ind w:left="0"/>
    </w:pPr>
    <w:rPr>
      <w:bCs/>
      <w:sz w:val="28"/>
    </w:rPr>
  </w:style>
  <w:style w:type="character" w:customStyle="1" w:styleId="aa">
    <w:name w:val="Нижний колонтитул Знак"/>
    <w:basedOn w:val="a1"/>
    <w:link w:val="a9"/>
    <w:uiPriority w:val="99"/>
    <w:rsid w:val="00AA47FF"/>
    <w:rPr>
      <w:sz w:val="24"/>
      <w:szCs w:val="24"/>
    </w:rPr>
  </w:style>
  <w:style w:type="paragraph" w:styleId="21">
    <w:name w:val="toc 2"/>
    <w:basedOn w:val="a0"/>
    <w:next w:val="a0"/>
    <w:autoRedefine/>
    <w:uiPriority w:val="39"/>
    <w:rsid w:val="006571A3"/>
    <w:pPr>
      <w:ind w:left="425"/>
    </w:pPr>
    <w:rPr>
      <w:sz w:val="28"/>
    </w:rPr>
  </w:style>
  <w:style w:type="paragraph" w:styleId="32">
    <w:name w:val="toc 3"/>
    <w:basedOn w:val="a0"/>
    <w:next w:val="a0"/>
    <w:autoRedefine/>
    <w:uiPriority w:val="39"/>
    <w:rsid w:val="00082599"/>
  </w:style>
  <w:style w:type="paragraph" w:customStyle="1" w:styleId="S">
    <w:name w:val="S_Обычный"/>
    <w:basedOn w:val="a0"/>
    <w:link w:val="S0"/>
    <w:qFormat/>
    <w:rsid w:val="003B06DB"/>
    <w:pPr>
      <w:spacing w:line="360" w:lineRule="auto"/>
      <w:ind w:left="0" w:firstLine="709"/>
    </w:pPr>
  </w:style>
  <w:style w:type="character" w:customStyle="1" w:styleId="S0">
    <w:name w:val="S_Обычный Знак"/>
    <w:link w:val="S"/>
    <w:locked/>
    <w:rsid w:val="003B06DB"/>
    <w:rPr>
      <w:sz w:val="24"/>
      <w:szCs w:val="24"/>
    </w:rPr>
  </w:style>
  <w:style w:type="paragraph" w:customStyle="1" w:styleId="S1">
    <w:name w:val="S_Маркированный"/>
    <w:basedOn w:val="af7"/>
    <w:link w:val="S2"/>
    <w:autoRedefine/>
    <w:qFormat/>
    <w:rsid w:val="00D14E55"/>
    <w:pPr>
      <w:tabs>
        <w:tab w:val="clear" w:pos="720"/>
      </w:tabs>
      <w:ind w:left="0" w:firstLine="539"/>
      <w:contextualSpacing w:val="0"/>
    </w:pPr>
    <w:rPr>
      <w:rFonts w:eastAsia="Calibri"/>
      <w:bCs/>
      <w:sz w:val="28"/>
      <w:szCs w:val="28"/>
    </w:rPr>
  </w:style>
  <w:style w:type="character" w:customStyle="1" w:styleId="S2">
    <w:name w:val="S_Маркированный Знак Знак"/>
    <w:link w:val="S1"/>
    <w:locked/>
    <w:rsid w:val="00D14E55"/>
    <w:rPr>
      <w:rFonts w:eastAsia="Calibri"/>
      <w:bCs/>
      <w:sz w:val="28"/>
      <w:szCs w:val="28"/>
    </w:rPr>
  </w:style>
  <w:style w:type="paragraph" w:styleId="af7">
    <w:name w:val="List Bullet"/>
    <w:basedOn w:val="a0"/>
    <w:rsid w:val="003B06DB"/>
    <w:pPr>
      <w:tabs>
        <w:tab w:val="num" w:pos="720"/>
      </w:tabs>
      <w:ind w:left="360" w:hanging="360"/>
      <w:contextualSpacing/>
    </w:pPr>
  </w:style>
  <w:style w:type="character" w:customStyle="1" w:styleId="ConsPlusNormal0">
    <w:name w:val="ConsPlusNormal Знак"/>
    <w:link w:val="ConsPlusNormal"/>
    <w:rsid w:val="007C5B81"/>
    <w:rPr>
      <w:rFonts w:ascii="Arial" w:hAnsi="Arial" w:cs="Arial"/>
    </w:rPr>
  </w:style>
  <w:style w:type="paragraph" w:styleId="af8">
    <w:name w:val="List Paragraph"/>
    <w:basedOn w:val="a0"/>
    <w:uiPriority w:val="34"/>
    <w:qFormat/>
    <w:rsid w:val="001201EA"/>
    <w:pPr>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110">
    <w:name w:val="Заголовок 11"/>
    <w:next w:val="a0"/>
    <w:rsid w:val="00965D90"/>
    <w:pPr>
      <w:widowControl w:val="0"/>
      <w:suppressAutoHyphens/>
      <w:autoSpaceDE w:val="0"/>
      <w:ind w:firstLine="0"/>
      <w:jc w:val="left"/>
    </w:pPr>
    <w:rPr>
      <w:rFonts w:ascii="Arial" w:eastAsia="Lucida Sans Unicode" w:hAnsi="Arial"/>
      <w:szCs w:val="24"/>
    </w:rPr>
  </w:style>
  <w:style w:type="paragraph" w:customStyle="1" w:styleId="8">
    <w:name w:val="Знак Знак8 Знак Знак Знак Знак Знак Знак Знак Знак Знак Знак Знак Знак Знак Знак Знак Знак Знак Знак Знак Знак Знак Знак"/>
    <w:basedOn w:val="a0"/>
    <w:rsid w:val="00373ECA"/>
    <w:pPr>
      <w:spacing w:before="100" w:beforeAutospacing="1" w:after="100" w:afterAutospacing="1"/>
      <w:ind w:left="0" w:firstLine="0"/>
      <w:jc w:val="left"/>
    </w:pPr>
    <w:rPr>
      <w:rFonts w:ascii="Tahoma" w:hAnsi="Tahoma"/>
      <w:sz w:val="20"/>
      <w:szCs w:val="20"/>
      <w:lang w:val="en-US" w:eastAsia="en-US"/>
    </w:rPr>
  </w:style>
  <w:style w:type="paragraph" w:styleId="a">
    <w:name w:val="List"/>
    <w:basedOn w:val="a0"/>
    <w:unhideWhenUsed/>
    <w:rsid w:val="005B435D"/>
    <w:pPr>
      <w:numPr>
        <w:numId w:val="35"/>
      </w:numPr>
      <w:spacing w:after="60"/>
      <w:ind w:left="0"/>
    </w:pPr>
  </w:style>
  <w:style w:type="paragraph" w:styleId="22">
    <w:name w:val="List 2"/>
    <w:basedOn w:val="a0"/>
    <w:uiPriority w:val="99"/>
    <w:unhideWhenUsed/>
    <w:rsid w:val="005B435D"/>
    <w:pPr>
      <w:ind w:left="566" w:hanging="283"/>
      <w:contextualSpacing/>
      <w:jc w:val="left"/>
    </w:pPr>
  </w:style>
  <w:style w:type="paragraph" w:customStyle="1" w:styleId="tekstob">
    <w:name w:val="tekstob"/>
    <w:basedOn w:val="a0"/>
    <w:rsid w:val="005B435D"/>
    <w:pPr>
      <w:spacing w:before="100" w:beforeAutospacing="1" w:after="100" w:afterAutospacing="1"/>
      <w:ind w:left="0" w:firstLine="0"/>
      <w:jc w:val="left"/>
    </w:p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link w:val="af6"/>
    <w:rsid w:val="004656FB"/>
    <w:rPr>
      <w:sz w:val="24"/>
      <w:szCs w:val="24"/>
    </w:rPr>
  </w:style>
  <w:style w:type="character" w:customStyle="1" w:styleId="100">
    <w:name w:val="Знак Знак10"/>
    <w:rsid w:val="0006483E"/>
    <w:rPr>
      <w:rFonts w:ascii="Courier New" w:hAnsi="Courier New" w:cs="Courier New"/>
      <w:lang w:val="ru-RU" w:eastAsia="ru-RU" w:bidi="ar-SA"/>
    </w:rPr>
  </w:style>
  <w:style w:type="paragraph" w:styleId="af9">
    <w:name w:val="Block Text"/>
    <w:basedOn w:val="a0"/>
    <w:rsid w:val="0006483E"/>
    <w:pPr>
      <w:ind w:left="142" w:right="327" w:firstLine="709"/>
      <w:jc w:val="left"/>
    </w:pPr>
    <w:rPr>
      <w:rFonts w:ascii="Arial" w:hAnsi="Arial" w:cs="Arial"/>
    </w:rPr>
  </w:style>
  <w:style w:type="character" w:customStyle="1" w:styleId="13">
    <w:name w:val="Основной текст1"/>
    <w:rsid w:val="00FC0C7A"/>
    <w:rPr>
      <w:color w:val="000000"/>
      <w:spacing w:val="0"/>
      <w:w w:val="100"/>
      <w:position w:val="0"/>
      <w:sz w:val="26"/>
      <w:szCs w:val="26"/>
      <w:lang w:val="ru-RU" w:bidi="ar-SA"/>
    </w:rPr>
  </w:style>
  <w:style w:type="character" w:customStyle="1" w:styleId="Bodytext">
    <w:name w:val="Body text_"/>
    <w:link w:val="Bodytext1"/>
    <w:locked/>
    <w:rsid w:val="00FC0C7A"/>
    <w:rPr>
      <w:sz w:val="26"/>
      <w:szCs w:val="26"/>
      <w:shd w:val="clear" w:color="auto" w:fill="FFFFFF"/>
    </w:rPr>
  </w:style>
  <w:style w:type="paragraph" w:customStyle="1" w:styleId="Bodytext1">
    <w:name w:val="Body text1"/>
    <w:basedOn w:val="a0"/>
    <w:link w:val="Bodytext"/>
    <w:rsid w:val="00FC0C7A"/>
    <w:pPr>
      <w:widowControl w:val="0"/>
      <w:shd w:val="clear" w:color="auto" w:fill="FFFFFF"/>
      <w:spacing w:before="240" w:line="240" w:lineRule="exact"/>
      <w:ind w:left="0" w:firstLine="0"/>
      <w:jc w:val="center"/>
    </w:pPr>
    <w:rPr>
      <w:sz w:val="26"/>
      <w:szCs w:val="26"/>
    </w:rPr>
  </w:style>
  <w:style w:type="paragraph" w:customStyle="1" w:styleId="14">
    <w:name w:val="Маркированный_1"/>
    <w:basedOn w:val="a0"/>
    <w:link w:val="111"/>
    <w:semiHidden/>
    <w:rsid w:val="007D6D03"/>
    <w:pPr>
      <w:tabs>
        <w:tab w:val="num" w:pos="2858"/>
      </w:tabs>
      <w:spacing w:line="360" w:lineRule="auto"/>
      <w:ind w:left="2858" w:hanging="360"/>
    </w:pPr>
  </w:style>
  <w:style w:type="character" w:customStyle="1" w:styleId="111">
    <w:name w:val="Маркированный_1 Знак1"/>
    <w:link w:val="14"/>
    <w:rsid w:val="007D6D03"/>
    <w:rPr>
      <w:sz w:val="24"/>
      <w:szCs w:val="24"/>
    </w:rPr>
  </w:style>
  <w:style w:type="paragraph" w:customStyle="1" w:styleId="Heading">
    <w:name w:val="Heading"/>
    <w:rsid w:val="00F87B92"/>
    <w:pPr>
      <w:widowControl w:val="0"/>
      <w:autoSpaceDE w:val="0"/>
      <w:autoSpaceDN w:val="0"/>
      <w:adjustRightInd w:val="0"/>
      <w:ind w:firstLine="0"/>
      <w:jc w:val="left"/>
    </w:pPr>
    <w:rPr>
      <w:rFonts w:ascii="Arial" w:eastAsia="Calibri" w:hAnsi="Arial" w:cs="Arial"/>
      <w:b/>
      <w:bCs/>
      <w:sz w:val="22"/>
      <w:szCs w:val="22"/>
    </w:rPr>
  </w:style>
  <w:style w:type="paragraph" w:customStyle="1" w:styleId="Bodytext0">
    <w:name w:val="Body text"/>
    <w:basedOn w:val="a0"/>
    <w:rsid w:val="00F87B92"/>
    <w:pPr>
      <w:widowControl w:val="0"/>
      <w:shd w:val="clear" w:color="auto" w:fill="FFFFFF"/>
      <w:spacing w:before="660" w:line="317" w:lineRule="exact"/>
      <w:ind w:left="0" w:hanging="440"/>
      <w:jc w:val="left"/>
    </w:pPr>
    <w:rPr>
      <w:sz w:val="27"/>
      <w:szCs w:val="27"/>
    </w:rPr>
  </w:style>
  <w:style w:type="character" w:customStyle="1" w:styleId="Bodytext4">
    <w:name w:val="Body text (4)_"/>
    <w:basedOn w:val="a1"/>
    <w:link w:val="Bodytext40"/>
    <w:rsid w:val="00F87B92"/>
    <w:rPr>
      <w:sz w:val="26"/>
      <w:szCs w:val="26"/>
      <w:shd w:val="clear" w:color="auto" w:fill="FFFFFF"/>
    </w:rPr>
  </w:style>
  <w:style w:type="paragraph" w:customStyle="1" w:styleId="Bodytext40">
    <w:name w:val="Body text (4)"/>
    <w:basedOn w:val="a0"/>
    <w:link w:val="Bodytext4"/>
    <w:rsid w:val="00F87B92"/>
    <w:pPr>
      <w:widowControl w:val="0"/>
      <w:shd w:val="clear" w:color="auto" w:fill="FFFFFF"/>
      <w:spacing w:after="240" w:line="0" w:lineRule="atLeast"/>
      <w:ind w:left="0" w:hanging="1500"/>
      <w:jc w:val="center"/>
    </w:pPr>
    <w:rPr>
      <w:sz w:val="26"/>
      <w:szCs w:val="26"/>
    </w:rPr>
  </w:style>
  <w:style w:type="character" w:customStyle="1" w:styleId="Bodytext4Spacing1pt">
    <w:name w:val="Body text (4) + Spacing 1 pt"/>
    <w:basedOn w:val="Bodytext4"/>
    <w:rsid w:val="00F87B92"/>
    <w:rPr>
      <w:rFonts w:ascii="Times New Roman" w:eastAsia="Times New Roman" w:hAnsi="Times New Roman" w:cs="Times New Roman"/>
      <w:color w:val="000000"/>
      <w:spacing w:val="20"/>
      <w:w w:val="100"/>
      <w:position w:val="0"/>
      <w:lang w:val="ru-RU"/>
    </w:rPr>
  </w:style>
  <w:style w:type="paragraph" w:customStyle="1" w:styleId="afa">
    <w:name w:val="Генплан"/>
    <w:basedOn w:val="a0"/>
    <w:link w:val="afb"/>
    <w:rsid w:val="003D0470"/>
    <w:pPr>
      <w:tabs>
        <w:tab w:val="left" w:pos="7797"/>
      </w:tabs>
      <w:spacing w:line="360" w:lineRule="auto"/>
      <w:ind w:left="0" w:firstLine="0"/>
      <w:jc w:val="center"/>
    </w:pPr>
    <w:rPr>
      <w:b/>
      <w:sz w:val="32"/>
      <w:szCs w:val="28"/>
    </w:rPr>
  </w:style>
  <w:style w:type="character" w:customStyle="1" w:styleId="afb">
    <w:name w:val="Генплан Знак"/>
    <w:link w:val="afa"/>
    <w:locked/>
    <w:rsid w:val="003D0470"/>
    <w:rPr>
      <w:b/>
      <w:sz w:val="32"/>
      <w:szCs w:val="28"/>
    </w:rPr>
  </w:style>
  <w:style w:type="character" w:customStyle="1" w:styleId="10">
    <w:name w:val="Заголовок 1 Знак"/>
    <w:basedOn w:val="a1"/>
    <w:link w:val="1"/>
    <w:rsid w:val="00787235"/>
    <w:rPr>
      <w:rFonts w:asciiTheme="majorHAnsi" w:eastAsiaTheme="majorEastAsia" w:hAnsiTheme="majorHAnsi" w:cstheme="majorBidi"/>
      <w:b/>
      <w:bCs/>
      <w:color w:val="365F91" w:themeColor="accent1" w:themeShade="BF"/>
      <w:sz w:val="28"/>
      <w:szCs w:val="28"/>
    </w:rPr>
  </w:style>
  <w:style w:type="paragraph" w:customStyle="1" w:styleId="15">
    <w:name w:val="Обычный1"/>
    <w:link w:val="Normal"/>
    <w:rsid w:val="00787235"/>
    <w:pPr>
      <w:snapToGrid w:val="0"/>
      <w:ind w:firstLine="0"/>
      <w:jc w:val="left"/>
    </w:pPr>
    <w:rPr>
      <w:sz w:val="22"/>
    </w:rPr>
  </w:style>
  <w:style w:type="character" w:customStyle="1" w:styleId="Normal">
    <w:name w:val="Normal Знак"/>
    <w:basedOn w:val="a1"/>
    <w:link w:val="15"/>
    <w:rsid w:val="00787235"/>
    <w:rPr>
      <w:sz w:val="22"/>
    </w:rPr>
  </w:style>
  <w:style w:type="paragraph" w:customStyle="1" w:styleId="Normal10-022">
    <w:name w:val="Стиль Normal + 10 пт полужирный По центру Слева:  -02 см Справ...2"/>
    <w:basedOn w:val="15"/>
    <w:rsid w:val="00787235"/>
    <w:pPr>
      <w:ind w:left="-113" w:right="-113"/>
      <w:jc w:val="center"/>
    </w:pPr>
    <w:rPr>
      <w:b/>
      <w:bCs/>
      <w:sz w:val="20"/>
    </w:rPr>
  </w:style>
  <w:style w:type="paragraph" w:styleId="41">
    <w:name w:val="toc 4"/>
    <w:basedOn w:val="a0"/>
    <w:next w:val="a0"/>
    <w:autoRedefine/>
    <w:rsid w:val="00750FDC"/>
    <w:pPr>
      <w:spacing w:after="100"/>
      <w:ind w:left="720"/>
    </w:pPr>
  </w:style>
  <w:style w:type="character" w:customStyle="1" w:styleId="40">
    <w:name w:val="Заголовок 4 Знак"/>
    <w:link w:val="4"/>
    <w:rsid w:val="00750FDC"/>
    <w:rPr>
      <w:b/>
      <w:bCs/>
      <w:sz w:val="28"/>
      <w:szCs w:val="28"/>
    </w:rPr>
  </w:style>
  <w:style w:type="paragraph" w:customStyle="1" w:styleId="16">
    <w:name w:val="Абзац списка1"/>
    <w:basedOn w:val="a0"/>
    <w:rsid w:val="00904DF1"/>
    <w:pPr>
      <w:ind w:left="720" w:firstLine="709"/>
    </w:pPr>
    <w:rPr>
      <w:rFonts w:eastAsia="Calibri"/>
    </w:rPr>
  </w:style>
  <w:style w:type="paragraph" w:customStyle="1" w:styleId="23">
    <w:name w:val="Абзац списка2"/>
    <w:basedOn w:val="a0"/>
    <w:rsid w:val="00586DFD"/>
    <w:pPr>
      <w:ind w:left="720" w:firstLine="709"/>
    </w:pPr>
    <w:rPr>
      <w:rFonts w:eastAsia="Calibri"/>
    </w:rPr>
  </w:style>
  <w:style w:type="character" w:customStyle="1" w:styleId="a7">
    <w:name w:val="Основной текст Знак"/>
    <w:link w:val="a6"/>
    <w:locked/>
    <w:rsid w:val="00586DFD"/>
    <w:rPr>
      <w:sz w:val="28"/>
    </w:rPr>
  </w:style>
  <w:style w:type="paragraph" w:customStyle="1" w:styleId="17">
    <w:name w:val="Маркированный_1 Знак"/>
    <w:basedOn w:val="a0"/>
    <w:rsid w:val="00145986"/>
    <w:pPr>
      <w:tabs>
        <w:tab w:val="left" w:pos="900"/>
        <w:tab w:val="num" w:pos="2149"/>
      </w:tabs>
      <w:spacing w:line="360" w:lineRule="auto"/>
      <w:ind w:left="2149" w:hanging="360"/>
    </w:pPr>
  </w:style>
  <w:style w:type="paragraph" w:customStyle="1" w:styleId="18">
    <w:name w:val="Генплан1"/>
    <w:basedOn w:val="a0"/>
    <w:rsid w:val="00145986"/>
    <w:pPr>
      <w:tabs>
        <w:tab w:val="left" w:pos="7797"/>
      </w:tabs>
      <w:spacing w:line="360" w:lineRule="auto"/>
      <w:ind w:left="0" w:firstLine="0"/>
      <w:jc w:val="center"/>
    </w:pPr>
    <w:rPr>
      <w:b/>
      <w:sz w:val="28"/>
      <w:szCs w:val="28"/>
    </w:rPr>
  </w:style>
  <w:style w:type="paragraph" w:customStyle="1" w:styleId="24">
    <w:name w:val="Основной текст2"/>
    <w:basedOn w:val="a0"/>
    <w:rsid w:val="00145986"/>
    <w:pPr>
      <w:widowControl w:val="0"/>
      <w:shd w:val="clear" w:color="auto" w:fill="FFFFFF"/>
      <w:spacing w:before="660" w:after="120" w:line="317" w:lineRule="exact"/>
      <w:ind w:left="0" w:hanging="440"/>
      <w:jc w:val="center"/>
    </w:pPr>
    <w:rPr>
      <w:sz w:val="27"/>
      <w:szCs w:val="27"/>
    </w:rPr>
  </w:style>
  <w:style w:type="character" w:styleId="afc">
    <w:name w:val="Strong"/>
    <w:basedOn w:val="a1"/>
    <w:uiPriority w:val="22"/>
    <w:qFormat/>
    <w:rsid w:val="004D7D9A"/>
    <w:rPr>
      <w:b/>
      <w:bCs/>
      <w:lang w:val="ru-RU"/>
    </w:rPr>
  </w:style>
  <w:style w:type="character" w:customStyle="1" w:styleId="apple-converted-space">
    <w:name w:val="apple-converted-space"/>
    <w:basedOn w:val="a1"/>
    <w:rsid w:val="004D7D9A"/>
  </w:style>
</w:styles>
</file>

<file path=word/webSettings.xml><?xml version="1.0" encoding="utf-8"?>
<w:webSettings xmlns:r="http://schemas.openxmlformats.org/officeDocument/2006/relationships" xmlns:w="http://schemas.openxmlformats.org/wordprocessingml/2006/main">
  <w:divs>
    <w:div w:id="72313163">
      <w:bodyDiv w:val="1"/>
      <w:marLeft w:val="0"/>
      <w:marRight w:val="0"/>
      <w:marTop w:val="0"/>
      <w:marBottom w:val="0"/>
      <w:divBdr>
        <w:top w:val="none" w:sz="0" w:space="0" w:color="auto"/>
        <w:left w:val="none" w:sz="0" w:space="0" w:color="auto"/>
        <w:bottom w:val="none" w:sz="0" w:space="0" w:color="auto"/>
        <w:right w:val="none" w:sz="0" w:space="0" w:color="auto"/>
      </w:divBdr>
    </w:div>
    <w:div w:id="184295883">
      <w:bodyDiv w:val="1"/>
      <w:marLeft w:val="0"/>
      <w:marRight w:val="0"/>
      <w:marTop w:val="0"/>
      <w:marBottom w:val="0"/>
      <w:divBdr>
        <w:top w:val="none" w:sz="0" w:space="0" w:color="auto"/>
        <w:left w:val="none" w:sz="0" w:space="0" w:color="auto"/>
        <w:bottom w:val="none" w:sz="0" w:space="0" w:color="auto"/>
        <w:right w:val="none" w:sz="0" w:space="0" w:color="auto"/>
      </w:divBdr>
    </w:div>
    <w:div w:id="295570253">
      <w:bodyDiv w:val="1"/>
      <w:marLeft w:val="0"/>
      <w:marRight w:val="0"/>
      <w:marTop w:val="0"/>
      <w:marBottom w:val="0"/>
      <w:divBdr>
        <w:top w:val="none" w:sz="0" w:space="0" w:color="auto"/>
        <w:left w:val="none" w:sz="0" w:space="0" w:color="auto"/>
        <w:bottom w:val="none" w:sz="0" w:space="0" w:color="auto"/>
        <w:right w:val="none" w:sz="0" w:space="0" w:color="auto"/>
      </w:divBdr>
    </w:div>
    <w:div w:id="345715628">
      <w:bodyDiv w:val="1"/>
      <w:marLeft w:val="0"/>
      <w:marRight w:val="0"/>
      <w:marTop w:val="0"/>
      <w:marBottom w:val="0"/>
      <w:divBdr>
        <w:top w:val="none" w:sz="0" w:space="0" w:color="auto"/>
        <w:left w:val="none" w:sz="0" w:space="0" w:color="auto"/>
        <w:bottom w:val="none" w:sz="0" w:space="0" w:color="auto"/>
        <w:right w:val="none" w:sz="0" w:space="0" w:color="auto"/>
      </w:divBdr>
    </w:div>
    <w:div w:id="370154896">
      <w:bodyDiv w:val="1"/>
      <w:marLeft w:val="0"/>
      <w:marRight w:val="0"/>
      <w:marTop w:val="0"/>
      <w:marBottom w:val="0"/>
      <w:divBdr>
        <w:top w:val="none" w:sz="0" w:space="0" w:color="auto"/>
        <w:left w:val="none" w:sz="0" w:space="0" w:color="auto"/>
        <w:bottom w:val="none" w:sz="0" w:space="0" w:color="auto"/>
        <w:right w:val="none" w:sz="0" w:space="0" w:color="auto"/>
      </w:divBdr>
    </w:div>
    <w:div w:id="408695245">
      <w:bodyDiv w:val="1"/>
      <w:marLeft w:val="0"/>
      <w:marRight w:val="0"/>
      <w:marTop w:val="0"/>
      <w:marBottom w:val="0"/>
      <w:divBdr>
        <w:top w:val="none" w:sz="0" w:space="0" w:color="auto"/>
        <w:left w:val="none" w:sz="0" w:space="0" w:color="auto"/>
        <w:bottom w:val="none" w:sz="0" w:space="0" w:color="auto"/>
        <w:right w:val="none" w:sz="0" w:space="0" w:color="auto"/>
      </w:divBdr>
      <w:divsChild>
        <w:div w:id="78722619">
          <w:marLeft w:val="0"/>
          <w:marRight w:val="0"/>
          <w:marTop w:val="0"/>
          <w:marBottom w:val="0"/>
          <w:divBdr>
            <w:top w:val="none" w:sz="0" w:space="0" w:color="auto"/>
            <w:left w:val="none" w:sz="0" w:space="0" w:color="auto"/>
            <w:bottom w:val="none" w:sz="0" w:space="0" w:color="auto"/>
            <w:right w:val="none" w:sz="0" w:space="0" w:color="auto"/>
          </w:divBdr>
        </w:div>
      </w:divsChild>
    </w:div>
    <w:div w:id="434374506">
      <w:bodyDiv w:val="1"/>
      <w:marLeft w:val="0"/>
      <w:marRight w:val="0"/>
      <w:marTop w:val="0"/>
      <w:marBottom w:val="0"/>
      <w:divBdr>
        <w:top w:val="none" w:sz="0" w:space="0" w:color="auto"/>
        <w:left w:val="none" w:sz="0" w:space="0" w:color="auto"/>
        <w:bottom w:val="none" w:sz="0" w:space="0" w:color="auto"/>
        <w:right w:val="none" w:sz="0" w:space="0" w:color="auto"/>
      </w:divBdr>
    </w:div>
    <w:div w:id="452402793">
      <w:bodyDiv w:val="1"/>
      <w:marLeft w:val="0"/>
      <w:marRight w:val="0"/>
      <w:marTop w:val="0"/>
      <w:marBottom w:val="0"/>
      <w:divBdr>
        <w:top w:val="none" w:sz="0" w:space="0" w:color="auto"/>
        <w:left w:val="none" w:sz="0" w:space="0" w:color="auto"/>
        <w:bottom w:val="none" w:sz="0" w:space="0" w:color="auto"/>
        <w:right w:val="none" w:sz="0" w:space="0" w:color="auto"/>
      </w:divBdr>
    </w:div>
    <w:div w:id="571888890">
      <w:bodyDiv w:val="1"/>
      <w:marLeft w:val="0"/>
      <w:marRight w:val="0"/>
      <w:marTop w:val="0"/>
      <w:marBottom w:val="0"/>
      <w:divBdr>
        <w:top w:val="none" w:sz="0" w:space="0" w:color="auto"/>
        <w:left w:val="none" w:sz="0" w:space="0" w:color="auto"/>
        <w:bottom w:val="none" w:sz="0" w:space="0" w:color="auto"/>
        <w:right w:val="none" w:sz="0" w:space="0" w:color="auto"/>
      </w:divBdr>
    </w:div>
    <w:div w:id="663894615">
      <w:bodyDiv w:val="1"/>
      <w:marLeft w:val="0"/>
      <w:marRight w:val="0"/>
      <w:marTop w:val="0"/>
      <w:marBottom w:val="0"/>
      <w:divBdr>
        <w:top w:val="none" w:sz="0" w:space="0" w:color="auto"/>
        <w:left w:val="none" w:sz="0" w:space="0" w:color="auto"/>
        <w:bottom w:val="none" w:sz="0" w:space="0" w:color="auto"/>
        <w:right w:val="none" w:sz="0" w:space="0" w:color="auto"/>
      </w:divBdr>
    </w:div>
    <w:div w:id="711420312">
      <w:bodyDiv w:val="1"/>
      <w:marLeft w:val="0"/>
      <w:marRight w:val="0"/>
      <w:marTop w:val="0"/>
      <w:marBottom w:val="0"/>
      <w:divBdr>
        <w:top w:val="none" w:sz="0" w:space="0" w:color="auto"/>
        <w:left w:val="none" w:sz="0" w:space="0" w:color="auto"/>
        <w:bottom w:val="none" w:sz="0" w:space="0" w:color="auto"/>
        <w:right w:val="none" w:sz="0" w:space="0" w:color="auto"/>
      </w:divBdr>
    </w:div>
    <w:div w:id="839392267">
      <w:bodyDiv w:val="1"/>
      <w:marLeft w:val="0"/>
      <w:marRight w:val="0"/>
      <w:marTop w:val="0"/>
      <w:marBottom w:val="0"/>
      <w:divBdr>
        <w:top w:val="none" w:sz="0" w:space="0" w:color="auto"/>
        <w:left w:val="none" w:sz="0" w:space="0" w:color="auto"/>
        <w:bottom w:val="none" w:sz="0" w:space="0" w:color="auto"/>
        <w:right w:val="none" w:sz="0" w:space="0" w:color="auto"/>
      </w:divBdr>
    </w:div>
    <w:div w:id="928805483">
      <w:bodyDiv w:val="1"/>
      <w:marLeft w:val="0"/>
      <w:marRight w:val="0"/>
      <w:marTop w:val="0"/>
      <w:marBottom w:val="0"/>
      <w:divBdr>
        <w:top w:val="none" w:sz="0" w:space="0" w:color="auto"/>
        <w:left w:val="none" w:sz="0" w:space="0" w:color="auto"/>
        <w:bottom w:val="none" w:sz="0" w:space="0" w:color="auto"/>
        <w:right w:val="none" w:sz="0" w:space="0" w:color="auto"/>
      </w:divBdr>
    </w:div>
    <w:div w:id="1024787435">
      <w:bodyDiv w:val="1"/>
      <w:marLeft w:val="0"/>
      <w:marRight w:val="0"/>
      <w:marTop w:val="0"/>
      <w:marBottom w:val="0"/>
      <w:divBdr>
        <w:top w:val="none" w:sz="0" w:space="0" w:color="auto"/>
        <w:left w:val="none" w:sz="0" w:space="0" w:color="auto"/>
        <w:bottom w:val="none" w:sz="0" w:space="0" w:color="auto"/>
        <w:right w:val="none" w:sz="0" w:space="0" w:color="auto"/>
      </w:divBdr>
    </w:div>
    <w:div w:id="1079206098">
      <w:bodyDiv w:val="1"/>
      <w:marLeft w:val="0"/>
      <w:marRight w:val="0"/>
      <w:marTop w:val="0"/>
      <w:marBottom w:val="0"/>
      <w:divBdr>
        <w:top w:val="none" w:sz="0" w:space="0" w:color="auto"/>
        <w:left w:val="none" w:sz="0" w:space="0" w:color="auto"/>
        <w:bottom w:val="none" w:sz="0" w:space="0" w:color="auto"/>
        <w:right w:val="none" w:sz="0" w:space="0" w:color="auto"/>
      </w:divBdr>
    </w:div>
    <w:div w:id="1120877713">
      <w:bodyDiv w:val="1"/>
      <w:marLeft w:val="0"/>
      <w:marRight w:val="0"/>
      <w:marTop w:val="0"/>
      <w:marBottom w:val="0"/>
      <w:divBdr>
        <w:top w:val="none" w:sz="0" w:space="0" w:color="auto"/>
        <w:left w:val="none" w:sz="0" w:space="0" w:color="auto"/>
        <w:bottom w:val="none" w:sz="0" w:space="0" w:color="auto"/>
        <w:right w:val="none" w:sz="0" w:space="0" w:color="auto"/>
      </w:divBdr>
    </w:div>
    <w:div w:id="1140657966">
      <w:bodyDiv w:val="1"/>
      <w:marLeft w:val="0"/>
      <w:marRight w:val="0"/>
      <w:marTop w:val="0"/>
      <w:marBottom w:val="0"/>
      <w:divBdr>
        <w:top w:val="none" w:sz="0" w:space="0" w:color="auto"/>
        <w:left w:val="none" w:sz="0" w:space="0" w:color="auto"/>
        <w:bottom w:val="none" w:sz="0" w:space="0" w:color="auto"/>
        <w:right w:val="none" w:sz="0" w:space="0" w:color="auto"/>
      </w:divBdr>
    </w:div>
    <w:div w:id="1144784352">
      <w:bodyDiv w:val="1"/>
      <w:marLeft w:val="0"/>
      <w:marRight w:val="0"/>
      <w:marTop w:val="0"/>
      <w:marBottom w:val="0"/>
      <w:divBdr>
        <w:top w:val="none" w:sz="0" w:space="0" w:color="auto"/>
        <w:left w:val="none" w:sz="0" w:space="0" w:color="auto"/>
        <w:bottom w:val="none" w:sz="0" w:space="0" w:color="auto"/>
        <w:right w:val="none" w:sz="0" w:space="0" w:color="auto"/>
      </w:divBdr>
      <w:divsChild>
        <w:div w:id="488907276">
          <w:marLeft w:val="0"/>
          <w:marRight w:val="0"/>
          <w:marTop w:val="0"/>
          <w:marBottom w:val="0"/>
          <w:divBdr>
            <w:top w:val="none" w:sz="0" w:space="0" w:color="auto"/>
            <w:left w:val="none" w:sz="0" w:space="0" w:color="auto"/>
            <w:bottom w:val="none" w:sz="0" w:space="0" w:color="auto"/>
            <w:right w:val="none" w:sz="0" w:space="0" w:color="auto"/>
          </w:divBdr>
          <w:divsChild>
            <w:div w:id="1823155293">
              <w:marLeft w:val="0"/>
              <w:marRight w:val="0"/>
              <w:marTop w:val="0"/>
              <w:marBottom w:val="0"/>
              <w:divBdr>
                <w:top w:val="none" w:sz="0" w:space="0" w:color="auto"/>
                <w:left w:val="none" w:sz="0" w:space="0" w:color="auto"/>
                <w:bottom w:val="none" w:sz="0" w:space="0" w:color="auto"/>
                <w:right w:val="none" w:sz="0" w:space="0" w:color="auto"/>
              </w:divBdr>
              <w:divsChild>
                <w:div w:id="903638910">
                  <w:marLeft w:val="0"/>
                  <w:marRight w:val="0"/>
                  <w:marTop w:val="0"/>
                  <w:marBottom w:val="0"/>
                  <w:divBdr>
                    <w:top w:val="none" w:sz="0" w:space="0" w:color="auto"/>
                    <w:left w:val="none" w:sz="0" w:space="0" w:color="auto"/>
                    <w:bottom w:val="none" w:sz="0" w:space="0" w:color="auto"/>
                    <w:right w:val="none" w:sz="0" w:space="0" w:color="auto"/>
                  </w:divBdr>
                  <w:divsChild>
                    <w:div w:id="2113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2948">
          <w:marLeft w:val="0"/>
          <w:marRight w:val="0"/>
          <w:marTop w:val="0"/>
          <w:marBottom w:val="0"/>
          <w:divBdr>
            <w:top w:val="none" w:sz="0" w:space="0" w:color="auto"/>
            <w:left w:val="none" w:sz="0" w:space="0" w:color="auto"/>
            <w:bottom w:val="none" w:sz="0" w:space="0" w:color="auto"/>
            <w:right w:val="none" w:sz="0" w:space="0" w:color="auto"/>
          </w:divBdr>
          <w:divsChild>
            <w:div w:id="1573544078">
              <w:marLeft w:val="0"/>
              <w:marRight w:val="0"/>
              <w:marTop w:val="0"/>
              <w:marBottom w:val="0"/>
              <w:divBdr>
                <w:top w:val="none" w:sz="0" w:space="0" w:color="auto"/>
                <w:left w:val="none" w:sz="0" w:space="0" w:color="auto"/>
                <w:bottom w:val="none" w:sz="0" w:space="0" w:color="auto"/>
                <w:right w:val="none" w:sz="0" w:space="0" w:color="auto"/>
              </w:divBdr>
              <w:divsChild>
                <w:div w:id="475681363">
                  <w:marLeft w:val="0"/>
                  <w:marRight w:val="0"/>
                  <w:marTop w:val="0"/>
                  <w:marBottom w:val="0"/>
                  <w:divBdr>
                    <w:top w:val="none" w:sz="0" w:space="0" w:color="auto"/>
                    <w:left w:val="none" w:sz="0" w:space="0" w:color="auto"/>
                    <w:bottom w:val="none" w:sz="0" w:space="0" w:color="auto"/>
                    <w:right w:val="none" w:sz="0" w:space="0" w:color="auto"/>
                  </w:divBdr>
                  <w:divsChild>
                    <w:div w:id="9124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49722">
      <w:bodyDiv w:val="1"/>
      <w:marLeft w:val="0"/>
      <w:marRight w:val="0"/>
      <w:marTop w:val="0"/>
      <w:marBottom w:val="0"/>
      <w:divBdr>
        <w:top w:val="none" w:sz="0" w:space="0" w:color="auto"/>
        <w:left w:val="none" w:sz="0" w:space="0" w:color="auto"/>
        <w:bottom w:val="none" w:sz="0" w:space="0" w:color="auto"/>
        <w:right w:val="none" w:sz="0" w:space="0" w:color="auto"/>
      </w:divBdr>
    </w:div>
    <w:div w:id="1187522783">
      <w:bodyDiv w:val="1"/>
      <w:marLeft w:val="0"/>
      <w:marRight w:val="0"/>
      <w:marTop w:val="0"/>
      <w:marBottom w:val="0"/>
      <w:divBdr>
        <w:top w:val="none" w:sz="0" w:space="0" w:color="auto"/>
        <w:left w:val="none" w:sz="0" w:space="0" w:color="auto"/>
        <w:bottom w:val="none" w:sz="0" w:space="0" w:color="auto"/>
        <w:right w:val="none" w:sz="0" w:space="0" w:color="auto"/>
      </w:divBdr>
    </w:div>
    <w:div w:id="1267075461">
      <w:bodyDiv w:val="1"/>
      <w:marLeft w:val="0"/>
      <w:marRight w:val="0"/>
      <w:marTop w:val="0"/>
      <w:marBottom w:val="0"/>
      <w:divBdr>
        <w:top w:val="none" w:sz="0" w:space="0" w:color="auto"/>
        <w:left w:val="none" w:sz="0" w:space="0" w:color="auto"/>
        <w:bottom w:val="none" w:sz="0" w:space="0" w:color="auto"/>
        <w:right w:val="none" w:sz="0" w:space="0" w:color="auto"/>
      </w:divBdr>
    </w:div>
    <w:div w:id="1269046365">
      <w:bodyDiv w:val="1"/>
      <w:marLeft w:val="0"/>
      <w:marRight w:val="0"/>
      <w:marTop w:val="0"/>
      <w:marBottom w:val="0"/>
      <w:divBdr>
        <w:top w:val="none" w:sz="0" w:space="0" w:color="auto"/>
        <w:left w:val="none" w:sz="0" w:space="0" w:color="auto"/>
        <w:bottom w:val="none" w:sz="0" w:space="0" w:color="auto"/>
        <w:right w:val="none" w:sz="0" w:space="0" w:color="auto"/>
      </w:divBdr>
    </w:div>
    <w:div w:id="1283733997">
      <w:bodyDiv w:val="1"/>
      <w:marLeft w:val="0"/>
      <w:marRight w:val="0"/>
      <w:marTop w:val="0"/>
      <w:marBottom w:val="0"/>
      <w:divBdr>
        <w:top w:val="none" w:sz="0" w:space="0" w:color="auto"/>
        <w:left w:val="none" w:sz="0" w:space="0" w:color="auto"/>
        <w:bottom w:val="none" w:sz="0" w:space="0" w:color="auto"/>
        <w:right w:val="none" w:sz="0" w:space="0" w:color="auto"/>
      </w:divBdr>
    </w:div>
    <w:div w:id="1379550386">
      <w:bodyDiv w:val="1"/>
      <w:marLeft w:val="0"/>
      <w:marRight w:val="0"/>
      <w:marTop w:val="0"/>
      <w:marBottom w:val="0"/>
      <w:divBdr>
        <w:top w:val="none" w:sz="0" w:space="0" w:color="auto"/>
        <w:left w:val="none" w:sz="0" w:space="0" w:color="auto"/>
        <w:bottom w:val="none" w:sz="0" w:space="0" w:color="auto"/>
        <w:right w:val="none" w:sz="0" w:space="0" w:color="auto"/>
      </w:divBdr>
    </w:div>
    <w:div w:id="1395591278">
      <w:bodyDiv w:val="1"/>
      <w:marLeft w:val="0"/>
      <w:marRight w:val="0"/>
      <w:marTop w:val="0"/>
      <w:marBottom w:val="0"/>
      <w:divBdr>
        <w:top w:val="none" w:sz="0" w:space="0" w:color="auto"/>
        <w:left w:val="none" w:sz="0" w:space="0" w:color="auto"/>
        <w:bottom w:val="none" w:sz="0" w:space="0" w:color="auto"/>
        <w:right w:val="none" w:sz="0" w:space="0" w:color="auto"/>
      </w:divBdr>
    </w:div>
    <w:div w:id="1406874411">
      <w:bodyDiv w:val="1"/>
      <w:marLeft w:val="0"/>
      <w:marRight w:val="0"/>
      <w:marTop w:val="0"/>
      <w:marBottom w:val="0"/>
      <w:divBdr>
        <w:top w:val="none" w:sz="0" w:space="0" w:color="auto"/>
        <w:left w:val="none" w:sz="0" w:space="0" w:color="auto"/>
        <w:bottom w:val="none" w:sz="0" w:space="0" w:color="auto"/>
        <w:right w:val="none" w:sz="0" w:space="0" w:color="auto"/>
      </w:divBdr>
    </w:div>
    <w:div w:id="1535532474">
      <w:bodyDiv w:val="1"/>
      <w:marLeft w:val="0"/>
      <w:marRight w:val="0"/>
      <w:marTop w:val="0"/>
      <w:marBottom w:val="0"/>
      <w:divBdr>
        <w:top w:val="none" w:sz="0" w:space="0" w:color="auto"/>
        <w:left w:val="none" w:sz="0" w:space="0" w:color="auto"/>
        <w:bottom w:val="none" w:sz="0" w:space="0" w:color="auto"/>
        <w:right w:val="none" w:sz="0" w:space="0" w:color="auto"/>
      </w:divBdr>
    </w:div>
    <w:div w:id="1553348275">
      <w:bodyDiv w:val="1"/>
      <w:marLeft w:val="0"/>
      <w:marRight w:val="0"/>
      <w:marTop w:val="0"/>
      <w:marBottom w:val="0"/>
      <w:divBdr>
        <w:top w:val="none" w:sz="0" w:space="0" w:color="auto"/>
        <w:left w:val="none" w:sz="0" w:space="0" w:color="auto"/>
        <w:bottom w:val="none" w:sz="0" w:space="0" w:color="auto"/>
        <w:right w:val="none" w:sz="0" w:space="0" w:color="auto"/>
      </w:divBdr>
    </w:div>
    <w:div w:id="1560897465">
      <w:bodyDiv w:val="1"/>
      <w:marLeft w:val="0"/>
      <w:marRight w:val="0"/>
      <w:marTop w:val="0"/>
      <w:marBottom w:val="0"/>
      <w:divBdr>
        <w:top w:val="none" w:sz="0" w:space="0" w:color="auto"/>
        <w:left w:val="none" w:sz="0" w:space="0" w:color="auto"/>
        <w:bottom w:val="none" w:sz="0" w:space="0" w:color="auto"/>
        <w:right w:val="none" w:sz="0" w:space="0" w:color="auto"/>
      </w:divBdr>
    </w:div>
    <w:div w:id="1720472421">
      <w:bodyDiv w:val="1"/>
      <w:marLeft w:val="0"/>
      <w:marRight w:val="0"/>
      <w:marTop w:val="0"/>
      <w:marBottom w:val="0"/>
      <w:divBdr>
        <w:top w:val="none" w:sz="0" w:space="0" w:color="auto"/>
        <w:left w:val="none" w:sz="0" w:space="0" w:color="auto"/>
        <w:bottom w:val="none" w:sz="0" w:space="0" w:color="auto"/>
        <w:right w:val="none" w:sz="0" w:space="0" w:color="auto"/>
      </w:divBdr>
    </w:div>
    <w:div w:id="1930699169">
      <w:bodyDiv w:val="1"/>
      <w:marLeft w:val="0"/>
      <w:marRight w:val="0"/>
      <w:marTop w:val="0"/>
      <w:marBottom w:val="0"/>
      <w:divBdr>
        <w:top w:val="none" w:sz="0" w:space="0" w:color="auto"/>
        <w:left w:val="none" w:sz="0" w:space="0" w:color="auto"/>
        <w:bottom w:val="none" w:sz="0" w:space="0" w:color="auto"/>
        <w:right w:val="none" w:sz="0" w:space="0" w:color="auto"/>
      </w:divBdr>
    </w:div>
    <w:div w:id="197860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D854-A31E-4BD1-85D2-7BFF0D78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29</Pages>
  <Words>8396</Words>
  <Characters>47862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АлтайПроект</Company>
  <LinksUpToDate>false</LinksUpToDate>
  <CharactersWithSpaces>56146</CharactersWithSpaces>
  <SharedDoc>false</SharedDoc>
  <HLinks>
    <vt:vector size="6" baseType="variant">
      <vt:variant>
        <vt:i4>524352</vt:i4>
      </vt:variant>
      <vt:variant>
        <vt:i4>0</vt:i4>
      </vt:variant>
      <vt:variant>
        <vt:i4>0</vt:i4>
      </vt:variant>
      <vt:variant>
        <vt:i4>5</vt:i4>
      </vt:variant>
      <vt:variant>
        <vt:lpwstr>http://ru.wikipedia.org/wiki/%D0%9C%D0%BE%D0%BD%D0%B3%D0%BE%D0%BB%D0%B8%D1%8F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larina</dc:creator>
  <cp:lastModifiedBy>denisova</cp:lastModifiedBy>
  <cp:revision>95</cp:revision>
  <cp:lastPrinted>2012-11-06T04:42:00Z</cp:lastPrinted>
  <dcterms:created xsi:type="dcterms:W3CDTF">2019-11-26T01:52:00Z</dcterms:created>
  <dcterms:modified xsi:type="dcterms:W3CDTF">2020-10-05T08:42:00Z</dcterms:modified>
</cp:coreProperties>
</file>